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D9" w:rsidRDefault="00995BD9" w:rsidP="00995BD9">
      <w:pPr>
        <w:spacing w:after="0" w:line="20" w:lineRule="atLeast"/>
        <w:jc w:val="center"/>
      </w:pPr>
      <w:r>
        <w:t>План учебный занятий и СРС по</w:t>
      </w:r>
      <w:r w:rsidR="00CA0CB3">
        <w:t xml:space="preserve"> дисциплине</w:t>
      </w:r>
      <w:r>
        <w:t xml:space="preserve"> ХМАК</w:t>
      </w:r>
    </w:p>
    <w:p w:rsidR="00B922F5" w:rsidRDefault="00995BD9" w:rsidP="00995BD9">
      <w:pPr>
        <w:spacing w:after="0" w:line="20" w:lineRule="atLeast"/>
        <w:jc w:val="center"/>
      </w:pPr>
      <w:r>
        <w:t xml:space="preserve">на </w:t>
      </w:r>
      <w:proofErr w:type="gramStart"/>
      <w:r>
        <w:t>период  с</w:t>
      </w:r>
      <w:proofErr w:type="gramEnd"/>
      <w:r>
        <w:t xml:space="preserve"> 24.03.2020 по</w:t>
      </w:r>
    </w:p>
    <w:p w:rsidR="00995BD9" w:rsidRDefault="00995BD9" w:rsidP="00995BD9">
      <w:pPr>
        <w:spacing w:after="0" w:line="2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332"/>
        <w:gridCol w:w="2343"/>
        <w:gridCol w:w="2805"/>
        <w:gridCol w:w="2277"/>
      </w:tblGrid>
      <w:tr w:rsidR="00995BD9" w:rsidTr="00CA0CB3">
        <w:tc>
          <w:tcPr>
            <w:tcW w:w="749" w:type="dxa"/>
          </w:tcPr>
          <w:p w:rsidR="00995BD9" w:rsidRDefault="00995BD9" w:rsidP="00995BD9">
            <w:pPr>
              <w:spacing w:line="20" w:lineRule="atLeast"/>
              <w:jc w:val="center"/>
            </w:pPr>
            <w:r>
              <w:t>№</w:t>
            </w:r>
          </w:p>
        </w:tc>
        <w:tc>
          <w:tcPr>
            <w:tcW w:w="1640" w:type="dxa"/>
          </w:tcPr>
          <w:p w:rsidR="00995BD9" w:rsidRDefault="00995BD9" w:rsidP="00995BD9">
            <w:pPr>
              <w:spacing w:line="20" w:lineRule="atLeast"/>
              <w:jc w:val="center"/>
            </w:pPr>
            <w:r>
              <w:t>Дата</w:t>
            </w:r>
          </w:p>
        </w:tc>
        <w:tc>
          <w:tcPr>
            <w:tcW w:w="2263" w:type="dxa"/>
          </w:tcPr>
          <w:p w:rsidR="00995BD9" w:rsidRDefault="00995BD9" w:rsidP="00995BD9">
            <w:pPr>
              <w:spacing w:line="20" w:lineRule="atLeast"/>
              <w:jc w:val="center"/>
            </w:pPr>
            <w:r>
              <w:t>Лекции</w:t>
            </w:r>
          </w:p>
        </w:tc>
        <w:tc>
          <w:tcPr>
            <w:tcW w:w="2805" w:type="dxa"/>
          </w:tcPr>
          <w:p w:rsidR="00995BD9" w:rsidRDefault="00995BD9" w:rsidP="00995BD9">
            <w:pPr>
              <w:spacing w:line="20" w:lineRule="atLeast"/>
              <w:jc w:val="center"/>
            </w:pPr>
            <w:r>
              <w:t>Лабораторные</w:t>
            </w:r>
          </w:p>
          <w:p w:rsidR="00003E9F" w:rsidRDefault="00003E9F" w:rsidP="00995BD9">
            <w:pPr>
              <w:spacing w:line="20" w:lineRule="atLeast"/>
              <w:jc w:val="center"/>
            </w:pPr>
            <w:r>
              <w:t>занятия</w:t>
            </w:r>
          </w:p>
        </w:tc>
        <w:tc>
          <w:tcPr>
            <w:tcW w:w="1888" w:type="dxa"/>
          </w:tcPr>
          <w:p w:rsidR="00995BD9" w:rsidRDefault="00995BD9" w:rsidP="00995BD9">
            <w:pPr>
              <w:spacing w:line="20" w:lineRule="atLeast"/>
              <w:jc w:val="center"/>
            </w:pPr>
            <w:r>
              <w:t>Индивидуальные задания</w:t>
            </w:r>
          </w:p>
        </w:tc>
      </w:tr>
      <w:tr w:rsidR="00995BD9" w:rsidTr="00CA0CB3">
        <w:tc>
          <w:tcPr>
            <w:tcW w:w="749" w:type="dxa"/>
          </w:tcPr>
          <w:p w:rsidR="00995BD9" w:rsidRDefault="00995BD9" w:rsidP="00995BD9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1640" w:type="dxa"/>
          </w:tcPr>
          <w:p w:rsidR="00995BD9" w:rsidRDefault="00995BD9" w:rsidP="00995BD9">
            <w:pPr>
              <w:spacing w:line="20" w:lineRule="atLeast"/>
              <w:jc w:val="center"/>
            </w:pPr>
            <w:r>
              <w:t>24.03.20</w:t>
            </w:r>
          </w:p>
        </w:tc>
        <w:tc>
          <w:tcPr>
            <w:tcW w:w="2263" w:type="dxa"/>
          </w:tcPr>
          <w:p w:rsidR="00995BD9" w:rsidRDefault="00003E9F" w:rsidP="00003E9F">
            <w:pPr>
              <w:spacing w:line="20" w:lineRule="atLeast"/>
              <w:jc w:val="center"/>
            </w:pPr>
            <w:r>
              <w:t>Тема. Гидролиз солей</w:t>
            </w:r>
          </w:p>
          <w:p w:rsidR="0052596A" w:rsidRDefault="0052596A" w:rsidP="00003E9F">
            <w:pPr>
              <w:spacing w:line="20" w:lineRule="atLeast"/>
              <w:jc w:val="center"/>
            </w:pPr>
            <w:r>
              <w:t>Конспект лекций. Лекция №6 с.10</w:t>
            </w:r>
          </w:p>
        </w:tc>
        <w:tc>
          <w:tcPr>
            <w:tcW w:w="2805" w:type="dxa"/>
          </w:tcPr>
          <w:p w:rsidR="00995BD9" w:rsidRDefault="00855193" w:rsidP="00855193">
            <w:pPr>
              <w:spacing w:line="20" w:lineRule="atLeast"/>
              <w:jc w:val="center"/>
            </w:pPr>
            <w:r>
              <w:t xml:space="preserve">Подготовка к допуску к лабораторной работе 1 «Определение кислот» Подготовить письменные ответы на вопросы  с1 по 6 допуска и отправить их преподавателю </w:t>
            </w:r>
          </w:p>
        </w:tc>
        <w:tc>
          <w:tcPr>
            <w:tcW w:w="1888" w:type="dxa"/>
          </w:tcPr>
          <w:p w:rsidR="00995BD9" w:rsidRDefault="00B302AD" w:rsidP="00B302AD">
            <w:pPr>
              <w:spacing w:line="20" w:lineRule="atLeast"/>
              <w:jc w:val="center"/>
            </w:pPr>
            <w:r>
              <w:t xml:space="preserve">Выполнение индивидуального задания №2 </w:t>
            </w:r>
            <w:proofErr w:type="gramStart"/>
            <w:r>
              <w:t>согласно маршрута</w:t>
            </w:r>
            <w:proofErr w:type="gramEnd"/>
            <w:r>
              <w:t>.</w:t>
            </w:r>
          </w:p>
          <w:p w:rsidR="00B302AD" w:rsidRDefault="00B302AD" w:rsidP="00B302AD">
            <w:pPr>
              <w:spacing w:line="20" w:lineRule="atLeast"/>
              <w:jc w:val="center"/>
            </w:pPr>
            <w:r>
              <w:t>Решение задач на приемы титрования по заданию преподавателя</w:t>
            </w:r>
          </w:p>
        </w:tc>
      </w:tr>
      <w:tr w:rsidR="00995BD9" w:rsidTr="00CA0CB3">
        <w:tc>
          <w:tcPr>
            <w:tcW w:w="749" w:type="dxa"/>
          </w:tcPr>
          <w:p w:rsidR="00995BD9" w:rsidRDefault="00B302AD" w:rsidP="00995BD9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1640" w:type="dxa"/>
          </w:tcPr>
          <w:p w:rsidR="00995BD9" w:rsidRDefault="00B302AD" w:rsidP="00995BD9">
            <w:pPr>
              <w:spacing w:line="20" w:lineRule="atLeast"/>
              <w:jc w:val="center"/>
            </w:pPr>
            <w:r>
              <w:t>31.03.20</w:t>
            </w:r>
          </w:p>
        </w:tc>
        <w:tc>
          <w:tcPr>
            <w:tcW w:w="2263" w:type="dxa"/>
          </w:tcPr>
          <w:p w:rsidR="00995BD9" w:rsidRDefault="00B302AD" w:rsidP="00995BD9">
            <w:pPr>
              <w:spacing w:line="20" w:lineRule="atLeast"/>
              <w:jc w:val="center"/>
            </w:pPr>
            <w:proofErr w:type="gramStart"/>
            <w:r>
              <w:t>Тема  Гидролиз</w:t>
            </w:r>
            <w:proofErr w:type="gramEnd"/>
            <w:r>
              <w:t xml:space="preserve"> кислых солей.</w:t>
            </w:r>
          </w:p>
          <w:p w:rsidR="00B302AD" w:rsidRDefault="00B302AD" w:rsidP="00995BD9">
            <w:pPr>
              <w:spacing w:line="20" w:lineRule="atLeast"/>
              <w:jc w:val="center"/>
            </w:pPr>
            <w:r>
              <w:t xml:space="preserve">Усиление и </w:t>
            </w:r>
            <w:proofErr w:type="gramStart"/>
            <w:r>
              <w:t>подавление  гидролиза</w:t>
            </w:r>
            <w:proofErr w:type="gramEnd"/>
          </w:p>
          <w:p w:rsidR="0052596A" w:rsidRDefault="0052596A" w:rsidP="0052596A">
            <w:pPr>
              <w:spacing w:line="20" w:lineRule="atLeast"/>
              <w:jc w:val="center"/>
            </w:pPr>
            <w:r>
              <w:t>Конспект лекций. Лекция №</w:t>
            </w:r>
            <w:r>
              <w:t>7</w:t>
            </w:r>
            <w:r>
              <w:t>с.1</w:t>
            </w:r>
            <w:r>
              <w:t>2</w:t>
            </w:r>
          </w:p>
        </w:tc>
        <w:tc>
          <w:tcPr>
            <w:tcW w:w="2805" w:type="dxa"/>
          </w:tcPr>
          <w:p w:rsidR="00995BD9" w:rsidRDefault="00B302AD" w:rsidP="00995BD9">
            <w:pPr>
              <w:spacing w:line="20" w:lineRule="atLeast"/>
              <w:jc w:val="center"/>
            </w:pPr>
            <w:r>
              <w:t>Подготовка ответов на замечания преподавателя</w:t>
            </w:r>
          </w:p>
        </w:tc>
        <w:tc>
          <w:tcPr>
            <w:tcW w:w="1888" w:type="dxa"/>
          </w:tcPr>
          <w:p w:rsidR="00995BD9" w:rsidRDefault="00AE52FC" w:rsidP="00995BD9">
            <w:pPr>
              <w:spacing w:line="20" w:lineRule="atLeast"/>
              <w:jc w:val="center"/>
            </w:pPr>
            <w:r>
              <w:t>Подготовка ответов на замечания преподавателя</w:t>
            </w:r>
          </w:p>
        </w:tc>
      </w:tr>
      <w:tr w:rsidR="00CA0CB3" w:rsidTr="00CA0CB3">
        <w:tc>
          <w:tcPr>
            <w:tcW w:w="749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1640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>07.04.20</w:t>
            </w:r>
          </w:p>
        </w:tc>
        <w:tc>
          <w:tcPr>
            <w:tcW w:w="2263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>Тема Буферные растворы</w:t>
            </w:r>
          </w:p>
          <w:p w:rsidR="0052596A" w:rsidRDefault="0052596A" w:rsidP="0052596A">
            <w:pPr>
              <w:spacing w:line="20" w:lineRule="atLeast"/>
              <w:jc w:val="center"/>
            </w:pPr>
            <w:r>
              <w:t>Конспект лекций. Лекция №</w:t>
            </w:r>
            <w:r>
              <w:t>5</w:t>
            </w:r>
            <w:r>
              <w:t>с.</w:t>
            </w:r>
            <w:r>
              <w:t>8</w:t>
            </w:r>
          </w:p>
        </w:tc>
        <w:tc>
          <w:tcPr>
            <w:tcW w:w="2805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>Оформление лабораторного журнала к лабораторной работе №2 «Комплексонометрическое определение  металлов»</w:t>
            </w:r>
          </w:p>
        </w:tc>
        <w:tc>
          <w:tcPr>
            <w:tcW w:w="1888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 xml:space="preserve">Выполнение индивидуального задания </w:t>
            </w:r>
            <w:r w:rsidR="006328F7">
              <w:t>по теме «Буферные растворы»</w:t>
            </w:r>
            <w:r>
              <w:t xml:space="preserve"> </w:t>
            </w:r>
            <w:proofErr w:type="gramStart"/>
            <w:r>
              <w:t>согласно маршрута</w:t>
            </w:r>
            <w:proofErr w:type="gramEnd"/>
            <w:r>
              <w:t>.</w:t>
            </w:r>
          </w:p>
          <w:p w:rsidR="00CA0CB3" w:rsidRDefault="00CA0CB3" w:rsidP="00CA0CB3">
            <w:pPr>
              <w:spacing w:line="20" w:lineRule="atLeast"/>
              <w:jc w:val="center"/>
            </w:pPr>
            <w:r>
              <w:t>Решение задач на приемы титрования по заданию преподавателя</w:t>
            </w:r>
          </w:p>
        </w:tc>
      </w:tr>
      <w:tr w:rsidR="00CA0CB3" w:rsidTr="00CA0CB3">
        <w:tc>
          <w:tcPr>
            <w:tcW w:w="749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1640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>14.04.20.</w:t>
            </w:r>
          </w:p>
        </w:tc>
        <w:tc>
          <w:tcPr>
            <w:tcW w:w="2263" w:type="dxa"/>
          </w:tcPr>
          <w:p w:rsidR="00CA0CB3" w:rsidRDefault="00CA0CB3" w:rsidP="00CA0CB3">
            <w:pPr>
              <w:spacing w:line="20" w:lineRule="atLeast"/>
              <w:jc w:val="center"/>
            </w:pPr>
            <w:r>
              <w:t>Тема. Равновесия в растворах комплексных соединений.</w:t>
            </w:r>
          </w:p>
          <w:p w:rsidR="00CA0CB3" w:rsidRDefault="00CA0CB3" w:rsidP="00CA0CB3">
            <w:pPr>
              <w:spacing w:line="20" w:lineRule="atLeast"/>
              <w:jc w:val="center"/>
            </w:pPr>
            <w:r>
              <w:t>Использование комплесообразования в количественном анализе</w:t>
            </w:r>
          </w:p>
          <w:p w:rsidR="006328F7" w:rsidRDefault="006328F7" w:rsidP="00CA0CB3">
            <w:pPr>
              <w:spacing w:line="20" w:lineRule="atLeast"/>
              <w:jc w:val="center"/>
            </w:pPr>
            <w:r>
              <w:t>Конспект лекций. Лекция №</w:t>
            </w:r>
            <w:r>
              <w:t>12</w:t>
            </w:r>
            <w:r>
              <w:t>с.</w:t>
            </w:r>
            <w:r>
              <w:t>21</w:t>
            </w:r>
          </w:p>
          <w:p w:rsidR="0052596A" w:rsidRDefault="0052596A" w:rsidP="00CA0CB3">
            <w:pPr>
              <w:spacing w:line="20" w:lineRule="atLeast"/>
              <w:jc w:val="center"/>
            </w:pPr>
          </w:p>
        </w:tc>
        <w:tc>
          <w:tcPr>
            <w:tcW w:w="2805" w:type="dxa"/>
          </w:tcPr>
          <w:p w:rsidR="0051542D" w:rsidRDefault="00CA0CB3" w:rsidP="00CA0CB3">
            <w:pPr>
              <w:spacing w:line="20" w:lineRule="atLeast"/>
              <w:jc w:val="center"/>
            </w:pPr>
            <w:r>
              <w:t>Расчет навески комплексона для приготовления 0,5 литра 0,025молярного раствора</w:t>
            </w:r>
            <w:r w:rsidR="0051542D">
              <w:t>.</w:t>
            </w:r>
          </w:p>
          <w:p w:rsidR="00CA0CB3" w:rsidRDefault="0051542D" w:rsidP="0051542D">
            <w:pPr>
              <w:spacing w:line="20" w:lineRule="atLeast"/>
              <w:jc w:val="center"/>
            </w:pPr>
            <w:r>
              <w:t>Расчет навески оксида цинка для приготовления 100 мл 0.025 молярного раствора хлорида цинка</w:t>
            </w:r>
          </w:p>
        </w:tc>
        <w:tc>
          <w:tcPr>
            <w:tcW w:w="1888" w:type="dxa"/>
          </w:tcPr>
          <w:p w:rsidR="0051542D" w:rsidRDefault="0051542D" w:rsidP="0051542D">
            <w:pPr>
              <w:spacing w:line="20" w:lineRule="atLeast"/>
              <w:jc w:val="center"/>
            </w:pPr>
            <w:r>
              <w:t xml:space="preserve">Выполнение индивидуального задания </w:t>
            </w:r>
            <w:r w:rsidR="006328F7">
              <w:t xml:space="preserve">по теме «Комплексонометрия и </w:t>
            </w:r>
            <w:proofErr w:type="spellStart"/>
            <w:r w:rsidR="006328F7">
              <w:t>осадительное</w:t>
            </w:r>
            <w:proofErr w:type="spellEnd"/>
            <w:r w:rsidR="006328F7">
              <w:t xml:space="preserve"> титрование»</w:t>
            </w:r>
            <w:r>
              <w:t xml:space="preserve"> </w:t>
            </w:r>
            <w:proofErr w:type="gramStart"/>
            <w:r>
              <w:t>согласно маршрута</w:t>
            </w:r>
            <w:proofErr w:type="gramEnd"/>
            <w:r>
              <w:t>.</w:t>
            </w:r>
          </w:p>
          <w:p w:rsidR="00CA0CB3" w:rsidRDefault="0051542D" w:rsidP="0051542D">
            <w:pPr>
              <w:spacing w:line="20" w:lineRule="atLeast"/>
              <w:jc w:val="center"/>
            </w:pPr>
            <w:r>
              <w:t>Решение задач на приемы титрования по заданию преподавателя</w:t>
            </w:r>
          </w:p>
        </w:tc>
      </w:tr>
      <w:tr w:rsidR="00E41F7A" w:rsidTr="00CA0CB3">
        <w:tc>
          <w:tcPr>
            <w:tcW w:w="749" w:type="dxa"/>
          </w:tcPr>
          <w:p w:rsidR="00E41F7A" w:rsidRDefault="00E41F7A" w:rsidP="00CA0CB3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1640" w:type="dxa"/>
          </w:tcPr>
          <w:p w:rsidR="00E41F7A" w:rsidRDefault="00E41F7A" w:rsidP="00CA0CB3">
            <w:pPr>
              <w:spacing w:line="20" w:lineRule="atLeast"/>
              <w:jc w:val="center"/>
            </w:pPr>
            <w:r>
              <w:t>21.04.20</w:t>
            </w:r>
          </w:p>
        </w:tc>
        <w:tc>
          <w:tcPr>
            <w:tcW w:w="2263" w:type="dxa"/>
          </w:tcPr>
          <w:p w:rsidR="00E41F7A" w:rsidRDefault="00E41F7A" w:rsidP="006B4BE9">
            <w:pPr>
              <w:spacing w:line="20" w:lineRule="atLeast"/>
              <w:jc w:val="center"/>
            </w:pPr>
            <w:r>
              <w:t>Определение состава раствора при с</w:t>
            </w:r>
            <w:r w:rsidR="006B4BE9">
              <w:t xml:space="preserve">мешивании </w:t>
            </w:r>
            <w:proofErr w:type="spellStart"/>
            <w:r w:rsidR="006B4BE9">
              <w:t>протолитов</w:t>
            </w:r>
            <w:proofErr w:type="spellEnd"/>
          </w:p>
        </w:tc>
        <w:tc>
          <w:tcPr>
            <w:tcW w:w="2805" w:type="dxa"/>
          </w:tcPr>
          <w:p w:rsidR="00E41F7A" w:rsidRDefault="006B4BE9" w:rsidP="00CA0CB3">
            <w:pPr>
              <w:spacing w:line="20" w:lineRule="atLeast"/>
              <w:jc w:val="center"/>
            </w:pPr>
            <w:r>
              <w:t>Стандартизация раствора комплексона по установочному веществу</w:t>
            </w:r>
          </w:p>
        </w:tc>
        <w:tc>
          <w:tcPr>
            <w:tcW w:w="1888" w:type="dxa"/>
          </w:tcPr>
          <w:p w:rsidR="00E41F7A" w:rsidRDefault="006B4BE9" w:rsidP="006B4BE9">
            <w:pPr>
              <w:spacing w:line="20" w:lineRule="atLeast"/>
              <w:jc w:val="center"/>
            </w:pPr>
            <w:r>
              <w:t>Выполнение индивидуального задания по теме «</w:t>
            </w:r>
            <w:r>
              <w:t>Смешивание</w:t>
            </w:r>
            <w:bookmarkStart w:id="0" w:name="_GoBack"/>
            <w:bookmarkEnd w:id="0"/>
            <w:r>
              <w:t>»</w:t>
            </w:r>
          </w:p>
        </w:tc>
      </w:tr>
    </w:tbl>
    <w:p w:rsidR="00995BD9" w:rsidRDefault="00995BD9" w:rsidP="00995BD9">
      <w:pPr>
        <w:spacing w:after="0" w:line="20" w:lineRule="atLeast"/>
        <w:jc w:val="center"/>
      </w:pPr>
    </w:p>
    <w:sectPr w:rsidR="0099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4D"/>
    <w:rsid w:val="00003E9F"/>
    <w:rsid w:val="00234D73"/>
    <w:rsid w:val="004E594D"/>
    <w:rsid w:val="0051542D"/>
    <w:rsid w:val="0052596A"/>
    <w:rsid w:val="00615D65"/>
    <w:rsid w:val="006328F7"/>
    <w:rsid w:val="006B4BE9"/>
    <w:rsid w:val="00855193"/>
    <w:rsid w:val="00995BD9"/>
    <w:rsid w:val="00AE52FC"/>
    <w:rsid w:val="00B302AD"/>
    <w:rsid w:val="00B922F5"/>
    <w:rsid w:val="00CA0CB3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DDDE"/>
  <w15:chartTrackingRefBased/>
  <w15:docId w15:val="{A5BD563B-9320-4767-A152-C84B018B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15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2020-03-18T15:08:00Z</dcterms:created>
  <dcterms:modified xsi:type="dcterms:W3CDTF">2020-03-21T13:29:00Z</dcterms:modified>
</cp:coreProperties>
</file>