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p>
    <w:p w:rsidR="00AB740F" w:rsidRPr="00AB740F" w:rsidRDefault="00AB740F" w:rsidP="00AB740F">
      <w:pPr>
        <w:ind w:left="624" w:right="680"/>
        <w:rPr>
          <w:rFonts w:ascii="Times New Roman" w:eastAsia="Times New Roman" w:hAnsi="Times New Roman" w:cs="Times New Roman"/>
          <w:lang w:eastAsia="ru-RU"/>
        </w:rPr>
      </w:pPr>
      <w:bookmarkStart w:id="0" w:name="_GoBack"/>
      <w:bookmarkEnd w:id="0"/>
    </w:p>
    <w:tbl>
      <w:tblPr>
        <w:tblW w:w="0" w:type="auto"/>
        <w:tblCellMar>
          <w:left w:w="0" w:type="dxa"/>
          <w:right w:w="0" w:type="dxa"/>
        </w:tblCellMar>
        <w:tblLook w:val="04A0" w:firstRow="1" w:lastRow="0" w:firstColumn="1" w:lastColumn="0" w:noHBand="0" w:noVBand="1"/>
      </w:tblPr>
      <w:tblGrid>
        <w:gridCol w:w="9349"/>
      </w:tblGrid>
      <w:tr w:rsidR="00AB740F" w:rsidRPr="00AB740F" w:rsidTr="00AB740F">
        <w:tc>
          <w:tcPr>
            <w:tcW w:w="9571" w:type="dxa"/>
            <w:tcBorders>
              <w:top w:val="nil"/>
              <w:left w:val="nil"/>
              <w:bottom w:val="nil"/>
              <w:right w:val="nil"/>
            </w:tcBorders>
            <w:tcMar>
              <w:top w:w="0" w:type="dxa"/>
              <w:left w:w="108" w:type="dxa"/>
              <w:bottom w:w="0" w:type="dxa"/>
              <w:right w:w="108" w:type="dxa"/>
            </w:tcMar>
            <w:hideMark/>
          </w:tcPr>
          <w:p w:rsidR="00AB740F" w:rsidRPr="00AB740F" w:rsidRDefault="00AB740F" w:rsidP="00AB740F">
            <w:pPr>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p>
          <w:p w:rsidR="00AB740F" w:rsidRPr="00AB740F" w:rsidRDefault="00AB740F" w:rsidP="00AB740F">
            <w:pPr>
              <w:ind w:left="624" w:right="680"/>
              <w:jc w:val="center"/>
              <w:rPr>
                <w:rFonts w:ascii="Times New Roman" w:eastAsia="Times New Roman" w:hAnsi="Times New Roman" w:cs="Times New Roman"/>
                <w:sz w:val="28"/>
                <w:szCs w:val="28"/>
                <w:lang w:eastAsia="ru-RU"/>
              </w:rPr>
            </w:pPr>
            <w:r w:rsidRPr="00AB740F">
              <w:rPr>
                <w:rFonts w:ascii="Times New Roman" w:eastAsia="Times New Roman" w:hAnsi="Times New Roman" w:cs="Times New Roman"/>
                <w:lang w:eastAsia="ru-RU"/>
              </w:rPr>
              <w:t>             </w:t>
            </w:r>
          </w:p>
          <w:tbl>
            <w:tblPr>
              <w:tblW w:w="14955" w:type="dxa"/>
              <w:jc w:val="center"/>
              <w:tblCellSpacing w:w="15" w:type="dxa"/>
              <w:tblCellMar>
                <w:top w:w="15" w:type="dxa"/>
                <w:left w:w="15" w:type="dxa"/>
                <w:bottom w:w="15" w:type="dxa"/>
                <w:right w:w="15" w:type="dxa"/>
              </w:tblCellMar>
              <w:tblLook w:val="04A0" w:firstRow="1" w:lastRow="0" w:firstColumn="1" w:lastColumn="0" w:noHBand="0" w:noVBand="1"/>
            </w:tblPr>
            <w:tblGrid>
              <w:gridCol w:w="9117"/>
            </w:tblGrid>
            <w:tr w:rsidR="00AB740F" w:rsidRPr="00AB740F">
              <w:trPr>
                <w:tblCellSpacing w:w="15" w:type="dxa"/>
                <w:jc w:val="center"/>
              </w:trPr>
              <w:tc>
                <w:tcPr>
                  <w:tcW w:w="1494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vAlign w:val="center"/>
                  <w:hideMark/>
                </w:tcPr>
                <w:p w:rsidR="00AB740F" w:rsidRPr="00AB740F" w:rsidRDefault="00AB740F" w:rsidP="00AB740F">
                  <w:pPr>
                    <w:spacing w:before="100" w:beforeAutospacing="1" w:after="100" w:afterAutospacing="1"/>
                    <w:ind w:left="624" w:right="680"/>
                    <w:outlineLvl w:val="0"/>
                    <w:rPr>
                      <w:rFonts w:ascii="Times New Roman" w:eastAsia="Times New Roman" w:hAnsi="Times New Roman" w:cs="Times New Roman"/>
                      <w:b/>
                      <w:bCs/>
                      <w:kern w:val="36"/>
                      <w:sz w:val="48"/>
                      <w:szCs w:val="48"/>
                      <w:lang w:eastAsia="ru-RU"/>
                    </w:rPr>
                  </w:pPr>
                  <w:r w:rsidRPr="00AB740F">
                    <w:rPr>
                      <w:rFonts w:ascii="Times New Roman" w:eastAsia="Times New Roman" w:hAnsi="Times New Roman" w:cs="Times New Roman"/>
                      <w:b/>
                      <w:bCs/>
                      <w:kern w:val="36"/>
                      <w:lang w:eastAsia="ru-RU"/>
                    </w:rPr>
                    <w:t>Ответы на вопросы к экзамену по мировой экономике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7"/>
                  </w:tblGrid>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p>
                    </w:tc>
                  </w:tr>
                  <w:tr w:rsidR="00AB740F" w:rsidRPr="00AB740F">
                    <w:trPr>
                      <w:tblCellSpacing w:w="15" w:type="dxa"/>
                    </w:trPr>
                    <w:tc>
                      <w:tcPr>
                        <w:tcW w:w="3500" w:type="pct"/>
                        <w:hideMark/>
                      </w:tcPr>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 Понятие и сущность мирового хозяйства и МЭО.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Мировое хозяйство</w:t>
                        </w:r>
                        <w:r w:rsidRPr="00AB740F">
                          <w:rPr>
                            <w:rFonts w:ascii="Times New Roman" w:eastAsia="Times New Roman" w:hAnsi="Times New Roman" w:cs="Times New Roman"/>
                            <w:lang w:eastAsia="ru-RU"/>
                          </w:rPr>
                          <w:t> представляет собой совокупность национальных хозяйств, взаимосвязанных мировыми хозяйственными отношениями на основе МРТ с целью наиболее эффективного использования производственных ресурсов. На этой основе между странами возникают </w:t>
                        </w:r>
                        <w:r w:rsidRPr="00AB740F">
                          <w:rPr>
                            <w:rFonts w:ascii="Times New Roman" w:eastAsia="Times New Roman" w:hAnsi="Times New Roman" w:cs="Times New Roman"/>
                            <w:b/>
                            <w:bCs/>
                            <w:lang w:eastAsia="ru-RU"/>
                          </w:rPr>
                          <w:t>МЭО,</w:t>
                        </w:r>
                        <w:r w:rsidRPr="00AB740F">
                          <w:rPr>
                            <w:rFonts w:ascii="Times New Roman" w:eastAsia="Times New Roman" w:hAnsi="Times New Roman" w:cs="Times New Roman"/>
                            <w:lang w:eastAsia="ru-RU"/>
                          </w:rPr>
                          <w:t>т.е. хозяйственные отношения между резидентами и нерезидентами. МЭО представляют собой сложную противоречивую систему хозяйственных связей между национальными экономиками отдельных стран и соответствующими субъектами хозяйствования</w:t>
                        </w:r>
                        <w:r w:rsidRPr="00AB740F">
                          <w:rPr>
                            <w:rFonts w:ascii="Times New Roman" w:eastAsia="Times New Roman" w:hAnsi="Times New Roman" w:cs="Times New Roman"/>
                            <w:b/>
                            <w:bCs/>
                            <w:lang w:eastAsia="ru-RU"/>
                          </w:rPr>
                          <w:t>. Основными формами МЭО являются: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Внешняя и мировая торговля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Миграция и вывоз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Международная миграция рабочей силы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Кредитные отношения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Валютные и платежно-расчетные отношения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Международные интеграционные процессы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Создание и развитие ТНК и кредитно-финансовых институтов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Туризм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Сотрудничество в решении глобальных проблем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 Направление внешнеторговой политики: либерализм, протекционизм, автаркия.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3 формы внешнеторговой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u w:val="single"/>
                            <w:lang w:eastAsia="ru-RU"/>
                          </w:rPr>
                          <w:t>Автаркия</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в настоящее время эта политика является пережитком прошлого. Данная политика предполагает изоляцию страны, создание замкнутой, самообеспечивающейся экономики: самоизоляция или навязанная изоляция. Например, Северная Корея – самоизоляция, Куба, Ирак – навязанная.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современных условиях внешнеторговая политика колеблется в рамках дилеммы между протекционизмом и либерализмом.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w:t>
                        </w:r>
                        <w:r w:rsidRPr="00AB740F">
                          <w:rPr>
                            <w:rFonts w:ascii="Times New Roman" w:eastAsia="Times New Roman" w:hAnsi="Times New Roman" w:cs="Times New Roman"/>
                            <w:b/>
                            <w:bCs/>
                            <w:u w:val="single"/>
                            <w:lang w:eastAsia="ru-RU"/>
                          </w:rPr>
                          <w:t>Протекционизм</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государственная политика защиты внутреннего рынка от иностранной конкуренции.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Способы осуществления политики протекционизма: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Тарифные барьеры</w:t>
                        </w:r>
                        <w:r w:rsidRPr="00AB740F">
                          <w:rPr>
                            <w:rFonts w:ascii="Times New Roman" w:eastAsia="Times New Roman" w:hAnsi="Times New Roman" w:cs="Times New Roman"/>
                            <w:lang w:eastAsia="ru-RU"/>
                          </w:rPr>
                          <w:t> – включают в себя </w:t>
                        </w:r>
                        <w:r w:rsidRPr="00AB740F">
                          <w:rPr>
                            <w:rFonts w:ascii="Times New Roman" w:eastAsia="Times New Roman" w:hAnsi="Times New Roman" w:cs="Times New Roman"/>
                            <w:b/>
                            <w:bCs/>
                            <w:i/>
                            <w:iCs/>
                            <w:lang w:eastAsia="ru-RU"/>
                          </w:rPr>
                          <w:t>таможенные тарифы</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(пошлины) – система свода ставок таможенных пошлин на товары, ввозимые и вывозимые из страны. </w:t>
                        </w:r>
                        <w:r w:rsidRPr="00AB740F">
                          <w:rPr>
                            <w:rFonts w:ascii="Times New Roman" w:eastAsia="Times New Roman" w:hAnsi="Times New Roman" w:cs="Times New Roman"/>
                            <w:i/>
                            <w:iCs/>
                            <w:lang w:eastAsia="ru-RU"/>
                          </w:rPr>
                          <w:t>Таможенный тариф содержит: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Наименование и классификация облагаемых товаров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Ставки пошлин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Способы начислений и уплаты таможенных сборов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Перечень беспошлинных пропускаемых изделий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Перечень товаров, запрещенных к вывозу и ввозу в страну.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Таможенно-тарифные меры</w:t>
                        </w:r>
                        <w:r w:rsidRPr="00AB740F">
                          <w:rPr>
                            <w:rFonts w:ascii="Times New Roman" w:eastAsia="Times New Roman" w:hAnsi="Times New Roman" w:cs="Times New Roman"/>
                            <w:lang w:eastAsia="ru-RU"/>
                          </w:rPr>
                          <w:t> - это меры, увеличивающие импортную или экспортную цену товаров при пересечении ими границы таможенной территории (территории, в отношении которой действуют отдельные тарифы и другие меры регулирования торговли для существенной части торговли такой территории с другими территориями). При этом понятие "таможенно-тарифные меры" следует понимать в широком значении, то есть не только собственно таможенный тариф, как свод ставок таможенных пошлин, применяемых к товарам, перемещаемым через таможенную границу Российской Федерации, а весь комплекс мер, эффект воздействия которых на внешнеторговые потоки обеспечивается путем влияния на величину стоимости находящихся во внешнеторговом обороте товаров. Используя такие меры, государство воздействует на экономические интересы субъектов внешнеторговой деятельности и, следовательно, на их поведение, сохраняя вместе с тем за ними полную оперативную самостоятельность. </w:t>
                        </w:r>
                        <w:r w:rsidRPr="00AB740F">
                          <w:rPr>
                            <w:rFonts w:ascii="Times New Roman" w:eastAsia="Times New Roman" w:hAnsi="Times New Roman" w:cs="Times New Roman"/>
                            <w:lang w:eastAsia="ru-RU"/>
                          </w:rPr>
                          <w:br/>
                          <w:t>К </w:t>
                        </w:r>
                        <w:r w:rsidRPr="00AB740F">
                          <w:rPr>
                            <w:rFonts w:ascii="Times New Roman" w:eastAsia="Times New Roman" w:hAnsi="Times New Roman" w:cs="Times New Roman"/>
                            <w:b/>
                            <w:bCs/>
                            <w:lang w:eastAsia="ru-RU"/>
                          </w:rPr>
                          <w:t>таможенно-тарифным мерам</w:t>
                        </w:r>
                        <w:r w:rsidRPr="00AB740F">
                          <w:rPr>
                            <w:rFonts w:ascii="Times New Roman" w:eastAsia="Times New Roman" w:hAnsi="Times New Roman" w:cs="Times New Roman"/>
                            <w:lang w:eastAsia="ru-RU"/>
                          </w:rPr>
                          <w:t> относятся дополнительные импортные пошлины и, так называемые, особые виды пошлин (антидемпинговые, компенсационные и специальные, в том числе временные).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Цели таможенных пошлин: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 Ограничение импорта (в РФ – экспорта)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 Фискальные цели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III. Недопущение «недобросовестной конкуренции»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Нетарифные ограничения</w:t>
                        </w:r>
                        <w:r w:rsidRPr="00AB740F">
                          <w:rPr>
                            <w:rFonts w:ascii="Times New Roman" w:eastAsia="Times New Roman" w:hAnsi="Times New Roman" w:cs="Times New Roman"/>
                            <w:lang w:eastAsia="ru-RU"/>
                          </w:rPr>
                          <w:t> включают в себя: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1) Квотирование (контингентирование) – количественные ограничения в торговле, установление квот на ввоз тех или иных товаров – прямое ограничение объемов иностранных товаров, импортируемых на внутренний рынок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Лицензирование ввоза и вывоза – устанавливает порядок, при котором на совершение внешнеторговой сделки требуется специальное разрешение государственных органов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Эмбарго – запрещение государством ввоза из какой-либо страны или вывоза в какую-либо страну золота, товаров или услуг, валюты, ценных бумаг.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Валютный контроль – предполагает отсутствие свободной обратимости национальной валюты и установление государственного контроля за движением иностранной валюты, поступающей в страну за счет экспорта, и использованием ее для импорта. Фирмы-экспортеры обязаны сдавать иностранную валюту в специально определенные государством банки для обмена ее на национальную валюту в установленном порядке.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Налог на экспортное–импортные операции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Субсидии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7) Административные и экономические меры – косвенные ограничения – предполагают одинаковое применение ко всем товарам, поступающим на внутренний рынок как местного, так и иностранного производства. Однако по своему характеру эти меры таковы, что больше благоприятствуют местным производителям. Кроме того это могут быть требования к упаковке, расфасовке, сортировке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Нетарифные меры</w:t>
                        </w:r>
                        <w:r w:rsidRPr="00AB740F">
                          <w:rPr>
                            <w:rFonts w:ascii="Times New Roman" w:eastAsia="Times New Roman" w:hAnsi="Times New Roman" w:cs="Times New Roman"/>
                            <w:lang w:eastAsia="ru-RU"/>
                          </w:rPr>
                          <w:t> - это меры, затрагивающие торговлю, но выходящие за пределы мер, предусмотренных в нормативном правовом акте о таможенном тарифе государства. Эти меры можно определить, как правила и нормативы, с помощью которых государство оказывает непосредственное воздействие на субъектов внешнеторговой деятельности, определяет структуру внутреннего рынка, ограждая его как от импортных поставок, так и от возможностей дефицита отечественных товаров на этом рынке. </w:t>
                        </w:r>
                        <w:r w:rsidRPr="00AB740F">
                          <w:rPr>
                            <w:rFonts w:ascii="Times New Roman" w:eastAsia="Times New Roman" w:hAnsi="Times New Roman" w:cs="Times New Roman"/>
                            <w:lang w:eastAsia="ru-RU"/>
                          </w:rPr>
                          <w:br/>
                          <w:t>В основе таких мер лежит административное ограничение экспорта или импорта (экспортные и импортные квоты, лицензии, ограничения и запреты). К нетарифным мерам государственного регулирования внешнеторговой деятельности, с определенными оговорками, можно также отнести так называемые добровольные обязательства (применяемых при демпинге и субсидировании).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В современном мире распространена система нетарифных ограничений. ВТО активно борется за уменьшение роли нетарифных ограничений и </w:t>
                        </w:r>
                        <w:r w:rsidRPr="00AB740F">
                          <w:rPr>
                            <w:rFonts w:ascii="Times New Roman" w:eastAsia="Times New Roman" w:hAnsi="Times New Roman" w:cs="Times New Roman"/>
                            <w:lang w:eastAsia="ru-RU"/>
                          </w:rPr>
                          <w:lastRenderedPageBreak/>
                          <w:t>увеличении роли тарифных ограничений. Нетарифные ограничения широко используются странами Западной Европы и США.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Протекционистские меры в развитых странах обходятся в 300 млрд.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Либерализм </w:t>
                        </w:r>
                        <w:r w:rsidRPr="00AB740F">
                          <w:rPr>
                            <w:rFonts w:ascii="Times New Roman" w:eastAsia="Times New Roman" w:hAnsi="Times New Roman" w:cs="Times New Roman"/>
                            <w:lang w:eastAsia="ru-RU"/>
                          </w:rPr>
                          <w:t>– основная тенденция м/н торговой политики в последние десятилетия 20 века. Мировое сообщество стремится ликвидировать преграды, имеющиеся на пути при м/н торговле товарами и услугами. В настоящее время уровень пошлин – 5%. Эксперты ЕС полагают, что дальнейшая либерализация торговли принесет экономика всех стран 400 млрд. $ , а унификация условий конкуренции еще 100 млн.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 Факторы, определяющие развитие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М/х и углубление МЭО базируется на: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Развитие производительных сил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Дальнейшее углубление МРТ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Увеличение открытости национальных экономик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Развитие и укрепление региональных м/н структур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Укрепление и развитие ТНК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 Международная миграция рабочей силы. Основные формы.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Массовая миграция населения стала одним из характерных явлений жизни мирового сообщества второй половины XX в. Международный рынок рабочей силы существует наряду с другими мировыми рынками: например, товаров и услуг, капитала и информации. Рабочая сила, перемещаясь из одной страны в другую, предлагает себя в качестве товара, осуществляет международную трудовую миграцию.</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Причинами миграции рабочей силы</w:t>
                        </w:r>
                        <w:r w:rsidRPr="00AB740F">
                          <w:rPr>
                            <w:rFonts w:ascii="Times New Roman" w:eastAsia="Times New Roman" w:hAnsi="Times New Roman" w:cs="Times New Roman"/>
                            <w:lang w:eastAsia="ru-RU"/>
                          </w:rPr>
                          <w:t> являются факторы как экономического, так и неэкономического характера. К последним относятся политические, национальные, религиозные, расовые, семейные и др.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Причины экономического характера кроются в различном экономическом уровне развития отдельных стран. Рабочая сила перемещается из стран с низким уровнем жизни в страны с более высоким уровнем. Объективно возможность миграции появляется вследствие национальных различий в условиях заработной платы за ту или иную профессиональную деятельность.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Существенным экономическим фактором, определяющим миграцию рабочей силы, является наличие органической безработицы в некоторых странах, прежде всего слаборазвитых. Важным фактором международной трудовой миграции является вывоз капитала, </w:t>
                        </w:r>
                        <w:r w:rsidRPr="00AB740F">
                          <w:rPr>
                            <w:rFonts w:ascii="Times New Roman" w:eastAsia="Times New Roman" w:hAnsi="Times New Roman" w:cs="Times New Roman"/>
                            <w:lang w:eastAsia="ru-RU"/>
                          </w:rPr>
                          <w:lastRenderedPageBreak/>
                          <w:t>функционирование международных корпораций. Транснациональные корпорации способствуют соединению рабочей силы с капиталом, осуществляя либо движение рабочей силы к капиталу, либо перемещение капитала в трудоизбыточные регионы. Развитие средств транспортной связи, в свою очередь, способствует существенному развитию международной трудовой миграции.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Основу миграционных потоков составляют рабочие, в меньшей степени – служащие, специалисты и ученые.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Международная трудовая миграция поначалу возникает как стихийное явление, но постепенно государство охватывает ее своим регулированием. Вместе с тем до последнего времени в международной трудовой миграции сохраняется значительный элемент рыночной стихии.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наши дни международная миграция рабочей силы, вызванная относительным перенаселением и недостатком рабочих мест в десятках слаборазвитых стран и районов мира, приняла гораздо большие масштабы, чем ранее. Крупнейший центр притяжения иностранных рабочих (13 млн. человек) сложился в настоящее время в странах ЕС: ФРГ, Франция, Швейцария, Швеция. Миграционные потоки в Западную Европу идут из Северной Африки, Турции, Кипра и даже бывших колониальных заморских стран (из стран Африки, Индии, Пакистана, Вест-Индии). Поставщиками рабочей силы в самой Европе стали такие менее развитые страны, как Италия, Испания, Португалия, Греция. Новые центры притяжения иностранных рабочих знаменуют новые моменты, а именно - трудовую миграцию из одних развивающихся государств в другие, перемещение иностранной рабочее силы из более развитых в менее развитые страны, развитие миграционных процессов в восточноевропейских странах, что в целом не характерно для межгосударственных миграций в прошлом. Новые центры образуются на Ближнем и Среднем Востоке (Саудовская Аравия, Бахрейн, Кувейт, Ливия, Ирак, Иран); в Латинской Америке (Аргентина, Венесуэла, Бразилия); в Юго-Восточной Азии (Сингапур, Гонконг, Япония) и на юге Африки (ЮАР). Большинство современных трудовых миграций относится к категории временных (на один год, на несколько лет). Международная миграция рабочей силы ныне происходит в условия, когда безработица существует в тех странах, где немало рабочих-иммигрантов.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Значительное увеличение нелегальной иммиграции, как следствие все большего расслоения современного мира на «богатых» и «бедных», является еще одной характерной закономерностью международных миграций. Рост нелегальной иммиграции объясняется многими факторами, среди которых главный состоит в том, что трудящиеся-мигранты, работающие нелегально, представляют для предпринимателей небольших фирм самую дешевую рабочую силу, что и является стимулом к найму таких рабочих.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Еще одна закономерность современной международной миграции – качественные изменения, обусловленные НТР, суть которых состоит в </w:t>
                        </w:r>
                        <w:r w:rsidRPr="00AB740F">
                          <w:rPr>
                            <w:rFonts w:ascii="Times New Roman" w:eastAsia="Times New Roman" w:hAnsi="Times New Roman" w:cs="Times New Roman"/>
                            <w:lang w:eastAsia="ru-RU"/>
                          </w:rPr>
                          <w:lastRenderedPageBreak/>
                          <w:t>значительном увеличении среди мигрирующих доли высококвалифицированных специалистов.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Согласно разработанной Международной организацией труда (МОТ) классификации </w:t>
                        </w:r>
                        <w:r w:rsidRPr="00AB740F">
                          <w:rPr>
                            <w:rFonts w:ascii="Times New Roman" w:eastAsia="Times New Roman" w:hAnsi="Times New Roman" w:cs="Times New Roman"/>
                            <w:b/>
                            <w:bCs/>
                            <w:lang w:eastAsia="ru-RU"/>
                          </w:rPr>
                          <w:t>видов современной международной миграции</w:t>
                        </w:r>
                        <w:r w:rsidRPr="00AB740F">
                          <w:rPr>
                            <w:rFonts w:ascii="Times New Roman" w:eastAsia="Times New Roman" w:hAnsi="Times New Roman" w:cs="Times New Roman"/>
                            <w:lang w:eastAsia="ru-RU"/>
                          </w:rPr>
                          <w:t> , она подразделяется на </w:t>
                        </w:r>
                        <w:r w:rsidRPr="00AB740F">
                          <w:rPr>
                            <w:rFonts w:ascii="Times New Roman" w:eastAsia="Times New Roman" w:hAnsi="Times New Roman" w:cs="Times New Roman"/>
                            <w:b/>
                            <w:bCs/>
                            <w:lang w:eastAsia="ru-RU"/>
                          </w:rPr>
                          <w:t>5 основных типов</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lang w:eastAsia="ru-RU"/>
                          </w:rPr>
                          <w:br/>
                          <w:t>1) работающие по контракту, в котором четко оговорен срок пребывания в принимающей стране. В основном это сезонные рабочие, приезжающие на уборку урожая, а также неквалифицированные или малоквалифицированные работники, занятые на подсобных работах, например, в сфере туризма;</w:t>
                        </w:r>
                        <w:r w:rsidRPr="00AB740F">
                          <w:rPr>
                            <w:rFonts w:ascii="Times New Roman" w:eastAsia="Times New Roman" w:hAnsi="Times New Roman" w:cs="Times New Roman"/>
                            <w:lang w:eastAsia="ru-RU"/>
                          </w:rPr>
                          <w:br/>
                          <w:t>2) профессионалы, которых отличает высокий уровень подготовки, наличие соответствующего образования и практического опыта работы. К этой же группе относят представителей профессорско-преподавательского состава и студентов;</w:t>
                        </w:r>
                        <w:r w:rsidRPr="00AB740F">
                          <w:rPr>
                            <w:rFonts w:ascii="Times New Roman" w:eastAsia="Times New Roman" w:hAnsi="Times New Roman" w:cs="Times New Roman"/>
                            <w:lang w:eastAsia="ru-RU"/>
                          </w:rPr>
                          <w:br/>
                          <w:t>3) нелегальные иммигранты, в число которых входят иностранцы с просроченной или туристической визой, занимающиеся трудовой деятельностью. Миллионы представителей этой группы постоянно пребывают в США, странах Европы, Японии, Южной Америки и даже Африки;</w:t>
                        </w:r>
                        <w:r w:rsidRPr="00AB740F">
                          <w:rPr>
                            <w:rFonts w:ascii="Times New Roman" w:eastAsia="Times New Roman" w:hAnsi="Times New Roman" w:cs="Times New Roman"/>
                            <w:lang w:eastAsia="ru-RU"/>
                          </w:rPr>
                          <w:br/>
                          <w:t>4) переселенцы, т. е. переезжающие на постоянное место жительства. Эта группа мигрантов ориентирована прежде всего на переезд в промышленно развитые страны;</w:t>
                        </w:r>
                        <w:r w:rsidRPr="00AB740F">
                          <w:rPr>
                            <w:rFonts w:ascii="Times New Roman" w:eastAsia="Times New Roman" w:hAnsi="Times New Roman" w:cs="Times New Roman"/>
                            <w:lang w:eastAsia="ru-RU"/>
                          </w:rPr>
                          <w:br/>
                          <w:t>5) беженцы - лица, вынужденные эмигрировать из своих стран из-за какой-либо угрозы их жизни и деятельности.</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международной миграции рабочей силы можно выделить </w:t>
                        </w:r>
                        <w:r w:rsidRPr="00AB740F">
                          <w:rPr>
                            <w:rFonts w:ascii="Times New Roman" w:eastAsia="Times New Roman" w:hAnsi="Times New Roman" w:cs="Times New Roman"/>
                            <w:b/>
                            <w:bCs/>
                            <w:lang w:eastAsia="ru-RU"/>
                          </w:rPr>
                          <w:t>5 направлений</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lang w:eastAsia="ru-RU"/>
                          </w:rPr>
                          <w:br/>
                          <w:t>1) миграция из развивающихся в промышленно развитые страны;</w:t>
                        </w:r>
                        <w:r w:rsidRPr="00AB740F">
                          <w:rPr>
                            <w:rFonts w:ascii="Times New Roman" w:eastAsia="Times New Roman" w:hAnsi="Times New Roman" w:cs="Times New Roman"/>
                            <w:lang w:eastAsia="ru-RU"/>
                          </w:rPr>
                          <w:br/>
                          <w:t>2) миграция в рамках промышленно развитых стран;</w:t>
                        </w:r>
                        <w:r w:rsidRPr="00AB740F">
                          <w:rPr>
                            <w:rFonts w:ascii="Times New Roman" w:eastAsia="Times New Roman" w:hAnsi="Times New Roman" w:cs="Times New Roman"/>
                            <w:lang w:eastAsia="ru-RU"/>
                          </w:rPr>
                          <w:br/>
                          <w:t>3) миграция рабочей силы между развивающимися странами;</w:t>
                        </w:r>
                        <w:r w:rsidRPr="00AB740F">
                          <w:rPr>
                            <w:rFonts w:ascii="Times New Roman" w:eastAsia="Times New Roman" w:hAnsi="Times New Roman" w:cs="Times New Roman"/>
                            <w:lang w:eastAsia="ru-RU"/>
                          </w:rPr>
                          <w:br/>
                          <w:t>4) миграция рабочей силы из бывших социалистических стран (сходна с миграцией из развивающихся стран в промышленно развитые);</w:t>
                        </w:r>
                        <w:r w:rsidRPr="00AB740F">
                          <w:rPr>
                            <w:rFonts w:ascii="Times New Roman" w:eastAsia="Times New Roman" w:hAnsi="Times New Roman" w:cs="Times New Roman"/>
                            <w:lang w:eastAsia="ru-RU"/>
                          </w:rPr>
                          <w:br/>
                          <w:t>5) миграция научных работников, квалифицированных специалистов из промышленно развитых в развивающиеся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 Этапы развития современного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Периоды развития МХ: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 Конец 19 в. – начало ПМВ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МХ характеризуется колониально-империалистическим характером с ярко выраженными социально-экономическими противоречиями; уровень экономического развития был намного ниже, чем сейчас; в структуре МЭ преобладало с/х; в промышленности преобладала легкая и пищевая индустрия; сфера услуг представлена преимущественно торговлей; ТНК были немногочисленны.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II. Начало ПМВ – 50-е гг.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Глубокий социально-экономический кризис МХ, общая неустойчивость экономических связей; из мира хозяйственных связей выпадает Россия.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III. 50-е гг. – 80-е гг.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интенсивный рост вывоза предпринимательского капитала; ТНК – главная сила производственных связей; ликвидация колониальной системы и появление большой группы развивающихся стран; формирование социалистической системы хозяйства; сближение уровней экономического развития США и др. промышленно-развитых стран;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IV. настоящее время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высокая степень освоения географического пространства; усиление экономического взаимодействия и взаимозависимости субъектов м/х; переход наиболее развитых стран в эру постиндустриализации; активное преодоление своего экономического отставания многими странами из развивающихся; либерализация внутренней и внешней хозяйственной жизни.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6. Рынок услуг.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u w:val="single"/>
                            <w:lang w:eastAsia="ru-RU"/>
                          </w:rPr>
                          <w:t>Рынок услуг</w:t>
                        </w:r>
                        <w:r w:rsidRPr="00AB740F">
                          <w:rPr>
                            <w:rFonts w:ascii="Times New Roman" w:eastAsia="Times New Roman" w:hAnsi="Times New Roman" w:cs="Times New Roman"/>
                            <w:lang w:eastAsia="ru-RU"/>
                          </w:rPr>
                          <w:t> : в 2002г. объем мирового экспорта составил 1 трлн. 614 млрд.$. В ведущих зарубежных странах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сфера услуг выросла в крупнейший сектор национального хозяйства.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Лидеры: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Западная Европа – 49%: Франция, ФРГ, Великобритания, Италия, Нидерланды – мощная банковская инфраструктура, туристические услуги, лидер мировой финансовой системы.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Страны Азии – транспортные услуги (морской, авиационный)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Северная Америка – США – деловые услуги, финансовые услуги.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Транспортные услуги</w:t>
                        </w:r>
                        <w:r w:rsidRPr="00AB740F">
                          <w:rPr>
                            <w:rFonts w:ascii="Times New Roman" w:eastAsia="Times New Roman" w:hAnsi="Times New Roman" w:cs="Times New Roman"/>
                            <w:lang w:eastAsia="ru-RU"/>
                          </w:rPr>
                          <w:t> – перевозка грузов с помощью ж/д, водного и авиационного транспорта, перевозка пассажиров. Доля транспортных услуг в мировом экспорте уменьшается. Это связано с уменьшением удельного веса торговли сырьем, снижением спроса на морские перевозки, развитие средств коммуникации (Internet). </w:t>
                        </w:r>
                        <w:r w:rsidRPr="00AB740F">
                          <w:rPr>
                            <w:rFonts w:ascii="Times New Roman" w:eastAsia="Times New Roman" w:hAnsi="Times New Roman" w:cs="Times New Roman"/>
                            <w:b/>
                            <w:bCs/>
                            <w:lang w:eastAsia="ru-RU"/>
                          </w:rPr>
                          <w:t>Туризм </w:t>
                        </w:r>
                        <w:r w:rsidRPr="00AB740F">
                          <w:rPr>
                            <w:rFonts w:ascii="Times New Roman" w:eastAsia="Times New Roman" w:hAnsi="Times New Roman" w:cs="Times New Roman"/>
                            <w:lang w:eastAsia="ru-RU"/>
                          </w:rPr>
                          <w:t>– тенденция к увеличению мировой доли, т.к. растет благосостояние, совершенствование тс, развитие гостиничного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 xml:space="preserve">Российский рынок услуг начал формироваться в первой половине 90-х годов, следуя процессу рыночных реформ и приватизации. С начала 90-х годов до настоящего времени отечественный рынок услуг находится в процессе непрерывного развития. Наибольшая активность наблюдалась в сферах банковского дела и страхования, телекоммуникаций и </w:t>
                        </w:r>
                        <w:r w:rsidRPr="00AB740F">
                          <w:rPr>
                            <w:rFonts w:ascii="Times New Roman" w:eastAsia="Times New Roman" w:hAnsi="Times New Roman" w:cs="Times New Roman"/>
                            <w:i/>
                            <w:iCs/>
                            <w:lang w:eastAsia="ru-RU"/>
                          </w:rPr>
                          <w:lastRenderedPageBreak/>
                          <w:t>компьютерных технологий, торговли и питания, туризма и в целом индустрии развлечений. Важным фактором, влияющим на развитие российской сферы услуг, является характеристика трудовых ресурсов. В этом отношении третичный сектор экономики обладает неплохими потенциальными возможностями: сравнительно низкая стоимость рабочей силы, что особенно важно для трудоемких услуг; в целом высокий образовательный уровень рабочей силы; способность оперативно приспосабливаться к требованиям экономической среды, проявлять инициативу и творческий подход.</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u w:val="single"/>
                            <w:lang w:eastAsia="ru-RU"/>
                          </w:rPr>
                          <w:t>Рынок инженерно-консалтинговых услуг</w:t>
                        </w:r>
                        <w:r w:rsidRPr="00AB740F">
                          <w:rPr>
                            <w:rFonts w:ascii="Times New Roman" w:eastAsia="Times New Roman" w:hAnsi="Times New Roman" w:cs="Times New Roman"/>
                            <w:lang w:eastAsia="ru-RU"/>
                          </w:rPr>
                          <w:t> : особо быстро развивается в НИС ЮВА.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u w:val="single"/>
                            <w:lang w:eastAsia="ru-RU"/>
                          </w:rPr>
                          <w:t>Рынок объектов капитального строительства</w:t>
                        </w:r>
                        <w:r w:rsidRPr="00AB740F">
                          <w:rPr>
                            <w:rFonts w:ascii="Times New Roman" w:eastAsia="Times New Roman" w:hAnsi="Times New Roman" w:cs="Times New Roman"/>
                            <w:lang w:eastAsia="ru-RU"/>
                          </w:rPr>
                          <w:t> : тесно связан с рынком инженерно-консалтинговых услуг.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 рынке услуг преобладают промышленно развитые страны: 88% - экспорт, 84% - импорт. Среди 30 стран мира можно выделить 8, доля которых в мировом экспорте составила 50%: США, Великобритания, Франция, Германия. Доля развивающихся стран не превышает 8%, доля РФ – около 1%.</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7. Субъекты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Под субъектом МХ принято понимать экономико-географически обособленное хозяйство, социально-экономические системы, а также структуры более или менее жестко управляемые из единого центра.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Субъекты: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национально-государственные хозяйства, их региональные или континентальные объединения, организационные объединения национальных хозяйств по признаку уровня экономического развития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м/н ТНК и ТНБ (банки)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8. Иностранный капитал в России.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состоянию на конец марта 2003 г., накопленный иностранный капитал в экономике России составил 43,0 млрд. долл., что на 25% больше по сравнению с соответствующим периодом предыдущего года. Наибольший удельный вес в накопленном иностранном капитале приходился на инвестиции, осуществляемые на возвратной основе (кредиты международных финансовых организаций, торговые кредиты и пр.) - 51,8 % (на конец марта 2002г. - 46,2%). Доля прямых инвестиций составила 45,5 % (49,9 %), портфельных - 2,7 % (3,9%).</w:t>
                        </w:r>
                        <w:r w:rsidRPr="00AB740F">
                          <w:rPr>
                            <w:rFonts w:ascii="Times New Roman" w:eastAsia="Times New Roman" w:hAnsi="Times New Roman" w:cs="Times New Roman"/>
                            <w:lang w:eastAsia="ru-RU"/>
                          </w:rPr>
                          <w:br/>
                          <w:t xml:space="preserve">Основными странами-инвесторами, постоянно осуществляющими значительные инвестиции, остались по-прежнему Германия, США, Кипр, Великобритания, Франция, Нидерланды, Италия. На долю этих стран приходилось 77,1% от общего объема накопленных иностранных инвестиций, в том числе на долю прямых инвестиций приходилось </w:t>
                        </w:r>
                        <w:r w:rsidRPr="00AB740F">
                          <w:rPr>
                            <w:rFonts w:ascii="Times New Roman" w:eastAsia="Times New Roman" w:hAnsi="Times New Roman" w:cs="Times New Roman"/>
                            <w:lang w:eastAsia="ru-RU"/>
                          </w:rPr>
                          <w:lastRenderedPageBreak/>
                          <w:t>75,9% от общего их объема.</w:t>
                        </w:r>
                        <w:r w:rsidRPr="00AB740F">
                          <w:rPr>
                            <w:rFonts w:ascii="Times New Roman" w:eastAsia="Times New Roman" w:hAnsi="Times New Roman" w:cs="Times New Roman"/>
                            <w:lang w:eastAsia="ru-RU"/>
                          </w:rPr>
                          <w:br/>
                          <w:t>По данным ГОСКОМСТАТА иностранные инвестиции в российскую экономику составили 19,8 млрд. $, что на 38,7% больше, чем в 2001г.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Структура иностранных инвестиций в РФ в 2002г.: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ПИИ – 4 млрд.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Портфельные инвестиции – 472 млн.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Прочие инвестиции – 15,31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методологии ГОСКОМТАТА ПИИ – инвестиции юридических или физических лиц, полностью владеющих предприятием или 10% (не менее) уставного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Портфельные инвестиции – приобретение акций, облигаций, векселей и других долговых ценных бумаг менее 10% уставного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Прочие – торговые кредиты, кредиты правительств иностранных государств под гарантии Правительства РФ, прочие кредиты нерезидентов.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В общем объеме за 2002г.: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ПИИ – 20,23%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Портфельные инвестиции – 2,4%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Прочие – 77,4%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 конец 2002г. накопленный иностранный капитал в экономике России составил 42,9 млрд. $ (на 20,5% больше по сравнению с 2001г.).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страны-инвесторы в российскую экономику: Германия, США, Кипр, Великобритания, Франция, Нидерланды, Италия. На долю этих стран в 2002г. приходилось 74% от общего объема накопленных иностранных инвестиций.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Объем поступивших инвестиций в экономику России в 2002г. практически сравнялся с объемом инвестиций РФ за рубеж (19,9 млрд. $). В предыдущие годы отток капитала из России стабильно превышал поступления. По оценке Правительства РФ объем вывезенного капитала за рубеж колеблется от 50 до 250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получатели капитала (реципиенты) из России в 2002г.:</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Кипр, Виргинские острова, Литва, Китай.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 не вошли в список крупнейших инвесторов.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Структура накопленного иностранного капитала российского происхождения (на 2001г):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 – 12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Гибралтар – 1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Швейцария – 0,5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Германия – 392 млн.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 другие…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Отраслевая структура накопленных иностранных инвестиций в РФ (на 1 июля 2000г.):</w:t>
                        </w:r>
                      </w:p>
                      <w:p w:rsidR="00AB740F" w:rsidRPr="00AB740F" w:rsidRDefault="00AB740F" w:rsidP="00AB740F">
                        <w:pPr>
                          <w:numPr>
                            <w:ilvl w:val="0"/>
                            <w:numId w:val="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Промышленность – 40,6%</w:t>
                        </w:r>
                      </w:p>
                      <w:p w:rsidR="00AB740F" w:rsidRPr="00AB740F" w:rsidRDefault="00AB740F" w:rsidP="00AB740F">
                        <w:pPr>
                          <w:numPr>
                            <w:ilvl w:val="0"/>
                            <w:numId w:val="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Управление – 29%</w:t>
                        </w:r>
                      </w:p>
                      <w:p w:rsidR="00AB740F" w:rsidRPr="00AB740F" w:rsidRDefault="00AB740F" w:rsidP="00AB740F">
                        <w:pPr>
                          <w:numPr>
                            <w:ilvl w:val="0"/>
                            <w:numId w:val="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Транспорт, связь – 14%</w:t>
                        </w:r>
                      </w:p>
                      <w:p w:rsidR="00AB740F" w:rsidRPr="00AB740F" w:rsidRDefault="00AB740F" w:rsidP="00AB740F">
                        <w:pPr>
                          <w:numPr>
                            <w:ilvl w:val="0"/>
                            <w:numId w:val="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Торговля общественным питанием – 7% ( в настоящее время возросла до 44%)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Регионы РФ – крупнейшие получатели инвестиций (2000г.) : </w:t>
                        </w:r>
                      </w:p>
                      <w:p w:rsidR="00AB740F" w:rsidRPr="00AB740F" w:rsidRDefault="00AB740F" w:rsidP="00AB740F">
                        <w:pPr>
                          <w:numPr>
                            <w:ilvl w:val="0"/>
                            <w:numId w:val="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Москва 47,6%</w:t>
                        </w:r>
                        <w:r w:rsidRPr="00AB740F">
                          <w:rPr>
                            <w:rFonts w:ascii="Times New Roman" w:eastAsia="Times New Roman" w:hAnsi="Times New Roman" w:cs="Times New Roman"/>
                            <w:lang w:eastAsia="ru-RU"/>
                          </w:rPr>
                          <w:br/>
                          <w:t>Сахалинская область 5,5%</w:t>
                        </w:r>
                      </w:p>
                      <w:p w:rsidR="00AB740F" w:rsidRPr="00AB740F" w:rsidRDefault="00AB740F" w:rsidP="00AB740F">
                        <w:pPr>
                          <w:numPr>
                            <w:ilvl w:val="0"/>
                            <w:numId w:val="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Санкт-Петербург 4,9%</w:t>
                        </w:r>
                      </w:p>
                      <w:p w:rsidR="00AB740F" w:rsidRPr="00AB740F" w:rsidRDefault="00AB740F" w:rsidP="00AB740F">
                        <w:pPr>
                          <w:numPr>
                            <w:ilvl w:val="0"/>
                            <w:numId w:val="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Московская область 4,6%</w:t>
                        </w:r>
                      </w:p>
                      <w:p w:rsidR="00AB740F" w:rsidRPr="00AB740F" w:rsidRDefault="00AB740F" w:rsidP="00AB740F">
                        <w:pPr>
                          <w:numPr>
                            <w:ilvl w:val="0"/>
                            <w:numId w:val="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Краснодарский край 4,6%</w:t>
                        </w:r>
                      </w:p>
                      <w:p w:rsidR="00AB740F" w:rsidRPr="00AB740F" w:rsidRDefault="00AB740F" w:rsidP="00AB740F">
                        <w:pPr>
                          <w:numPr>
                            <w:ilvl w:val="0"/>
                            <w:numId w:val="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Республика Татарстан 3,6%</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9. Критерии выделения 3 групп стран: развитых, развивающихся и с переходной экономикой.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Выделяют </w:t>
                        </w:r>
                        <w:r w:rsidRPr="00AB740F">
                          <w:rPr>
                            <w:rFonts w:ascii="Times New Roman" w:eastAsia="Times New Roman" w:hAnsi="Times New Roman" w:cs="Times New Roman"/>
                            <w:b/>
                            <w:bCs/>
                            <w:lang w:eastAsia="ru-RU"/>
                          </w:rPr>
                          <w:t>3 основные группы стран</w:t>
                        </w:r>
                        <w:r w:rsidRPr="00AB740F">
                          <w:rPr>
                            <w:rFonts w:ascii="Times New Roman" w:eastAsia="Times New Roman" w:hAnsi="Times New Roman" w:cs="Times New Roman"/>
                            <w:lang w:eastAsia="ru-RU"/>
                          </w:rPr>
                          <w:t> в современном МХ по </w:t>
                        </w:r>
                        <w:r w:rsidRPr="00AB740F">
                          <w:rPr>
                            <w:rFonts w:ascii="Times New Roman" w:eastAsia="Times New Roman" w:hAnsi="Times New Roman" w:cs="Times New Roman"/>
                            <w:b/>
                            <w:bCs/>
                            <w:lang w:eastAsia="ru-RU"/>
                          </w:rPr>
                          <w:t>следующим критериям</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уровень экономического развития: объем ВВП на душу населения, структура производства, уровень индустриализации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социальная структура экономики: характер собственности, отраслевой структуры населения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тип экономического роста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уровень и характер ВЭС (внешнеэкономических связей): степень открытости НХ, место в национальном хозяйстве внешнего сектора.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10. Торговый баланс и торговое сальдо страны (на примере РФ).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11. Характеристика групп промышленно развитых стран. Её место в мировом хозяйстве.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Промышленно развитые страны с рыночной экономикой (47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высокий уровень производительных сил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интенсивный тип ведения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единый воспроизводственный процесс в рамках НХ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концентрация главных финансовых узлов коммуникации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этих странах проживает около 20%, производят около 85% мирового ВВП, доля в мировом экспорте 82%. Это большая группа европейских стран (без </w:t>
                        </w:r>
                        <w:r w:rsidRPr="00AB740F">
                          <w:rPr>
                            <w:rFonts w:ascii="Times New Roman" w:eastAsia="Times New Roman" w:hAnsi="Times New Roman" w:cs="Times New Roman"/>
                            <w:b/>
                            <w:bCs/>
                            <w:lang w:eastAsia="ru-RU"/>
                          </w:rPr>
                          <w:t>СНГ – 12 стран</w:t>
                        </w:r>
                        <w:r w:rsidRPr="00AB740F">
                          <w:rPr>
                            <w:rFonts w:ascii="Times New Roman" w:eastAsia="Times New Roman" w:hAnsi="Times New Roman" w:cs="Times New Roman"/>
                            <w:lang w:eastAsia="ru-RU"/>
                          </w:rPr>
                          <w:t> ), Австралия, Новая Зеландия, Канада, США, Япония, Израиль. Можно выделить 7 ведущих государств мира: США, Германия, Япония, Франция, Великобритания, Италия, Канада. Эта группа стран обладает значительным экономическим потенциалом в МХ. В семерке выделяют 3 центра: Американский, Японский, западноевропейский.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Большой Семерки обсуждают различные глобальные вопросы человечества: энергетическая политика, внешний долг, вопросы экологии. В 1997г. БС превратилась в Большую Восьмерку ( + РФ).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12. Мировые рынки рабочей силы. Последствия миграции рабочей силы.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Двумя традиционными центрами притяжения рабочей силы являются США и Западная Европа.</w:t>
                        </w:r>
                        <w:r w:rsidRPr="00AB740F">
                          <w:rPr>
                            <w:rFonts w:ascii="Times New Roman" w:eastAsia="Times New Roman" w:hAnsi="Times New Roman" w:cs="Times New Roman"/>
                            <w:lang w:eastAsia="ru-RU"/>
                          </w:rPr>
                          <w:br/>
                          <w:t>Что касается США, то трудовые ресурсы этой страны исторически сложились за счет иммигрантов. В 50-е годы США стали проводить политику привлечения высококвалифицированных кадров, которая осуществляется до сего времени. Довольно активно привлекаются низко- и полуквалифицированные работники (особенно из Мексики), которые сейчас составляют преобладающую группу иммигрантов в США.</w:t>
                        </w:r>
                        <w:r w:rsidRPr="00AB740F">
                          <w:rPr>
                            <w:rFonts w:ascii="Times New Roman" w:eastAsia="Times New Roman" w:hAnsi="Times New Roman" w:cs="Times New Roman"/>
                            <w:lang w:eastAsia="ru-RU"/>
                          </w:rPr>
                          <w:br/>
                          <w:t>Другой традиционный центр притяжения рабочей силы - это Западная Европа. По оценке Международной организации труда на нее приходится более четверти иностранной рабочей силы мира. Средний ежегодный прирост иностранной рабочей силы составляет здесь 600 тыс. человек, а вместе с членами семей - не менее 1,3 млн. человек.</w:t>
                        </w:r>
                        <w:r w:rsidRPr="00AB740F">
                          <w:rPr>
                            <w:rFonts w:ascii="Times New Roman" w:eastAsia="Times New Roman" w:hAnsi="Times New Roman" w:cs="Times New Roman"/>
                            <w:lang w:eastAsia="ru-RU"/>
                          </w:rPr>
                          <w:br/>
                          <w:t>В 80-е годы произошла некоторая перестройка в структуре занятости иностранных рабочих. Однако приток в страны ЕС практически не замедлился. Лидерство в Европе по масштабам иммиграции удерживают Германия, Франция, Великобритания.</w:t>
                        </w:r>
                        <w:r w:rsidRPr="00AB740F">
                          <w:rPr>
                            <w:rFonts w:ascii="Times New Roman" w:eastAsia="Times New Roman" w:hAnsi="Times New Roman" w:cs="Times New Roman"/>
                            <w:lang w:eastAsia="ru-RU"/>
                          </w:rPr>
                          <w:br/>
                          <w:t>Формирование в 60-70-е годы новых полюсов экономического роста, так называемого "периферийного капитализма", привело к возникновению новых региональных центров притяжения рабочей силы.</w:t>
                        </w:r>
                        <w:r w:rsidRPr="00AB740F">
                          <w:rPr>
                            <w:rFonts w:ascii="Times New Roman" w:eastAsia="Times New Roman" w:hAnsi="Times New Roman" w:cs="Times New Roman"/>
                            <w:lang w:eastAsia="ru-RU"/>
                          </w:rPr>
                          <w:br/>
                          <w:t xml:space="preserve">К числу таких центров относятся нефтедобывающие страны Ближнего </w:t>
                        </w:r>
                        <w:r w:rsidRPr="00AB740F">
                          <w:rPr>
                            <w:rFonts w:ascii="Times New Roman" w:eastAsia="Times New Roman" w:hAnsi="Times New Roman" w:cs="Times New Roman"/>
                            <w:lang w:eastAsia="ru-RU"/>
                          </w:rPr>
                          <w:lastRenderedPageBreak/>
                          <w:t>Востока - Объединенные Арабские Эмираты, Катар, Кувейт и др. Главным экспортером рабочей силы в этом регионе является Египет. Все больше мигрантов направляются сюда из Южной и Юго-Восточной Азии, а также некоторых арабских стран. Некоторые арабские страны являются одновременно экспортерами и импортерами рабочей силы. К их числу относятся Йемен, Ирак, Ливия.</w:t>
                        </w:r>
                        <w:r w:rsidRPr="00AB740F">
                          <w:rPr>
                            <w:rFonts w:ascii="Times New Roman" w:eastAsia="Times New Roman" w:hAnsi="Times New Roman" w:cs="Times New Roman"/>
                            <w:lang w:eastAsia="ru-RU"/>
                          </w:rPr>
                          <w:br/>
                          <w:t>Важным центром притяжения рабочей силы является Австралия. В стране используется до 200 тыс. иностранных работников. Как и США, Австралия нацелена на ассимиляцию иммигрантов.</w:t>
                        </w:r>
                        <w:r w:rsidRPr="00AB740F">
                          <w:rPr>
                            <w:rFonts w:ascii="Times New Roman" w:eastAsia="Times New Roman" w:hAnsi="Times New Roman" w:cs="Times New Roman"/>
                            <w:lang w:eastAsia="ru-RU"/>
                          </w:rPr>
                          <w:br/>
                          <w:t>Одним из мировых центров притяжения рабочей силы является Южная Африка. ЮАР еще со второй половины 50-х годов встала на путь использования "лишней" рабочей силы из других африканских стран. Проникновение международных монополий в Южную Африку и Намибию в 70-е годы сделало миграцию африканских рабочих достаточно устойчивой. В последние годы Южная Африка привлекает работников и из других частей света.</w:t>
                        </w:r>
                        <w:r w:rsidRPr="00AB740F">
                          <w:rPr>
                            <w:rFonts w:ascii="Times New Roman" w:eastAsia="Times New Roman" w:hAnsi="Times New Roman" w:cs="Times New Roman"/>
                            <w:lang w:eastAsia="ru-RU"/>
                          </w:rPr>
                          <w:br/>
                          <w:t>Набирающим обороты центром привлечения рабочей силы становятся страны Азиатско-Тихоокеанского региона, прежде всего азиатские "новые индустриальные страны". Кроме "новых индустриальных стран", в этом регионе рабочую силу импортирует Бруней.</w:t>
                        </w:r>
                        <w:r w:rsidRPr="00AB740F">
                          <w:rPr>
                            <w:rFonts w:ascii="Times New Roman" w:eastAsia="Times New Roman" w:hAnsi="Times New Roman" w:cs="Times New Roman"/>
                            <w:lang w:eastAsia="ru-RU"/>
                          </w:rPr>
                          <w:br/>
                          <w:t>В 60-е годы стал формироваться международный центр притяжения рабочей силы в Латинской Америке, где рабочих из других стран принимают в основном Аргентина и Венесуэла. Наиболее распространенная форма - сезонная сельская миграция. В эти страны прибывают рабочие из других стран Латинской Америки, а также из азиатских и некоторых африканских стран.</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Система экономических связей, возникающих между государствами в связи с миграцией рабочей силы, сопровождается потоком товаров и капиталов, включая денежные переводы на родину иммигрантов, а также выплату субсидий и компенсаций странам, экспортирующим рабочую силу. Конкретный эффект для страны, принимающей рабочую, силу:</w:t>
                        </w:r>
                        <w:r w:rsidRPr="00AB740F">
                          <w:rPr>
                            <w:rFonts w:ascii="Times New Roman" w:eastAsia="Times New Roman" w:hAnsi="Times New Roman" w:cs="Times New Roman"/>
                            <w:lang w:eastAsia="ru-RU"/>
                          </w:rPr>
                          <w:br/>
                          <w:t>- повышение конкурентоспособности ее товаров вследствие</w:t>
                        </w:r>
                        <w:r w:rsidRPr="00AB740F">
                          <w:rPr>
                            <w:rFonts w:ascii="Times New Roman" w:eastAsia="Times New Roman" w:hAnsi="Times New Roman" w:cs="Times New Roman"/>
                            <w:lang w:eastAsia="ru-RU"/>
                          </w:rPr>
                          <w:br/>
                          <w:t>уменьшения издержек производства, связанных с более низкой ценой иностранной рабочей силы;</w:t>
                        </w:r>
                        <w:r w:rsidRPr="00AB740F">
                          <w:rPr>
                            <w:rFonts w:ascii="Times New Roman" w:eastAsia="Times New Roman" w:hAnsi="Times New Roman" w:cs="Times New Roman"/>
                            <w:lang w:eastAsia="ru-RU"/>
                          </w:rPr>
                          <w:br/>
                          <w:t>- иностранные рабочие, предъявляя дополнительный спрос на товары и услуги, стимулируют рост производства и дополнительную занятость в стране пребывания;</w:t>
                        </w:r>
                        <w:r w:rsidRPr="00AB740F">
                          <w:rPr>
                            <w:rFonts w:ascii="Times New Roman" w:eastAsia="Times New Roman" w:hAnsi="Times New Roman" w:cs="Times New Roman"/>
                            <w:lang w:eastAsia="ru-RU"/>
                          </w:rPr>
                          <w:br/>
                          <w:t>- при импорте квалифицированной рабочей силы принимающая страна экономит на затратах на образование и профессиональную подготовку;</w:t>
                        </w:r>
                        <w:r w:rsidRPr="00AB740F">
                          <w:rPr>
                            <w:rFonts w:ascii="Times New Roman" w:eastAsia="Times New Roman" w:hAnsi="Times New Roman" w:cs="Times New Roman"/>
                            <w:lang w:eastAsia="ru-RU"/>
                          </w:rPr>
                          <w:br/>
                          <w:t>- иностранные рабочие часто рассматриваются как определенный амортизатор в случае кризисов и безработицы, так как они первыми могут быть уволены;</w:t>
                        </w:r>
                        <w:r w:rsidRPr="00AB740F">
                          <w:rPr>
                            <w:rFonts w:ascii="Times New Roman" w:eastAsia="Times New Roman" w:hAnsi="Times New Roman" w:cs="Times New Roman"/>
                            <w:lang w:eastAsia="ru-RU"/>
                          </w:rPr>
                          <w:br/>
                          <w:t>- иностранные работники не обеспечиваются пенсиями и не учитываются при реализации разного рода социальных программ.</w:t>
                        </w:r>
                        <w:r w:rsidRPr="00AB740F">
                          <w:rPr>
                            <w:rFonts w:ascii="Times New Roman" w:eastAsia="Times New Roman" w:hAnsi="Times New Roman" w:cs="Times New Roman"/>
                            <w:lang w:eastAsia="ru-RU"/>
                          </w:rPr>
                          <w:br/>
                          <w:t xml:space="preserve">Организация экономического сотрудничества и развития (ОЭСР) утверждает, что иммигранты улучшают демографическую картину развитых стран, страдающих старением. Во Франции, Германии, Швеции 10% всех новорожденных появляются в семьях переселенцев, в Швейцарии - 24%, а в Люксембурге - почти 38%. Вместе с тем, хотя общий темп старения в государстве замедляется, на соотношение </w:t>
                        </w:r>
                        <w:r w:rsidRPr="00AB740F">
                          <w:rPr>
                            <w:rFonts w:ascii="Times New Roman" w:eastAsia="Times New Roman" w:hAnsi="Times New Roman" w:cs="Times New Roman"/>
                            <w:lang w:eastAsia="ru-RU"/>
                          </w:rPr>
                          <w:lastRenderedPageBreak/>
                          <w:t>рождаемости и смертности у коренных жителей эта статистика не влияет никоим образом.</w:t>
                        </w:r>
                        <w:r w:rsidRPr="00AB740F">
                          <w:rPr>
                            <w:rFonts w:ascii="Times New Roman" w:eastAsia="Times New Roman" w:hAnsi="Times New Roman" w:cs="Times New Roman"/>
                            <w:lang w:eastAsia="ru-RU"/>
                          </w:rPr>
                          <w:br/>
                          <w:t>Нельзя не сказать и о некоторых отрицательных моментах, связанных с импортом рабочей силы. К ним следует отнести возникновение элементов социальной напряженности в обществе (при занятии тех рабочих мест, на которые претендуют местные работники), межнациональная неприязнь и др.</w:t>
                        </w:r>
                        <w:r w:rsidRPr="00AB740F">
                          <w:rPr>
                            <w:rFonts w:ascii="Times New Roman" w:eastAsia="Times New Roman" w:hAnsi="Times New Roman" w:cs="Times New Roman"/>
                            <w:lang w:eastAsia="ru-RU"/>
                          </w:rPr>
                          <w:br/>
                          <w:t>Для стран, экспортирующих рабочую силу, также имеется целый ряд преимуществ. Основные из них следующие:</w:t>
                        </w:r>
                        <w:r w:rsidRPr="00AB740F">
                          <w:rPr>
                            <w:rFonts w:ascii="Times New Roman" w:eastAsia="Times New Roman" w:hAnsi="Times New Roman" w:cs="Times New Roman"/>
                            <w:lang w:eastAsia="ru-RU"/>
                          </w:rPr>
                          <w:br/>
                          <w:t>1. Экспорт рабочей силы рассматривается как весьма важный источник поступления в страну свободно конвертируемой валюты.</w:t>
                        </w:r>
                        <w:r w:rsidRPr="00AB740F">
                          <w:rPr>
                            <w:rFonts w:ascii="Times New Roman" w:eastAsia="Times New Roman" w:hAnsi="Times New Roman" w:cs="Times New Roman"/>
                            <w:lang w:eastAsia="ru-RU"/>
                          </w:rPr>
                          <w:br/>
                          <w:t>Имеется три основных прямых источника валютных доходов от экспорта рабочей силы:</w:t>
                        </w:r>
                        <w:r w:rsidRPr="00AB740F">
                          <w:rPr>
                            <w:rFonts w:ascii="Times New Roman" w:eastAsia="Times New Roman" w:hAnsi="Times New Roman" w:cs="Times New Roman"/>
                            <w:lang w:eastAsia="ru-RU"/>
                          </w:rPr>
                          <w:br/>
                          <w:t>- налоги с прибыли фирм-посредников</w:t>
                        </w:r>
                        <w:r w:rsidRPr="00AB740F">
                          <w:rPr>
                            <w:rFonts w:ascii="Times New Roman" w:eastAsia="Times New Roman" w:hAnsi="Times New Roman" w:cs="Times New Roman"/>
                            <w:lang w:eastAsia="ru-RU"/>
                          </w:rPr>
                          <w:br/>
                          <w:t>- переводы мигрантов на родину на поддержку семей и родственников;</w:t>
                        </w:r>
                        <w:r w:rsidRPr="00AB740F">
                          <w:rPr>
                            <w:rFonts w:ascii="Times New Roman" w:eastAsia="Times New Roman" w:hAnsi="Times New Roman" w:cs="Times New Roman"/>
                            <w:lang w:eastAsia="ru-RU"/>
                          </w:rPr>
                          <w:br/>
                          <w:t>- личное инвестирование мигрантов (привоз на родину средств производства и предметов длительного пользования, наличных средств, используемых на инвестиционные цели).</w:t>
                        </w:r>
                        <w:r w:rsidRPr="00AB740F">
                          <w:rPr>
                            <w:rFonts w:ascii="Times New Roman" w:eastAsia="Times New Roman" w:hAnsi="Times New Roman" w:cs="Times New Roman"/>
                            <w:lang w:eastAsia="ru-RU"/>
                          </w:rPr>
                          <w:br/>
                          <w:t>2. Экспорт рабочей силы означает уменьшение давления избыточных трудовых ресурсов и, соответственно, социального напряжения в стране.</w:t>
                        </w:r>
                        <w:r w:rsidRPr="00AB740F">
                          <w:rPr>
                            <w:rFonts w:ascii="Times New Roman" w:eastAsia="Times New Roman" w:hAnsi="Times New Roman" w:cs="Times New Roman"/>
                            <w:lang w:eastAsia="ru-RU"/>
                          </w:rPr>
                          <w:br/>
                          <w:t>3. Бесплатное для страны-экспортера обучение рабочей силы новым профессиональным навыкам, знакомство с передовой организацией труда и др.</w:t>
                        </w:r>
                        <w:r w:rsidRPr="00AB740F">
                          <w:rPr>
                            <w:rFonts w:ascii="Times New Roman" w:eastAsia="Times New Roman" w:hAnsi="Times New Roman" w:cs="Times New Roman"/>
                            <w:lang w:eastAsia="ru-RU"/>
                          </w:rPr>
                          <w:br/>
                          <w:t>В то же время страны-экспортеры капитала сталкиваются и с некоторыми негативными явлениями. Главное, это так называемая "утечка умов", отток квалифицированных, инициативных кадров, столь необходимых национальной экономике.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13. 7 ведущих государств промышленно-развитой группы стран. Их место в мировом хозяйстве.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Можно выделить 7 ведущих государств мира: США, Германия, Япония, Франция, Великобритания, Италия, Канада. Эта группа стран обладает значительным экономическим потенциалом в МХ. В семерке выделяют 3 центра: Американский, Японский, западноевропейский.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Большой Семерки обсуждают различные глобальные вопросы человечества: энергетическая политика, внешний долг, вопросы экологии. В 1997г. БС превратилась в Большую Восьмерку ( + РФ).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14. Внешняя торговля России пути повышения ее эффективности.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Товарооборот со странами </w:t>
                        </w:r>
                        <w:r w:rsidRPr="00AB740F">
                          <w:rPr>
                            <w:rFonts w:ascii="Times New Roman" w:eastAsia="Times New Roman" w:hAnsi="Times New Roman" w:cs="Times New Roman"/>
                            <w:b/>
                            <w:bCs/>
                            <w:lang w:eastAsia="ru-RU"/>
                          </w:rPr>
                          <w:t>Дальнего зарубежья</w:t>
                        </w:r>
                        <w:r w:rsidRPr="00AB740F">
                          <w:rPr>
                            <w:rFonts w:ascii="Times New Roman" w:eastAsia="Times New Roman" w:hAnsi="Times New Roman" w:cs="Times New Roman"/>
                            <w:lang w:eastAsia="ru-RU"/>
                          </w:rPr>
                          <w:t> – 83%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Экспорт в страны ДЗ: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Топливно-энергетические товары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Металлы и изделия из них (медь, алюминий)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Продукция химической промышленности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Лесоматериалы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Машины и оборудование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Импорт из стран ДЗ: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Машины и оборудование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Продовольственные товары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Химическая промышленность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Товарооборот РФ со странами </w:t>
                        </w:r>
                        <w:r w:rsidRPr="00AB740F">
                          <w:rPr>
                            <w:rFonts w:ascii="Times New Roman" w:eastAsia="Times New Roman" w:hAnsi="Times New Roman" w:cs="Times New Roman"/>
                            <w:b/>
                            <w:bCs/>
                            <w:lang w:eastAsia="ru-RU"/>
                          </w:rPr>
                          <w:t>Ближнего зарубежья</w:t>
                        </w:r>
                        <w:r w:rsidRPr="00AB740F">
                          <w:rPr>
                            <w:rFonts w:ascii="Times New Roman" w:eastAsia="Times New Roman" w:hAnsi="Times New Roman" w:cs="Times New Roman"/>
                            <w:lang w:eastAsia="ru-RU"/>
                          </w:rPr>
                          <w:t> (СНГ) – 25, 8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Экспорт в страны БЗ: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Топливно-энергетические товары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Машины и оборудование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Продукция химической промышленности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Импорт из стран БЗ: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Машины и оборудование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Продовольственные и с/х товары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Продукция химической промышленности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Металлы и изделия из них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Текстиль и обувь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 Основные торговые партнеры РФ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ДЗ: Германия, Италия, Китай, Нидерланды, США, Великобритания, Польша, Франция, Финляндия, Турция, Япония.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БЗ: Белоруссия (2-е место после Германии), Украина (3-е место), Казахстан (10-е место).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15. Характеристика групп развитых стран (НИС, страны «ОПЕК», НРС).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Развивающиеся страны (83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Бывшие колонии, полуколонии и зависимые территории. Насчитывает свыше 130 стран и территорий. Название отражает модель НХ, в которой </w:t>
                        </w:r>
                        <w:r w:rsidRPr="00AB740F">
                          <w:rPr>
                            <w:rFonts w:ascii="Times New Roman" w:eastAsia="Times New Roman" w:hAnsi="Times New Roman" w:cs="Times New Roman"/>
                            <w:lang w:eastAsia="ru-RU"/>
                          </w:rPr>
                          <w:lastRenderedPageBreak/>
                          <w:t>крайне невелика роль рыночных механизмов, а также частного предпринимательства. Развивающиеся страны не представляют собой однородную группу, они сильно отличаются между собой. К развивающимся странам относятся такие государства, в которых по многим показателям (уровень и качество жизни) опережают развитые страны: ОАЭ, Кувейт, Багамские о-ва. Есть крепкие середняки с неплохим уровнем развития экономики социальной инфраструктуры: страны Латинской Америки и Азии. Во многих странах не завершен процесс формирования НХ, преобладает экстенсивный тип ведения хозяйства, и сохраняются докапиталистические отношения.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Зависимое положение, которое обрекает многие страны на роль поставщиков с/х товаров и минерального сырья, а также на роль второстепенных партнеров.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Переходный характер внутренних социально-экономических структур, а также производственных отношений в целом.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Низкий уровень развития производительных сил, отсталость промышленности, с/х, социальной инфраструктуры. Сталкиваются с большими трудностями: внешний долг, бедность, безграмотность, отсутствие доступа к мед. помощи.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Можно выделить </w:t>
                        </w:r>
                        <w:r w:rsidRPr="00AB740F">
                          <w:rPr>
                            <w:rFonts w:ascii="Times New Roman" w:eastAsia="Times New Roman" w:hAnsi="Times New Roman" w:cs="Times New Roman"/>
                            <w:b/>
                            <w:bCs/>
                            <w:lang w:eastAsia="ru-RU"/>
                          </w:rPr>
                          <w:t>подгруппы: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Новые индустриальные страны НИС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НИС Юго-Восточной Азии</w:t>
                        </w:r>
                        <w:r w:rsidRPr="00AB740F">
                          <w:rPr>
                            <w:rFonts w:ascii="Times New Roman" w:eastAsia="Times New Roman" w:hAnsi="Times New Roman" w:cs="Times New Roman"/>
                            <w:lang w:eastAsia="ru-RU"/>
                          </w:rPr>
                          <w:t> : Малайзия, Индонезия, Таиланд, Филиппины – стран-«тигры». Гонконг, Сингапур, Тайвань и Республика Корея – страны-«драконы».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Японский путь реформ экономики, т.е. за 50 лет эти страны превратились из аграрных в лидеров мирового НТП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Наибольшую часть доходов приносят высокотехнологичные промышленные, добывающие предприятия, а также финансовые центры.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Динамичное развитие и активное участие в МРТ на базе современных высокотехнологичных производств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Высокий уровень образовательных стандартов: Корея, Япония, Сингапур имеют самый высокий уровень интеллектуальных способностей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Большое усердие и трудолюбие, тесные семейные узы, беспрекословное подчинение властям.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сложности этих стран: классово-олигархический капитализм, экспортная ориентация экономики, азиатская модель неспособна адекватно реагировать на валютно-финансовые кризисы.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lastRenderedPageBreak/>
                          <w:t>НИС Латинской Америки</w:t>
                        </w:r>
                        <w:r w:rsidRPr="00AB740F">
                          <w:rPr>
                            <w:rFonts w:ascii="Times New Roman" w:eastAsia="Times New Roman" w:hAnsi="Times New Roman" w:cs="Times New Roman"/>
                            <w:lang w:eastAsia="ru-RU"/>
                          </w:rPr>
                          <w:t> : Мексика, Бразилия, Аргентина, Чили.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Ведущей отраслью промышленности является обрабатывающая.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Экономике присущи тенденции, характерные для зрелой капиталистической экономики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Обладают более мощным экономическим потенциалом по сравнению с НИС ЮВА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сложности: коррупция и бюрократия, неустойчивая политическая система, бедность и безграмотность населения.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Страны Ближнего и Среднего Востока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Это группа нефтедобывающих стран-экспортеров нефти (ОПЕК – 11 государств): Алжир, Венесуэла, Индонезия, Ирак, Иран, Катар, Кувейт, Ливия, Нигерия, ОАЭ, Саудовская Аравия.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Государство контролирует добычу и всю инфраструктуру нефти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Зависимость экономики от нефти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Развитие сопутствующих нефтедобыче отраслей: нефтехимия, металлургия и т.п.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сложности: напряженность в отношениях арабских стран с Израилем, периодические войны и социальные конфликты, действующие санкции ООН против Ирана, неопределенность в отношении Ирака, радикальный исламский фундаментализм.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Наименее развитые страны (45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47-49 стран: 33 страны тропической Африки, 8 стран Азии, 6 стран Океании, 1 страна Латинской Америки.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Отсталое малопродуктивное с/х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Нет ни обрабатывающей ни добывающей промышленности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Преобладание докапиталистических производственных отношений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Значительное неравенство в распределении доходов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16. Роль прямых инвестиций в международном движении капитала.</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 прямым инвестициям</w:t>
                        </w:r>
                        <w:r w:rsidRPr="00AB740F">
                          <w:rPr>
                            <w:rFonts w:ascii="Times New Roman" w:eastAsia="Times New Roman" w:hAnsi="Times New Roman" w:cs="Times New Roman"/>
                            <w:lang w:eastAsia="ru-RU"/>
                          </w:rPr>
                          <w:t> относят те капиталовложения в принимающей стране, которые позволяют участвовать в управлении объектом вложения.</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lang w:eastAsia="ru-RU"/>
                          </w:rPr>
                          <w:t>Основными формами прямых инвестиций являются</w:t>
                        </w:r>
                        <w:r w:rsidRPr="00AB740F">
                          <w:rPr>
                            <w:rFonts w:ascii="Times New Roman" w:eastAsia="Times New Roman" w:hAnsi="Times New Roman" w:cs="Times New Roman"/>
                            <w:lang w:eastAsia="ru-RU"/>
                          </w:rPr>
                          <w:t xml:space="preserve"> : открытие за рубежом предприятий, в том числе создание дочерних компаний или </w:t>
                        </w:r>
                        <w:r w:rsidRPr="00AB740F">
                          <w:rPr>
                            <w:rFonts w:ascii="Times New Roman" w:eastAsia="Times New Roman" w:hAnsi="Times New Roman" w:cs="Times New Roman"/>
                            <w:lang w:eastAsia="ru-RU"/>
                          </w:rPr>
                          <w:lastRenderedPageBreak/>
                          <w:t>открытие филиалов; создание совместных предприятий на контрактной основе; совместные разработки природных ресурсов; покупка или аннексия ("приватизация") предприятий страны, принимающей иностранный капитал;</w:t>
                        </w:r>
                        <w:r w:rsidRPr="00AB740F">
                          <w:rPr>
                            <w:rFonts w:ascii="Times New Roman" w:eastAsia="Times New Roman" w:hAnsi="Times New Roman" w:cs="Times New Roman"/>
                            <w:lang w:eastAsia="ru-RU"/>
                          </w:rPr>
                          <w:br/>
                          <w:t>Прямые инвестиции составляют основу господства международных корпораций на мировом рынке. Они обеспечивают им либо полное владение зарубежными предприятиями, либо обладание такой частью акционерного капитала, которая обеспечивает фактический контроль со стороны инвестора. Как правило, это такие инвестиции, при которых у иностранного инвестора находится не менее 25% акционерного капитала компании. Статистика США, ФРГ, Японии прямыми инвестициями считает те, которые составляют 10 и более процентов акционерного капитала и дают возможность контролировать предприятие. Различие между прямым и портфельным (непрямым) инвестированием сводится прежде всего к проблеме контроля над фирмой, куда вкладывается капитал.</w:t>
                        </w:r>
                        <w:r w:rsidRPr="00AB740F">
                          <w:rPr>
                            <w:rFonts w:ascii="Times New Roman" w:eastAsia="Times New Roman" w:hAnsi="Times New Roman" w:cs="Times New Roman"/>
                            <w:lang w:eastAsia="ru-RU"/>
                          </w:rPr>
                          <w:br/>
                          <w:t>Распределение зарубежных инвестиций по странам и отраслям промышленности во многом определяет структуру современной международной экономики, отношения между отдельными частями мирового хозяйства. Ведущими странами в, области прямых инвестиций являются основные промышленно развитые страны. Располагая примерно 4/5 ежегодного потока прямых инвестиций, они одновременно являются крупнейшими импортерами и экспортерами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17. Характеристика стран с переходной экономикой.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с переходной экономикой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Страны, которые в 80-90-е гг. перешли от административной системы к рыночной. Включает 30 стран: 12 стран ЦВЕ, 15 стран бывшего СССР, Монголия, Китай, Вьетнам (командно-административная система). Производят около 17% мирового ВВП.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Ведущие страны ЦВЕ: Польша, Словакия, Чехия, Венгрия, Словения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Болгария, Румыния, Хорватия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Наиболее отсталые страны: Албания, Босния и Герцеговина, Македония, Сербия и Черногория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Бывшие республики СССР достигли больших успехов в области реформирования национальных экономик. Это Белоруссия, Украина, РФ, Узбекистан – радикальный подход к реформам.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Страны-бедняки</w:t>
                        </w:r>
                        <w:r w:rsidRPr="00AB740F">
                          <w:rPr>
                            <w:rFonts w:ascii="Times New Roman" w:eastAsia="Times New Roman" w:hAnsi="Times New Roman" w:cs="Times New Roman"/>
                            <w:lang w:eastAsia="ru-RU"/>
                          </w:rPr>
                          <w:t> : Ангола, Мозамбик, Руанда, Бурунди, Уганда, Либерия, Эфиопия, Сомали, Афганистан, Индия, Нигерия, Бангладеш, Вьетнам, Непал, Гвинея, Бенин, ЦАР, Нигер, Чад, Малави, Гана, Заир, Буркина-Фасо, Мали.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18. Сущность и форма международной экономической интеграции.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М/н экономическая интеграция (МЭИ) </w:t>
                        </w:r>
                        <w:r w:rsidRPr="00AB740F">
                          <w:rPr>
                            <w:rFonts w:ascii="Times New Roman" w:eastAsia="Times New Roman" w:hAnsi="Times New Roman" w:cs="Times New Roman"/>
                            <w:lang w:eastAsia="ru-RU"/>
                          </w:rPr>
                          <w:t>– процесс экономического взаимодействия страны, приводящий к сближению хозяйствующих механизмов, принимающий форму межгосударственных соглашений и согласованно регулируемый межгосударственными органами.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Предпосылки МЭИ: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Близость экономически развитых стран и степени зрелости: интеграция между развитыми, развивающимися и странами с переходной экономикой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Географическая близость, сложившихся экономических связей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Общность экономических и иных проблем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Демонстрационный эффект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Эффект «домино»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цели интеграционных объединений: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Использование преимущественно экономики масштаба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Создание благоприятной внешней экономической среды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Решение задач торговой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Содействие структурной перестройке экономик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этапы экономической интеграции: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 Заключение преференциальных торговых соглашений, соглашений об ассоциации и торговом сотрудничестве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 Создание зоны свободной торговли. Предусматривается: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Несокращение, отмена таможенных тарифов во взаимной торговле, но сохранение национальных таможенных тарифов в отношении третьих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Полная свобода действий в экономической связи с третьими странами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Сохранение таможенных границ и барьеров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III. Таможенный союз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Введение общего таможенного тарифа и единой системы нетарифного регулирования торговли по отношению к третьим странам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Упразднение внутренних таможенных границ</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Полная свобода перемещения товаров и услуг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Создание систем межгосударственных органов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IV. Общий рынок: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Свобода перемещения товаров, услуг и факторов производства (капитал и рабочая сила)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Межгосударственные перемещения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Высокий уровень межгосударственной системы координации экономической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 Экономический союз: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Координационная макроэкономическая политика, унификация законодательства в банковской, страховой, бюджетной сферах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Образование надгосударственных органов, способных принимать решения от всего экономического союза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VI. Валютный политический союз: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Проведение единой экономической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Использование единой валюты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Наднациональные органы урегулирования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Подготовка к образованию м/н конфедерации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19. Международное разделение труда.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Под </w:t>
                        </w:r>
                        <w:r w:rsidRPr="00AB740F">
                          <w:rPr>
                            <w:rFonts w:ascii="Times New Roman" w:eastAsia="Times New Roman" w:hAnsi="Times New Roman" w:cs="Times New Roman"/>
                            <w:b/>
                            <w:bCs/>
                            <w:lang w:eastAsia="ru-RU"/>
                          </w:rPr>
                          <w:t>МРТ</w:t>
                        </w:r>
                        <w:r w:rsidRPr="00AB740F">
                          <w:rPr>
                            <w:rFonts w:ascii="Times New Roman" w:eastAsia="Times New Roman" w:hAnsi="Times New Roman" w:cs="Times New Roman"/>
                            <w:lang w:eastAsia="ru-RU"/>
                          </w:rPr>
                          <w:t> понимается специализация отдельных стран в рамках мирового хозяйства на производстве отдельной продукции и услуг, предназначенных для обмена на мировом рынке. Главным фактором формирования МРТ становится НТП, а также растущее число приборов, машин, оборудования. Большое влияние оказывает особое общественно-политическое устройство государства, социально-экономическая структура, взаимодействие различных экономических интеграционных группировок. Основным побудительным мотивом МРТ для всех стран мира является стремление к получению экономических выгод.</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Различают 3 типа МРТ: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w:t>
                        </w:r>
                        <w:r w:rsidRPr="00AB740F">
                          <w:rPr>
                            <w:rFonts w:ascii="Times New Roman" w:eastAsia="Times New Roman" w:hAnsi="Times New Roman" w:cs="Times New Roman"/>
                            <w:b/>
                            <w:bCs/>
                            <w:lang w:eastAsia="ru-RU"/>
                          </w:rPr>
                          <w:t>Общее</w:t>
                        </w:r>
                        <w:r w:rsidRPr="00AB740F">
                          <w:rPr>
                            <w:rFonts w:ascii="Times New Roman" w:eastAsia="Times New Roman" w:hAnsi="Times New Roman" w:cs="Times New Roman"/>
                            <w:lang w:eastAsia="ru-RU"/>
                          </w:rPr>
                          <w:t> – разделение труда по сферам производства: добывающая, обрабатывающая. В этом случае МРТ находит свое проявление в делении стран экспортеров на индустриальные, аграрные, сырьевые.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2) </w:t>
                        </w:r>
                        <w:r w:rsidRPr="00AB740F">
                          <w:rPr>
                            <w:rFonts w:ascii="Times New Roman" w:eastAsia="Times New Roman" w:hAnsi="Times New Roman" w:cs="Times New Roman"/>
                            <w:b/>
                            <w:bCs/>
                            <w:lang w:eastAsia="ru-RU"/>
                          </w:rPr>
                          <w:t>Частное</w:t>
                        </w:r>
                        <w:r w:rsidRPr="00AB740F">
                          <w:rPr>
                            <w:rFonts w:ascii="Times New Roman" w:eastAsia="Times New Roman" w:hAnsi="Times New Roman" w:cs="Times New Roman"/>
                            <w:lang w:eastAsia="ru-RU"/>
                          </w:rPr>
                          <w:t> – разделение внутри крупных сфер по отраслям и подотраслям производства. В этом случае выражение МРТ происходит через специализацию стран по отдельным отраслям производства.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w:t>
                        </w:r>
                        <w:r w:rsidRPr="00AB740F">
                          <w:rPr>
                            <w:rFonts w:ascii="Times New Roman" w:eastAsia="Times New Roman" w:hAnsi="Times New Roman" w:cs="Times New Roman"/>
                            <w:b/>
                            <w:bCs/>
                            <w:lang w:eastAsia="ru-RU"/>
                          </w:rPr>
                          <w:t>Единичное</w:t>
                        </w:r>
                        <w:r w:rsidRPr="00AB740F">
                          <w:rPr>
                            <w:rFonts w:ascii="Times New Roman" w:eastAsia="Times New Roman" w:hAnsi="Times New Roman" w:cs="Times New Roman"/>
                            <w:lang w:eastAsia="ru-RU"/>
                          </w:rPr>
                          <w:t> - разделение труда внутри предприятия. Это означает специализацию отдельных стран на изготовлении отдельной продукции. В настоящее время решающая роль принадлежит единичному разделению труда.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20. Рынок товаров (Рынок сырья и с/х продукции. Рынок промышленных товаров).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u w:val="single"/>
                            <w:lang w:eastAsia="ru-RU"/>
                          </w:rPr>
                          <w:t>Рынок промышленных товаров, оборудования и машин</w:t>
                        </w:r>
                        <w:r w:rsidRPr="00AB740F">
                          <w:rPr>
                            <w:rFonts w:ascii="Times New Roman" w:eastAsia="Times New Roman" w:hAnsi="Times New Roman" w:cs="Times New Roman"/>
                            <w:lang w:eastAsia="ru-RU"/>
                          </w:rPr>
                          <w:t> : быстро развивался после II МВ. Сейчас на него приходится большая часть мировой торговли. Особое место имеют торговля машинами, оборудованием, тс. Эта группа товаров характеризует уровень промышленного развития стран-экспортеров. Лидеры: США, Япония, ФРГ. В целом на индустриально развитые страны приходится свыше 80% мировой торговли машинами и оборудованием.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u w:val="single"/>
                            <w:lang w:eastAsia="ru-RU"/>
                          </w:rPr>
                          <w:t>Мировой рынок топливно-сырьевых товаров:</w:t>
                        </w:r>
                        <w:r w:rsidRPr="00AB740F">
                          <w:rPr>
                            <w:rFonts w:ascii="Times New Roman" w:eastAsia="Times New Roman" w:hAnsi="Times New Roman" w:cs="Times New Roman"/>
                            <w:lang w:eastAsia="ru-RU"/>
                          </w:rPr>
                          <w:t> м/н торговля сырьевыми и с/х товарами имеет особое значение для развивающихся стран. Экспорт топливно-сырьевых товаров, полуфабрикатов обеспечивает 50-100% экспортных доходов государств.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21. Международная специализация производства. Основная форма проявления МПС.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МРТ логически предполагает </w:t>
                        </w:r>
                        <w:r w:rsidRPr="00AB740F">
                          <w:rPr>
                            <w:rFonts w:ascii="Times New Roman" w:eastAsia="Times New Roman" w:hAnsi="Times New Roman" w:cs="Times New Roman"/>
                            <w:b/>
                            <w:bCs/>
                            <w:lang w:eastAsia="ru-RU"/>
                          </w:rPr>
                          <w:t>м/н специализацию</w:t>
                        </w:r>
                        <w:r w:rsidRPr="00AB740F">
                          <w:rPr>
                            <w:rFonts w:ascii="Times New Roman" w:eastAsia="Times New Roman" w:hAnsi="Times New Roman" w:cs="Times New Roman"/>
                            <w:lang w:eastAsia="ru-RU"/>
                          </w:rPr>
                          <w:t> . МПС развивается по 2 направлениям производства: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Производственное: </w:t>
                        </w:r>
                      </w:p>
                      <w:p w:rsidR="00AB740F" w:rsidRPr="00AB740F" w:rsidRDefault="00AB740F" w:rsidP="00AB740F">
                        <w:pPr>
                          <w:numPr>
                            <w:ilvl w:val="0"/>
                            <w:numId w:val="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межотраслевое(30-е гг., характеризовалась обменом продукции одной отрасли на продукцию другой комплексной отрасли) </w:t>
                        </w:r>
                      </w:p>
                      <w:p w:rsidR="00AB740F" w:rsidRPr="00AB740F" w:rsidRDefault="00AB740F" w:rsidP="00AB740F">
                        <w:pPr>
                          <w:numPr>
                            <w:ilvl w:val="0"/>
                            <w:numId w:val="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внутриотраслевое (70-е гг., обмен товарами-аналогами, которые имеют различные потребительские характеристики),</w:t>
                        </w:r>
                      </w:p>
                      <w:p w:rsidR="00AB740F" w:rsidRPr="00AB740F" w:rsidRDefault="00AB740F" w:rsidP="00AB740F">
                        <w:pPr>
                          <w:numPr>
                            <w:ilvl w:val="0"/>
                            <w:numId w:val="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специализация отдельного предприятия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Территориальное: </w:t>
                        </w:r>
                      </w:p>
                      <w:p w:rsidR="00AB740F" w:rsidRPr="00AB740F" w:rsidRDefault="00AB740F" w:rsidP="00AB740F">
                        <w:pPr>
                          <w:numPr>
                            <w:ilvl w:val="0"/>
                            <w:numId w:val="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специализация отдельных стран</w:t>
                        </w:r>
                      </w:p>
                      <w:p w:rsidR="00AB740F" w:rsidRPr="00AB740F" w:rsidRDefault="00AB740F" w:rsidP="00AB740F">
                        <w:pPr>
                          <w:numPr>
                            <w:ilvl w:val="0"/>
                            <w:numId w:val="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групп стран</w:t>
                        </w:r>
                      </w:p>
                      <w:p w:rsidR="00AB740F" w:rsidRPr="00AB740F" w:rsidRDefault="00AB740F" w:rsidP="00AB740F">
                        <w:pPr>
                          <w:numPr>
                            <w:ilvl w:val="0"/>
                            <w:numId w:val="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регионов на производстве отдельных продуктов, товаров и их частей.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результате МС произошло разделение стран на </w:t>
                        </w:r>
                        <w:r w:rsidRPr="00AB740F">
                          <w:rPr>
                            <w:rFonts w:ascii="Times New Roman" w:eastAsia="Times New Roman" w:hAnsi="Times New Roman" w:cs="Times New Roman"/>
                            <w:b/>
                            <w:bCs/>
                            <w:lang w:eastAsia="ru-RU"/>
                          </w:rPr>
                          <w:t>4 группы</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 Страны, производящие продукцию обрабатывающей промышленности (США, ФРГ, Великобритания, Канада). Эти страны поставляют </w:t>
                        </w:r>
                        <w:r w:rsidRPr="00AB740F">
                          <w:rPr>
                            <w:rFonts w:ascii="Times New Roman" w:eastAsia="Times New Roman" w:hAnsi="Times New Roman" w:cs="Times New Roman"/>
                            <w:lang w:eastAsia="ru-RU"/>
                          </w:rPr>
                          <w:lastRenderedPageBreak/>
                          <w:t>высокотехнологичное оборудование, бытовую технику, химические товары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Страны, дающие добывающую промышленность: обладают значительным запасом минеральных ресурсов – страны БВ, ЛА, Австралия, Канада, Норвегия, Китай.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Страны, специализирующиеся на производстве продукции с/х. Бразилия – поставщик кофе, Аргентина – мяса, Куба – сахара.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Страны с добывающей, обрабатывающей и с/х продукцией: США, Канада, некоторые страны ЗЕ.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 числу основных видов международной специализации производства</w:t>
                        </w:r>
                        <w:r w:rsidRPr="00AB740F">
                          <w:rPr>
                            <w:rFonts w:ascii="Times New Roman" w:eastAsia="Times New Roman" w:hAnsi="Times New Roman" w:cs="Times New Roman"/>
                            <w:lang w:eastAsia="ru-RU"/>
                          </w:rPr>
                          <w:t> относятся:</w:t>
                        </w:r>
                        <w:r w:rsidRPr="00AB740F">
                          <w:rPr>
                            <w:rFonts w:ascii="Times New Roman" w:eastAsia="Times New Roman" w:hAnsi="Times New Roman" w:cs="Times New Roman"/>
                            <w:lang w:eastAsia="ru-RU"/>
                          </w:rPr>
                          <w:br/>
                          <w:t>1) предметная (производство продуктов);</w:t>
                        </w:r>
                        <w:r w:rsidRPr="00AB740F">
                          <w:rPr>
                            <w:rFonts w:ascii="Times New Roman" w:eastAsia="Times New Roman" w:hAnsi="Times New Roman" w:cs="Times New Roman"/>
                            <w:lang w:eastAsia="ru-RU"/>
                          </w:rPr>
                          <w:br/>
                          <w:t>2) подетальная (производство частей компонентов продуктов);</w:t>
                        </w:r>
                        <w:r w:rsidRPr="00AB740F">
                          <w:rPr>
                            <w:rFonts w:ascii="Times New Roman" w:eastAsia="Times New Roman" w:hAnsi="Times New Roman" w:cs="Times New Roman"/>
                            <w:lang w:eastAsia="ru-RU"/>
                          </w:rPr>
                          <w:br/>
                          <w:t>3) технологическая или стадийная специализация (т. е. осуществление отдельных технологических процессов, например, сборка, окраска, сварка, производство отливок, заготовок и и т.п.).</w:t>
                        </w:r>
                        <w:r w:rsidRPr="00AB740F">
                          <w:rPr>
                            <w:rFonts w:ascii="Times New Roman" w:eastAsia="Times New Roman" w:hAnsi="Times New Roman" w:cs="Times New Roman"/>
                            <w:lang w:eastAsia="ru-RU"/>
                          </w:rPr>
                          <w:br/>
                          <w:t>Международная специализация производства - динамическая форма международного разделения труда.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22. Международные торговые организации: ГАТТ/ВТО, ЮНКТАД и др.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настоящее время в мире около 300 МТО.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ГАТТ (Генеральное соглашение по тарифам и торговле)</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преемник ВТО. Это многостороннее соглашение, которое содержит принципы, правовые нормы, правила, которыми руководствуются во взаимной торговле страны-участники. ГАТТ вступило в силу 1 января 1948г. Входят 23 страны. В течение 27 лет это соглашение выполняло роль м/н организации и являлось центральным м/н учреждением, в рамках которого страны-члены осуществляли контроль за выполнением этого соглашения.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Деятельность ГАТТ осуществлялась по основным направлениям: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М/н многосторонние </w:t>
                        </w:r>
                        <w:r w:rsidRPr="00AB740F">
                          <w:rPr>
                            <w:rFonts w:ascii="Times New Roman" w:eastAsia="Times New Roman" w:hAnsi="Times New Roman" w:cs="Times New Roman"/>
                            <w:u w:val="single"/>
                            <w:lang w:eastAsia="ru-RU"/>
                          </w:rPr>
                          <w:t>торговые</w:t>
                        </w:r>
                        <w:r w:rsidRPr="00AB740F">
                          <w:rPr>
                            <w:rFonts w:ascii="Times New Roman" w:eastAsia="Times New Roman" w:hAnsi="Times New Roman" w:cs="Times New Roman"/>
                            <w:lang w:eastAsia="ru-RU"/>
                          </w:rPr>
                          <w:t> переговоры - до 1994г. было проведено 8 раундов 1986 – 1993гг. </w:t>
                        </w:r>
                        <w:r w:rsidRPr="00AB740F">
                          <w:rPr>
                            <w:rFonts w:ascii="Times New Roman" w:eastAsia="Times New Roman" w:hAnsi="Times New Roman" w:cs="Times New Roman"/>
                            <w:b/>
                            <w:bCs/>
                            <w:lang w:eastAsia="ru-RU"/>
                          </w:rPr>
                          <w:t>Уругвайский раунд</w:t>
                        </w:r>
                        <w:r w:rsidRPr="00AB740F">
                          <w:rPr>
                            <w:rFonts w:ascii="Times New Roman" w:eastAsia="Times New Roman" w:hAnsi="Times New Roman" w:cs="Times New Roman"/>
                            <w:lang w:eastAsia="ru-RU"/>
                          </w:rPr>
                          <w:t> – самый важный (111 государств). Главные направления Уругвайского раунда: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Снижение таможенных тарифов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Соглашение создания ВТО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Генеральное соглашение по услугам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Разработка торговых аспектов прав интеллектуальной собственности.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2. Урегулирование торговых споров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Наблюдение за национальной торговой политикой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Работа с развивающимися странами.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ВТО (Всемирная Торговая Организация)</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начала действовать с 1 января 1995г. 146 государств, развивающихся – 100, наименее развитых – 30, более 25 стран имеют статус наблюдателя (не имеют право голоса). Не имеет Устава: правовой основой является пакет соглашений: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многосторонне торговое соглашение по торговле товарами: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a) соглашение по с/х товарам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b) соглашение по текстильным товарам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c) соглашение по инвестиционным мерам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d) соглашение по защитным мерам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e) генеральное соглашение по тарифам и торговле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генеральное соглашение по торговле услугами ГАТС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соглашение по торговым аспектам прав на интеллектуальную собственность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Процедуры разрешения споров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Механизм обзора торговой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Главная цель ВТО</w:t>
                        </w:r>
                        <w:r w:rsidRPr="00AB740F">
                          <w:rPr>
                            <w:rFonts w:ascii="Times New Roman" w:eastAsia="Times New Roman" w:hAnsi="Times New Roman" w:cs="Times New Roman"/>
                            <w:lang w:eastAsia="ru-RU"/>
                          </w:rPr>
                          <w:t> – либерализация торговли товарами и услугами, сокращение регулирования МТ тарифными методами при ликвидации нетарифных ограничений. В ВТО большое внимание уделяется разрешению торговых споров. </w:t>
                        </w:r>
                        <w:r w:rsidRPr="00AB740F">
                          <w:rPr>
                            <w:rFonts w:ascii="Times New Roman" w:eastAsia="Times New Roman" w:hAnsi="Times New Roman" w:cs="Times New Roman"/>
                            <w:i/>
                            <w:iCs/>
                            <w:lang w:eastAsia="ru-RU"/>
                          </w:rPr>
                          <w:t>Основные принципы ВТО</w:t>
                        </w:r>
                        <w:r w:rsidRPr="00AB740F">
                          <w:rPr>
                            <w:rFonts w:ascii="Times New Roman" w:eastAsia="Times New Roman" w:hAnsi="Times New Roman" w:cs="Times New Roman"/>
                            <w:lang w:eastAsia="ru-RU"/>
                          </w:rPr>
                          <w:t>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Принцип наибольшего благоприятствования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Принцип национального режима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Принцип защиты национальной промышленности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Создание устойчивой основы торговли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Содействие справедливой конкуренции (споры по антидемпингу, по субсидированию)</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Общее запрещение в количественных ограничениях импорта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Специальные условия для развивающихся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Организационная структура: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Высший орган ВТО</w:t>
                        </w:r>
                        <w:r w:rsidRPr="00AB740F">
                          <w:rPr>
                            <w:rFonts w:ascii="Times New Roman" w:eastAsia="Times New Roman" w:hAnsi="Times New Roman" w:cs="Times New Roman"/>
                            <w:lang w:eastAsia="ru-RU"/>
                          </w:rPr>
                          <w:t> – конференция министров (1 раз в 2 года). С 1 сентября 2002г. до 2005г. Супачай Паничпакди (таиландец, 56 лет) – генеральный директор ВТО, штаб-квартира – в Женеве.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Генеральный совет</w:t>
                        </w:r>
                        <w:r w:rsidRPr="00AB740F">
                          <w:rPr>
                            <w:rFonts w:ascii="Times New Roman" w:eastAsia="Times New Roman" w:hAnsi="Times New Roman" w:cs="Times New Roman"/>
                            <w:lang w:eastAsia="ru-RU"/>
                          </w:rPr>
                          <w:t> – следит за текущей работой ВТО.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 по торговле товарами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 по торговым аспектам прав на интеллектуальную собственность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 по торговле услугами.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ЮНКТАД (Конференция ООН по торговле и развитию) </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постоянный специальный орган ООН. 186 государств. </w:t>
                        </w:r>
                        <w:r w:rsidRPr="00AB740F">
                          <w:rPr>
                            <w:rFonts w:ascii="Times New Roman" w:eastAsia="Times New Roman" w:hAnsi="Times New Roman" w:cs="Times New Roman"/>
                            <w:i/>
                            <w:iCs/>
                            <w:lang w:eastAsia="ru-RU"/>
                          </w:rPr>
                          <w:t>Цели: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Содействие в развитии м/н торговли в целях ускорения экономического роста в развивающихся странах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Содействие организации деятельности других учреждений в рамках ООН в области м/н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Согласование политики правительств и региональных экономических группировок в области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Установление принципов и политики, касающиеся м/н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Организационная структура: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w:t>
                        </w:r>
                        <w:r w:rsidRPr="00AB740F">
                          <w:rPr>
                            <w:rFonts w:ascii="Times New Roman" w:eastAsia="Times New Roman" w:hAnsi="Times New Roman" w:cs="Times New Roman"/>
                            <w:b/>
                            <w:bCs/>
                            <w:lang w:eastAsia="ru-RU"/>
                          </w:rPr>
                          <w:t>Высший орган</w:t>
                        </w:r>
                        <w:r w:rsidRPr="00AB740F">
                          <w:rPr>
                            <w:rFonts w:ascii="Times New Roman" w:eastAsia="Times New Roman" w:hAnsi="Times New Roman" w:cs="Times New Roman"/>
                            <w:lang w:eastAsia="ru-RU"/>
                          </w:rPr>
                          <w:t> – Конференция, которая собирается на сессии – 1 раз в 4 года. Сессии представляют собой многосторонние экономические форумы. Решение ЮНКТАД по существу рассматриваемых вопросов не имеют обязательной силы и носят рекомендательный характер.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w:t>
                        </w:r>
                        <w:r w:rsidRPr="00AB740F">
                          <w:rPr>
                            <w:rFonts w:ascii="Times New Roman" w:eastAsia="Times New Roman" w:hAnsi="Times New Roman" w:cs="Times New Roman"/>
                            <w:b/>
                            <w:bCs/>
                            <w:lang w:eastAsia="ru-RU"/>
                          </w:rPr>
                          <w:t>Исполнительный орган</w:t>
                        </w:r>
                        <w:r w:rsidRPr="00AB740F">
                          <w:rPr>
                            <w:rFonts w:ascii="Times New Roman" w:eastAsia="Times New Roman" w:hAnsi="Times New Roman" w:cs="Times New Roman"/>
                            <w:lang w:eastAsia="ru-RU"/>
                          </w:rPr>
                          <w:t> – Совет по торговле и развитию. Этот Совет проводит регулярные сессии – 1 раз в год. Осуществляет контроль за всей деятельностью ЮНКТАД, наблюдает за реализацией различных программ, направленных на ускорение экономического развития развивающихся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w:t>
                        </w:r>
                        <w:r w:rsidRPr="00AB740F">
                          <w:rPr>
                            <w:rFonts w:ascii="Times New Roman" w:eastAsia="Times New Roman" w:hAnsi="Times New Roman" w:cs="Times New Roman"/>
                            <w:b/>
                            <w:bCs/>
                            <w:lang w:eastAsia="ru-RU"/>
                          </w:rPr>
                          <w:t>Рабочий орган Совета</w:t>
                        </w:r>
                        <w:r w:rsidRPr="00AB740F">
                          <w:rPr>
                            <w:rFonts w:ascii="Times New Roman" w:eastAsia="Times New Roman" w:hAnsi="Times New Roman" w:cs="Times New Roman"/>
                            <w:lang w:eastAsia="ru-RU"/>
                          </w:rPr>
                          <w:t> – Комиссия, которая осуществляет контроль за закрепленными за ней областями – инвестиции, торговля товарами и услугами.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w:t>
                        </w:r>
                        <w:r w:rsidRPr="00AB740F">
                          <w:rPr>
                            <w:rFonts w:ascii="Times New Roman" w:eastAsia="Times New Roman" w:hAnsi="Times New Roman" w:cs="Times New Roman"/>
                            <w:b/>
                            <w:bCs/>
                            <w:lang w:eastAsia="ru-RU"/>
                          </w:rPr>
                          <w:t>Секретариат</w:t>
                        </w:r>
                        <w:r w:rsidRPr="00AB740F">
                          <w:rPr>
                            <w:rFonts w:ascii="Times New Roman" w:eastAsia="Times New Roman" w:hAnsi="Times New Roman" w:cs="Times New Roman"/>
                            <w:lang w:eastAsia="ru-RU"/>
                          </w:rPr>
                          <w:t> – часть Секретариата ООН и возглавляется генеральным секретарем.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lastRenderedPageBreak/>
                          <w:t>ЮНКТАД функционирует по 4 группам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 Афро-азиатские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 Промышленно-развитые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III. Латиноамериканские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IV. Бывшие социалистические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23. Международная кооперация производства. Сущность. Основные методы налаживания кооперированных связей.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современном мировом хозяйстве обычная торговля все быстрее уступает место более сложным отношениям между продавцами и покупателями. Значительная часть сбыта промышленной продукции связана с различными формами промышленного сотрудничества. Речь идет о </w:t>
                        </w:r>
                        <w:r w:rsidRPr="00AB740F">
                          <w:rPr>
                            <w:rFonts w:ascii="Times New Roman" w:eastAsia="Times New Roman" w:hAnsi="Times New Roman" w:cs="Times New Roman"/>
                            <w:b/>
                            <w:bCs/>
                            <w:lang w:eastAsia="ru-RU"/>
                          </w:rPr>
                          <w:t>международной кооперации производства (МКП).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Международная кооперация производства – это скоординированная или совместная, обычно долговременная производственно-экономическая, и, как правило, научно-техническая деятельность партнеров из разных стран, основанная на разделении производственно-сбытовых программ, равноправном и взаимовыгодном сотрудничестве. В современном мире МКП занимает ведущее место среди остальных форм внешнеэкономических связей, в силу присущих ей объективных преимуществ. Суть МКП состоит 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объединении иностранных партнеров на основе общности экономических, технологических, научно-технических и иных интересов;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организации производства промежуточной продукции (применительно к машиностроению – комплектующих деталей) на предприятиях – участниках МКП с последующей сборкой из нее готовых изделий;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увязке технических параметров готовых изделий и их частей, обеспечивающей взаимозаменяемость и унификацию кооперированных изделий с учетом стандартов международных организаций и стран-кооперантов.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Международное кооперирование производства в его развитых формах охватывает </w:t>
                        </w:r>
                        <w:r w:rsidRPr="00AB740F">
                          <w:rPr>
                            <w:rFonts w:ascii="Times New Roman" w:eastAsia="Times New Roman" w:hAnsi="Times New Roman" w:cs="Times New Roman"/>
                            <w:b/>
                            <w:bCs/>
                            <w:lang w:eastAsia="ru-RU"/>
                          </w:rPr>
                          <w:t>различные сферы сотрудничества:</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lang w:eastAsia="ru-RU"/>
                          </w:rPr>
                          <w:br/>
                          <w:t>1. Производственно-технологическое сотрудничество, включающее: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а) вопросы передачи лицензий и использование прав собственности;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б) разработку и согласование проектно-конструкторской документации, технологических процессов, технического уровня и качества продукции, </w:t>
                        </w:r>
                        <w:r w:rsidRPr="00AB740F">
                          <w:rPr>
                            <w:rFonts w:ascii="Times New Roman" w:eastAsia="Times New Roman" w:hAnsi="Times New Roman" w:cs="Times New Roman"/>
                            <w:lang w:eastAsia="ru-RU"/>
                          </w:rPr>
                          <w:lastRenderedPageBreak/>
                          <w:t>строительных и монтажных работ, модернизацию кооперирующихся предприятий;</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совершенствование управления производством, стандартизацию, унификацию, сертификацию, распределение производственных программ.</w:t>
                        </w:r>
                        <w:r w:rsidRPr="00AB740F">
                          <w:rPr>
                            <w:rFonts w:ascii="Times New Roman" w:eastAsia="Times New Roman" w:hAnsi="Times New Roman" w:cs="Times New Roman"/>
                            <w:lang w:eastAsia="ru-RU"/>
                          </w:rPr>
                          <w:br/>
                          <w:t>2. Торгово-экономические процессы, связанные с реализацией кооперированной продукции, а именно: взаимосвязанную продукцию между кооперантами и некоторым третьим лицом в странах-партнёрах.</w:t>
                        </w:r>
                        <w:r w:rsidRPr="00AB740F">
                          <w:rPr>
                            <w:rFonts w:ascii="Times New Roman" w:eastAsia="Times New Roman" w:hAnsi="Times New Roman" w:cs="Times New Roman"/>
                            <w:lang w:eastAsia="ru-RU"/>
                          </w:rPr>
                          <w:br/>
                          <w:t>3. Послепродажное обслуживание техники.</w:t>
                        </w:r>
                        <w:r w:rsidRPr="00AB740F">
                          <w:rPr>
                            <w:rFonts w:ascii="Times New Roman" w:eastAsia="Times New Roman" w:hAnsi="Times New Roman" w:cs="Times New Roman"/>
                            <w:lang w:eastAsia="ru-RU"/>
                          </w:rPr>
                          <w:br/>
                          <w:t>Выделяют </w:t>
                        </w:r>
                        <w:r w:rsidRPr="00AB740F">
                          <w:rPr>
                            <w:rFonts w:ascii="Times New Roman" w:eastAsia="Times New Roman" w:hAnsi="Times New Roman" w:cs="Times New Roman"/>
                            <w:i/>
                            <w:iCs/>
                            <w:lang w:eastAsia="ru-RU"/>
                          </w:rPr>
                          <w:t>три основных метода</w:t>
                        </w:r>
                        <w:r w:rsidRPr="00AB740F">
                          <w:rPr>
                            <w:rFonts w:ascii="Times New Roman" w:eastAsia="Times New Roman" w:hAnsi="Times New Roman" w:cs="Times New Roman"/>
                            <w:lang w:eastAsia="ru-RU"/>
                          </w:rPr>
                          <w:t> , которые используются при налаживании кооперационных связей:</w:t>
                        </w:r>
                        <w:r w:rsidRPr="00AB740F">
                          <w:rPr>
                            <w:rFonts w:ascii="Times New Roman" w:eastAsia="Times New Roman" w:hAnsi="Times New Roman" w:cs="Times New Roman"/>
                            <w:lang w:eastAsia="ru-RU"/>
                          </w:rPr>
                          <w:br/>
                          <w:t>1) осуществление совместных программ;</w:t>
                        </w:r>
                        <w:r w:rsidRPr="00AB740F">
                          <w:rPr>
                            <w:rFonts w:ascii="Times New Roman" w:eastAsia="Times New Roman" w:hAnsi="Times New Roman" w:cs="Times New Roman"/>
                            <w:lang w:eastAsia="ru-RU"/>
                          </w:rPr>
                          <w:br/>
                          <w:t>2) специализация в договорном порядке;</w:t>
                        </w:r>
                        <w:r w:rsidRPr="00AB740F">
                          <w:rPr>
                            <w:rFonts w:ascii="Times New Roman" w:eastAsia="Times New Roman" w:hAnsi="Times New Roman" w:cs="Times New Roman"/>
                            <w:lang w:eastAsia="ru-RU"/>
                          </w:rPr>
                          <w:br/>
                          <w:t>3) создание совместных предприятий.</w:t>
                        </w:r>
                        <w:r w:rsidRPr="00AB740F">
                          <w:rPr>
                            <w:rFonts w:ascii="Times New Roman" w:eastAsia="Times New Roman" w:hAnsi="Times New Roman" w:cs="Times New Roman"/>
                            <w:lang w:eastAsia="ru-RU"/>
                          </w:rPr>
                          <w:br/>
                          <w:t>Осуществление совместных программ в свою очередь реализуется в д в у х основных формах: подрядном производственном кооперировании и совместном производстве.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Подрядное производственное кооперирование</w:t>
                        </w:r>
                        <w:r w:rsidRPr="00AB740F">
                          <w:rPr>
                            <w:rFonts w:ascii="Times New Roman" w:eastAsia="Times New Roman" w:hAnsi="Times New Roman" w:cs="Times New Roman"/>
                            <w:lang w:eastAsia="ru-RU"/>
                          </w:rPr>
                          <w:t> предполагает выполнение определенной работы исполнителем по поручению заказчика. Подрядное соглашение между двумя сторонами обусловливается сроками, объемами, качеством исполнения и др.</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lang w:eastAsia="ru-RU"/>
                          </w:rPr>
                          <w:t>Договорная специализация</w:t>
                        </w:r>
                        <w:r w:rsidRPr="00AB740F">
                          <w:rPr>
                            <w:rFonts w:ascii="Times New Roman" w:eastAsia="Times New Roman" w:hAnsi="Times New Roman" w:cs="Times New Roman"/>
                            <w:lang w:eastAsia="ru-RU"/>
                          </w:rPr>
                          <w:t> предполагает разграничение производственных программ между участниками производственного кооперирования. Договаривающиеся стороны стремятся устранить или уменьшить дублирование производства и прямую конкуренцию между собой на рынке.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Совместные предприятия</w:t>
                        </w:r>
                        <w:r w:rsidRPr="00AB740F">
                          <w:rPr>
                            <w:rFonts w:ascii="Times New Roman" w:eastAsia="Times New Roman" w:hAnsi="Times New Roman" w:cs="Times New Roman"/>
                            <w:lang w:eastAsia="ru-RU"/>
                          </w:rPr>
                          <w:t> - это так называемая интегрированная кооперация, получившая широкое распространение во всем мире. При такой организационной форме объединяется капитал нескольких участников для реализации отдельных, взаимно согласованных целей.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24. Сущность и форма международного движения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Международное движение капитала, его активная миграция между странами является важнейшей составной частью и формой современных международных экономических отношений.</w:t>
                        </w:r>
                        <w:r w:rsidRPr="00AB740F">
                          <w:rPr>
                            <w:rFonts w:ascii="Times New Roman" w:eastAsia="Times New Roman" w:hAnsi="Times New Roman" w:cs="Times New Roman"/>
                            <w:lang w:eastAsia="ru-RU"/>
                          </w:rPr>
                          <w:br/>
                          <w:t>Движение капитала существенно отличается от движения товаров. Внешняя торговля, как правило, сводится к обмену товарами как потребительными стоимостями. Вывоз капитала (зарубежное инвестирование) представляет собой процесс изъятия части капитала из национального оборота в данной стране и перемещение его в товарной или денежной форме в производственный процесс и обращение другой страны. Основной причиной и предпосылкой вывоза капитала является относительный избыток капитала в данной стране, его перенакопление. В целях получения предпринимательской прибыли или процента он переводится за границу.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Международная миграция капитала - это встречное движение капиталов между странами, приносящая их собственникам соответствующий доход. Многие страны одновременно являются импортером и экспортером капитала: происходят так называемые перекрестные </w:t>
                        </w:r>
                        <w:r w:rsidRPr="00AB740F">
                          <w:rPr>
                            <w:rFonts w:ascii="Times New Roman" w:eastAsia="Times New Roman" w:hAnsi="Times New Roman" w:cs="Times New Roman"/>
                            <w:lang w:eastAsia="ru-RU"/>
                          </w:rPr>
                          <w:lastRenderedPageBreak/>
                          <w:t>инвестиции.</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Важнейшими причинами вывоза капитала</w:t>
                        </w:r>
                        <w:r w:rsidRPr="00AB740F">
                          <w:rPr>
                            <w:rFonts w:ascii="Times New Roman" w:eastAsia="Times New Roman" w:hAnsi="Times New Roman" w:cs="Times New Roman"/>
                            <w:lang w:eastAsia="ru-RU"/>
                          </w:rPr>
                          <w:t> ради большей прибыли являются:</w:t>
                        </w:r>
                        <w:r w:rsidRPr="00AB740F">
                          <w:rPr>
                            <w:rFonts w:ascii="Times New Roman" w:eastAsia="Times New Roman" w:hAnsi="Times New Roman" w:cs="Times New Roman"/>
                            <w:lang w:eastAsia="ru-RU"/>
                          </w:rPr>
                          <w:br/>
                          <w:t>1. Несовпадение спроса на капитал и его предложение в различных звеньях мирового хозяйства.</w:t>
                        </w:r>
                        <w:r w:rsidRPr="00AB740F">
                          <w:rPr>
                            <w:rFonts w:ascii="Times New Roman" w:eastAsia="Times New Roman" w:hAnsi="Times New Roman" w:cs="Times New Roman"/>
                            <w:lang w:eastAsia="ru-RU"/>
                          </w:rPr>
                          <w:br/>
                          <w:t>2. Появление возможности освоения местных товарных рынков. При этом капитал экспортируется для того, чтобы проложить дорогу экспорту товаров, стимулировать спрос на собственную продукцию. В этих целях не только осваиваются имеющиеся рынки, но и создаются новые.</w:t>
                        </w:r>
                        <w:r w:rsidRPr="00AB740F">
                          <w:rPr>
                            <w:rFonts w:ascii="Times New Roman" w:eastAsia="Times New Roman" w:hAnsi="Times New Roman" w:cs="Times New Roman"/>
                            <w:lang w:eastAsia="ru-RU"/>
                          </w:rPr>
                          <w:br/>
                          <w:t>3. Наличие в странах, куда экспортируется капитал, более дешевого сырья и рабочей силы. Так, к примеру, немецкий рабочий в обрабатывающей промышленности "стоит" в 4 раза выше тайваньского, в 9 раз выше бразильского или мексиканского и в 54 раза больше россиянина.</w:t>
                        </w:r>
                        <w:r w:rsidRPr="00AB740F">
                          <w:rPr>
                            <w:rFonts w:ascii="Times New Roman" w:eastAsia="Times New Roman" w:hAnsi="Times New Roman" w:cs="Times New Roman"/>
                            <w:lang w:eastAsia="ru-RU"/>
                          </w:rPr>
                          <w:br/>
                          <w:t>4. Стабильная политическая обстановка и в целом благоприятный инвестиционный климат в принимающей стране, льготный инвестиционный режим в специальных (свободных) экономических зонах.</w:t>
                        </w:r>
                        <w:r w:rsidRPr="00AB740F">
                          <w:rPr>
                            <w:rFonts w:ascii="Times New Roman" w:eastAsia="Times New Roman" w:hAnsi="Times New Roman" w:cs="Times New Roman"/>
                            <w:lang w:eastAsia="ru-RU"/>
                          </w:rPr>
                          <w:br/>
                          <w:t>5. Более низкие экологические стандарты в принимающей стране, нежели в стране - доноре капитала.</w:t>
                        </w:r>
                        <w:r w:rsidRPr="00AB740F">
                          <w:rPr>
                            <w:rFonts w:ascii="Times New Roman" w:eastAsia="Times New Roman" w:hAnsi="Times New Roman" w:cs="Times New Roman"/>
                            <w:lang w:eastAsia="ru-RU"/>
                          </w:rPr>
                          <w:br/>
                          <w:t>6. Стремление окольным путем проникать на рынки третьих стран, установивших высокие тарифные или нетарифные ограничения на продукцию той или иной международной корпорации.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Субъектами движения капитала в мировом хозяйстве и источниками его происхождения выступают частные коммерческие структуры, государственные, международные экономические и финансовые организации.</w:t>
                        </w:r>
                        <w:r w:rsidRPr="00AB740F">
                          <w:rPr>
                            <w:rFonts w:ascii="Times New Roman" w:eastAsia="Times New Roman" w:hAnsi="Times New Roman" w:cs="Times New Roman"/>
                            <w:lang w:eastAsia="ru-RU"/>
                          </w:rPr>
                          <w:br/>
                          <w:t>Движение капитала, его использование осуществляется в </w:t>
                        </w:r>
                        <w:r w:rsidRPr="00AB740F">
                          <w:rPr>
                            <w:rFonts w:ascii="Times New Roman" w:eastAsia="Times New Roman" w:hAnsi="Times New Roman" w:cs="Times New Roman"/>
                            <w:b/>
                            <w:bCs/>
                            <w:lang w:eastAsia="ru-RU"/>
                          </w:rPr>
                          <w:t>форме</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lang w:eastAsia="ru-RU"/>
                          </w:rPr>
                          <w:br/>
                          <w:t>- прямых инвестиций в промышленные, торговые и другие предприятия;</w:t>
                        </w:r>
                        <w:r w:rsidRPr="00AB740F">
                          <w:rPr>
                            <w:rFonts w:ascii="Times New Roman" w:eastAsia="Times New Roman" w:hAnsi="Times New Roman" w:cs="Times New Roman"/>
                            <w:lang w:eastAsia="ru-RU"/>
                          </w:rPr>
                          <w:br/>
                          <w:t>- портфельных инвестиций (в иностранные облигации, акции, ценные бумаги);</w:t>
                        </w:r>
                        <w:r w:rsidRPr="00AB740F">
                          <w:rPr>
                            <w:rFonts w:ascii="Times New Roman" w:eastAsia="Times New Roman" w:hAnsi="Times New Roman" w:cs="Times New Roman"/>
                            <w:lang w:eastAsia="ru-RU"/>
                          </w:rPr>
                          <w:br/>
                          <w:t>- среднесрочных и долгосрочных международных кредитов (или займов) ссудного капитала промышленным и торговым корпорациям, банкам и другим финансовым учреждениям;</w:t>
                        </w:r>
                        <w:r w:rsidRPr="00AB740F">
                          <w:rPr>
                            <w:rFonts w:ascii="Times New Roman" w:eastAsia="Times New Roman" w:hAnsi="Times New Roman" w:cs="Times New Roman"/>
                            <w:lang w:eastAsia="ru-RU"/>
                          </w:rPr>
                          <w:br/>
                          <w:t>- экономической помощи: бесплатно и в виде льготных кредитов (беспроцентных, низкопроцентных).</w:t>
                        </w:r>
                        <w:r w:rsidRPr="00AB740F">
                          <w:rPr>
                            <w:rFonts w:ascii="Times New Roman" w:eastAsia="Times New Roman" w:hAnsi="Times New Roman" w:cs="Times New Roman"/>
                            <w:lang w:eastAsia="ru-RU"/>
                          </w:rPr>
                          <w:br/>
                          <w:t>С территориально-географической точки зрения преобладающие потоки вывоза капитала осуществляются из промышленно развитых стран. Активная миграция капитала происходит и между этими странами.</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Миграцию капитала</w:t>
                        </w:r>
                        <w:r w:rsidRPr="00AB740F">
                          <w:rPr>
                            <w:rFonts w:ascii="Times New Roman" w:eastAsia="Times New Roman" w:hAnsi="Times New Roman" w:cs="Times New Roman"/>
                            <w:lang w:eastAsia="ru-RU"/>
                          </w:rPr>
                          <w:t> в рамках промышленно развитых стран </w:t>
                        </w:r>
                        <w:r w:rsidRPr="00AB740F">
                          <w:rPr>
                            <w:rFonts w:ascii="Times New Roman" w:eastAsia="Times New Roman" w:hAnsi="Times New Roman" w:cs="Times New Roman"/>
                            <w:b/>
                            <w:bCs/>
                            <w:lang w:eastAsia="ru-RU"/>
                          </w:rPr>
                          <w:t>следует рассматривать на</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нескольких уровнях</w:t>
                        </w:r>
                        <w:r w:rsidRPr="00AB740F">
                          <w:rPr>
                            <w:rFonts w:ascii="Times New Roman" w:eastAsia="Times New Roman" w:hAnsi="Times New Roman" w:cs="Times New Roman"/>
                            <w:lang w:eastAsia="ru-RU"/>
                          </w:rPr>
                          <w:t>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Между странами "триады": США - Западная Европа - Япония.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Между отдельными промышленно развитыми странами.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Между одними и теми же отраслями промышленно развитых стран.</w:t>
                        </w:r>
                        <w:r w:rsidRPr="00AB740F">
                          <w:rPr>
                            <w:rFonts w:ascii="Times New Roman" w:eastAsia="Times New Roman" w:hAnsi="Times New Roman" w:cs="Times New Roman"/>
                            <w:lang w:eastAsia="ru-RU"/>
                          </w:rPr>
                          <w:br/>
                          <w:t xml:space="preserve">В послевоенный период наиболее интенсивным регионом миграции </w:t>
                        </w:r>
                        <w:r w:rsidRPr="00AB740F">
                          <w:rPr>
                            <w:rFonts w:ascii="Times New Roman" w:eastAsia="Times New Roman" w:hAnsi="Times New Roman" w:cs="Times New Roman"/>
                            <w:lang w:eastAsia="ru-RU"/>
                          </w:rPr>
                          <w:lastRenderedPageBreak/>
                          <w:t>капитала становится Западная Европа. Лидирующие позиции в Европе занимают Великобритания, Германия, Франция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 крупным экспортерам на Европейском контингенте относятся также Голландия, Швеция и Швейцария. США являются основным объектом инвестиций из стран ЕС. При этом половина инвестиций приходит из Великобритании. Затем по убывающей следуют Франция и Германия. 2/3 инвестиций из США в Европу приходится на Великобританию, далее идут Франция и Швеция. США лидируют среди других промышленно развитых стран по объемам привлеченных инвестиций и вывезенного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Среди современных тенденций вывоза капитала следует выделить растущее значение экспорта производительного капитала. Произошел отход от участия в предпринимательской деятельности через портфельные инвестиции к прямым инвестициям. Начиная с 50-х годов, наблюдается последовательная переориентация прямых заграничных инвестиций с добывающей на обрабатывающую промышленность, а также в сферу услуг.</w:t>
                        </w:r>
                        <w:r w:rsidRPr="00AB740F">
                          <w:rPr>
                            <w:rFonts w:ascii="Times New Roman" w:eastAsia="Times New Roman" w:hAnsi="Times New Roman" w:cs="Times New Roman"/>
                            <w:lang w:eastAsia="ru-RU"/>
                          </w:rPr>
                          <w:br/>
                          <w:t>В последние два десятилетия отмечается опережающий рост инвестиций в сферу услуг по сравнению с инвестициями не только в добывающую, но и в обрабатывающую промышленность.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25. СНС. Важнейшие показатели СНС.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Для анализа экономических событий необходима СНС – макроэкономический показатель. Это система взаимосвязанных показателей развития экономики на макроуровне. СНС охватывает практически все технические операции, происходящие в экономике. Согласно СНС валовой и национальный продукт, национальный доход страны производятся не только в материальной сфере производства. Но и в сфере услуг. Следовательно в сферу производства включаются следующие деятельности: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Компании и предприятия, производящие товары и услуги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Частные некорпоративные предприятия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Подсобные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Деятельность лиц свободных профессий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Сфер управления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Финансовых коммерческих организаций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Некоммерческих организаций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Армии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Жилья, сдающегося в аренду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Не включаются ведение личных домашних хозяйств, любая нелегальная деятельность.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Важнейшими показателями СНС являются: ВВП и ВНП.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ВВП</w:t>
                        </w:r>
                        <w:r w:rsidRPr="00AB740F">
                          <w:rPr>
                            <w:rFonts w:ascii="Times New Roman" w:eastAsia="Times New Roman" w:hAnsi="Times New Roman" w:cs="Times New Roman"/>
                            <w:lang w:eastAsia="ru-RU"/>
                          </w:rPr>
                          <w:t> – совокупная стоимость продукции сферы материального производства и сферы услуг, независимо от национальной принадлежности предприятия, расположенного на территории данной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ВНП</w:t>
                        </w:r>
                        <w:r w:rsidRPr="00AB740F">
                          <w:rPr>
                            <w:rFonts w:ascii="Times New Roman" w:eastAsia="Times New Roman" w:hAnsi="Times New Roman" w:cs="Times New Roman"/>
                            <w:lang w:eastAsia="ru-RU"/>
                          </w:rPr>
                          <w:t> – совокупная стоимость всего объема продукции и услуг в национальной экономике независимо от места нахождения национальных предприятий.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Добавленная стоимость</w:t>
                        </w:r>
                        <w:r w:rsidRPr="00AB740F">
                          <w:rPr>
                            <w:rFonts w:ascii="Times New Roman" w:eastAsia="Times New Roman" w:hAnsi="Times New Roman" w:cs="Times New Roman"/>
                            <w:lang w:eastAsia="ru-RU"/>
                          </w:rPr>
                          <w:t> – стоимость, созданная на данном предприятии и охватывающая реальный вклад в создание стоимости конкретного продукта.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26. Евросоюз. История создания. Современное состояние.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Европейская интеграция обеспечила стабильность, мир и экономическое процветание на протяжении последних пятидесяти лет.</w:t>
                        </w:r>
                        <w:r w:rsidRPr="00AB740F">
                          <w:rPr>
                            <w:rFonts w:ascii="Times New Roman" w:eastAsia="Times New Roman" w:hAnsi="Times New Roman" w:cs="Times New Roman"/>
                            <w:lang w:eastAsia="ru-RU"/>
                          </w:rPr>
                          <w:t> Она помогла поднять уровень жизни, создать внутренний рынок, ввести евро и укрепить роль Союза в мире.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Европейский Союз был создан после Второй Мировой Войны.</w:t>
                        </w:r>
                        <w:r w:rsidRPr="00AB740F">
                          <w:rPr>
                            <w:rFonts w:ascii="Times New Roman" w:eastAsia="Times New Roman" w:hAnsi="Times New Roman" w:cs="Times New Roman"/>
                            <w:lang w:eastAsia="ru-RU"/>
                          </w:rPr>
                          <w:t> Процесс европейской интеграции начался 9 мая 1950 года, когда Франция официально предложила заложить "первый конкретный фундамент европейской федерации". В самом начале объединились шесть стран (Бельгия, Германия, Франция, Италия, Люксембург и Нидерланды). Сегодня, после четырех присоединений (1973: Дания, Ирландия и Великобритания; 1981: Греция; 1986: Испания и Португалия; 1995: Австрия, Финляндия и Швеция), в ЕС входят 15 стран-членов.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Европейский Союз основан на верховенстве закона и демократии.</w:t>
                        </w:r>
                        <w:r w:rsidRPr="00AB740F">
                          <w:rPr>
                            <w:rFonts w:ascii="Times New Roman" w:eastAsia="Times New Roman" w:hAnsi="Times New Roman" w:cs="Times New Roman"/>
                            <w:lang w:eastAsia="ru-RU"/>
                          </w:rPr>
                          <w:t> Союз не является новым государством взамен существующих, его нельзя сравнить и с другими международными организациями. Страны-члены ЕС делегируют суверенитет общим институтам, представляющим интересы Союза как единого целого в вопросах, представляющих общий интерес. Все решения и процедуры вытекают из основных договоров, ратифицированных странами-членами.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Основными целями Союза являются:</w:t>
                        </w:r>
                      </w:p>
                      <w:p w:rsidR="00AB740F" w:rsidRPr="00AB740F" w:rsidRDefault="00AB740F" w:rsidP="00AB740F">
                        <w:pPr>
                          <w:numPr>
                            <w:ilvl w:val="0"/>
                            <w:numId w:val="5"/>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Создание европейского гражданства </w:t>
                        </w:r>
                      </w:p>
                      <w:p w:rsidR="00AB740F" w:rsidRPr="00AB740F" w:rsidRDefault="00AB740F" w:rsidP="00AB740F">
                        <w:pPr>
                          <w:numPr>
                            <w:ilvl w:val="0"/>
                            <w:numId w:val="5"/>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Обеспечение свободы, безопасности и законности </w:t>
                        </w:r>
                      </w:p>
                      <w:p w:rsidR="00AB740F" w:rsidRPr="00AB740F" w:rsidRDefault="00AB740F" w:rsidP="00AB740F">
                        <w:pPr>
                          <w:numPr>
                            <w:ilvl w:val="0"/>
                            <w:numId w:val="5"/>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Содействие экономическому и социальному прогрессу </w:t>
                        </w:r>
                      </w:p>
                      <w:p w:rsidR="00AB740F" w:rsidRPr="00AB740F" w:rsidRDefault="00AB740F" w:rsidP="00AB740F">
                        <w:pPr>
                          <w:numPr>
                            <w:ilvl w:val="0"/>
                            <w:numId w:val="5"/>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Утверждение роли Европы в мире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Руководство ЕС осуществляют пять институтов, каждый из которых играет свою конкретную роль:</w:t>
                        </w:r>
                      </w:p>
                      <w:p w:rsidR="00AB740F" w:rsidRPr="00AB740F" w:rsidRDefault="00AB740F" w:rsidP="00AB740F">
                        <w:pPr>
                          <w:numPr>
                            <w:ilvl w:val="0"/>
                            <w:numId w:val="6"/>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парламент</w:t>
                        </w:r>
                        <w:r w:rsidRPr="00AB740F">
                          <w:rPr>
                            <w:rFonts w:ascii="Times New Roman" w:eastAsia="Times New Roman" w:hAnsi="Times New Roman" w:cs="Times New Roman"/>
                            <w:lang w:eastAsia="ru-RU"/>
                          </w:rPr>
                          <w:t> (избираемый народами стран-членов); </w:t>
                        </w:r>
                      </w:p>
                      <w:p w:rsidR="00AB740F" w:rsidRPr="00AB740F" w:rsidRDefault="00AB740F" w:rsidP="00AB740F">
                        <w:pPr>
                          <w:numPr>
                            <w:ilvl w:val="0"/>
                            <w:numId w:val="6"/>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Совет</w:t>
                        </w:r>
                        <w:r w:rsidRPr="00AB740F">
                          <w:rPr>
                            <w:rFonts w:ascii="Times New Roman" w:eastAsia="Times New Roman" w:hAnsi="Times New Roman" w:cs="Times New Roman"/>
                            <w:lang w:eastAsia="ru-RU"/>
                          </w:rPr>
                          <w:t> (состоящий из правительств стран-членов); </w:t>
                        </w:r>
                      </w:p>
                      <w:p w:rsidR="00AB740F" w:rsidRPr="00AB740F" w:rsidRDefault="00AB740F" w:rsidP="00AB740F">
                        <w:pPr>
                          <w:numPr>
                            <w:ilvl w:val="0"/>
                            <w:numId w:val="6"/>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Европейская Комиссия</w:t>
                        </w:r>
                        <w:r w:rsidRPr="00AB740F">
                          <w:rPr>
                            <w:rFonts w:ascii="Times New Roman" w:eastAsia="Times New Roman" w:hAnsi="Times New Roman" w:cs="Times New Roman"/>
                            <w:lang w:eastAsia="ru-RU"/>
                          </w:rPr>
                          <w:t> (движущая сила и исполнительный орган); </w:t>
                        </w:r>
                      </w:p>
                      <w:p w:rsidR="00AB740F" w:rsidRPr="00AB740F" w:rsidRDefault="00AB740F" w:rsidP="00AB740F">
                        <w:pPr>
                          <w:numPr>
                            <w:ilvl w:val="0"/>
                            <w:numId w:val="6"/>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Суд</w:t>
                        </w:r>
                        <w:r w:rsidRPr="00AB740F">
                          <w:rPr>
                            <w:rFonts w:ascii="Times New Roman" w:eastAsia="Times New Roman" w:hAnsi="Times New Roman" w:cs="Times New Roman"/>
                            <w:lang w:eastAsia="ru-RU"/>
                          </w:rPr>
                          <w:t> (соблюдение закона); </w:t>
                        </w:r>
                      </w:p>
                      <w:p w:rsidR="00AB740F" w:rsidRPr="00AB740F" w:rsidRDefault="00AB740F" w:rsidP="00AB740F">
                        <w:pPr>
                          <w:numPr>
                            <w:ilvl w:val="0"/>
                            <w:numId w:val="6"/>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Палата аудиторов</w:t>
                        </w:r>
                        <w:r w:rsidRPr="00AB740F">
                          <w:rPr>
                            <w:rFonts w:ascii="Times New Roman" w:eastAsia="Times New Roman" w:hAnsi="Times New Roman" w:cs="Times New Roman"/>
                            <w:lang w:eastAsia="ru-RU"/>
                          </w:rPr>
                          <w:t> (надлежащее и законное управление бюджетом ЕС).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Еще пять органов составляют часть институциональной системы:</w:t>
                        </w:r>
                      </w:p>
                      <w:p w:rsidR="00AB740F" w:rsidRPr="00AB740F" w:rsidRDefault="00AB740F" w:rsidP="00AB740F">
                        <w:pPr>
                          <w:numPr>
                            <w:ilvl w:val="0"/>
                            <w:numId w:val="7"/>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Экономический и Социальный Комитет</w:t>
                        </w:r>
                        <w:r w:rsidRPr="00AB740F">
                          <w:rPr>
                            <w:rFonts w:ascii="Times New Roman" w:eastAsia="Times New Roman" w:hAnsi="Times New Roman" w:cs="Times New Roman"/>
                            <w:lang w:eastAsia="ru-RU"/>
                          </w:rPr>
                          <w:t> (выражает мнения организованного гражданского общества по экономическим и социальным вопросам); </w:t>
                        </w:r>
                      </w:p>
                      <w:p w:rsidR="00AB740F" w:rsidRPr="00AB740F" w:rsidRDefault="00AB740F" w:rsidP="00AB740F">
                        <w:pPr>
                          <w:numPr>
                            <w:ilvl w:val="0"/>
                            <w:numId w:val="7"/>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Комитет регионов</w:t>
                        </w:r>
                        <w:r w:rsidRPr="00AB740F">
                          <w:rPr>
                            <w:rFonts w:ascii="Times New Roman" w:eastAsia="Times New Roman" w:hAnsi="Times New Roman" w:cs="Times New Roman"/>
                            <w:lang w:eastAsia="ru-RU"/>
                          </w:rPr>
                          <w:t> (выражает мнения региональных и местных властей по региональной политике, окружающей среде и образованию); </w:t>
                        </w:r>
                      </w:p>
                      <w:p w:rsidR="00AB740F" w:rsidRPr="00AB740F" w:rsidRDefault="00AB740F" w:rsidP="00AB740F">
                        <w:pPr>
                          <w:numPr>
                            <w:ilvl w:val="0"/>
                            <w:numId w:val="7"/>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омбудсмен</w:t>
                        </w:r>
                        <w:r w:rsidRPr="00AB740F">
                          <w:rPr>
                            <w:rFonts w:ascii="Times New Roman" w:eastAsia="Times New Roman" w:hAnsi="Times New Roman" w:cs="Times New Roman"/>
                            <w:lang w:eastAsia="ru-RU"/>
                          </w:rPr>
                          <w:t> (занимается жалобами граждан относительно плохого управления какого-либо института или органа ЕС); </w:t>
                        </w:r>
                      </w:p>
                      <w:p w:rsidR="00AB740F" w:rsidRPr="00AB740F" w:rsidRDefault="00AB740F" w:rsidP="00AB740F">
                        <w:pPr>
                          <w:numPr>
                            <w:ilvl w:val="0"/>
                            <w:numId w:val="7"/>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инвестиционный банк</w:t>
                        </w:r>
                        <w:r w:rsidRPr="00AB740F">
                          <w:rPr>
                            <w:rFonts w:ascii="Times New Roman" w:eastAsia="Times New Roman" w:hAnsi="Times New Roman" w:cs="Times New Roman"/>
                            <w:lang w:eastAsia="ru-RU"/>
                          </w:rPr>
                          <w:t> (содействует целям ЕС путем финансирования государственных и частных долгосрочных инвестиций); </w:t>
                        </w:r>
                      </w:p>
                      <w:p w:rsidR="00AB740F" w:rsidRPr="00AB740F" w:rsidRDefault="00AB740F" w:rsidP="00AB740F">
                        <w:pPr>
                          <w:numPr>
                            <w:ilvl w:val="0"/>
                            <w:numId w:val="7"/>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Европейский центральный банк</w:t>
                        </w:r>
                        <w:r w:rsidRPr="00AB740F">
                          <w:rPr>
                            <w:rFonts w:ascii="Times New Roman" w:eastAsia="Times New Roman" w:hAnsi="Times New Roman" w:cs="Times New Roman"/>
                            <w:lang w:eastAsia="ru-RU"/>
                          </w:rPr>
                          <w:t> (отвечает за денежную политику и валютные операции).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Ряд агентств</w:t>
                        </w:r>
                        <w:r w:rsidRPr="00AB740F">
                          <w:rPr>
                            <w:rFonts w:ascii="Times New Roman" w:eastAsia="Times New Roman" w:hAnsi="Times New Roman" w:cs="Times New Roman"/>
                            <w:lang w:eastAsia="ru-RU"/>
                          </w:rPr>
                          <w:t> и </w:t>
                        </w:r>
                        <w:r w:rsidRPr="00AB740F">
                          <w:rPr>
                            <w:rFonts w:ascii="Times New Roman" w:eastAsia="Times New Roman" w:hAnsi="Times New Roman" w:cs="Times New Roman"/>
                            <w:i/>
                            <w:iCs/>
                            <w:lang w:eastAsia="ru-RU"/>
                          </w:rPr>
                          <w:t>органов</w:t>
                        </w:r>
                        <w:r w:rsidRPr="00AB740F">
                          <w:rPr>
                            <w:rFonts w:ascii="Times New Roman" w:eastAsia="Times New Roman" w:hAnsi="Times New Roman" w:cs="Times New Roman"/>
                            <w:lang w:eastAsia="ru-RU"/>
                          </w:rPr>
                          <w:t> завершают систему.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Изменения в систему институтов ЕС будут внесены с вступлением в силу </w:t>
                        </w:r>
                        <w:r w:rsidRPr="00AB740F">
                          <w:rPr>
                            <w:rFonts w:ascii="Times New Roman" w:eastAsia="Times New Roman" w:hAnsi="Times New Roman" w:cs="Times New Roman"/>
                            <w:i/>
                            <w:iCs/>
                            <w:lang w:eastAsia="ru-RU"/>
                          </w:rPr>
                          <w:t>Договора в Ницце</w:t>
                        </w:r>
                        <w:r w:rsidRPr="00AB740F">
                          <w:rPr>
                            <w:rFonts w:ascii="Times New Roman" w:eastAsia="Times New Roman" w:hAnsi="Times New Roman" w:cs="Times New Roman"/>
                            <w:lang w:eastAsia="ru-RU"/>
                          </w:rPr>
                          <w:t> и по результатам работы </w:t>
                        </w:r>
                        <w:r w:rsidRPr="00AB740F">
                          <w:rPr>
                            <w:rFonts w:ascii="Times New Roman" w:eastAsia="Times New Roman" w:hAnsi="Times New Roman" w:cs="Times New Roman"/>
                            <w:i/>
                            <w:iCs/>
                            <w:lang w:eastAsia="ru-RU"/>
                          </w:rPr>
                          <w:t>Европейской Конвенции</w:t>
                        </w:r>
                        <w:r w:rsidRPr="00AB740F">
                          <w:rPr>
                            <w:rFonts w:ascii="Times New Roman" w:eastAsia="Times New Roman" w:hAnsi="Times New Roman" w:cs="Times New Roman"/>
                            <w:lang w:eastAsia="ru-RU"/>
                          </w:rPr>
                          <w:t>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Ожидается, что 10 новых стран (Эстония, Латвия, Литва, Польша, Чехия, Словакия, Словения, Венгрия, а также Мальта и Кипр) станут членами ЕС 1 мая 2004 года после подписания Договоров о Присоединении. Три другие страны - Болгария, Румыния и Турция - также являются кандидатами на вступление в ЕС.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После первых четырех успешных этапов расширения в 1973, 1981, 1986 и 1995 гг. число членов ЕС увеличилось с шести до пятнадцати. В настоящее время Европейский Союз завершает новый - самый крупный этап. Расширение ЕС является исторической задачей дальнейшей мирной интеграции континента путем распространения зоны стабильности и процветания на новых членов.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Данный этап расширения уникален - подобного прецедента никогда не было с точки зрения масштаба и разнообразия. Это относится к числу вступающих стран, увеличению территории, увеличению населения, а также разнообразию исторического опыта и культур.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Данный процесс был официально начат в марте 1998 года. На саммите в Копенгагене в декабре 2002 года ЕС принял решение о приеме десяти вышеназванных стран в ЕС в мае 2004 года. Болгария и Румыния смогут это сделать к 2007 году. Турция также является страной-кандидатом, однако ЕС еще не начал с этой страной переговоры о вступлении.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После того, как 16 апреля 2003 года в Афинах десять стран подписали договоры о присоединении, последними требованиями, которые необходимо выполнить до их вступления 1 мая 2004 года, являются завершение процедур ратификации и проведение народных референдумов.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предстоящие годы другие страны, возможно, подадут заявления на членство в ЕС. Хорватия уже официально внесла свою кандидатуру. Так как текущий этап расширения еще не завершен, сейчас слишком рано говорить о том, когда могут начаться переговоры с другими странами. Однако основополагающим в любом расширении ЕС является то, что природа самого Союза остается неизменной, и повышение уровня жизни граждан остается незыблемым принципом. Поэтому настоящее расширение представляет собой баланс энтузиазма и практического расчета.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своем выступлении в Брюсселе в декабре 2002 года Председатель Европейской Комиссии Проди сказал: </w:t>
                        </w:r>
                        <w:r w:rsidRPr="00AB740F">
                          <w:rPr>
                            <w:rFonts w:ascii="Times New Roman" w:eastAsia="Times New Roman" w:hAnsi="Times New Roman" w:cs="Times New Roman"/>
                            <w:i/>
                            <w:iCs/>
                            <w:lang w:eastAsia="ru-RU"/>
                          </w:rPr>
                          <w:t>«Статья 49 Договора о Европейском Союзе предусматривает, что любое европейское государство, уважающее основополагающие принципы Союза, может обратиться с просьбой о приеме». </w:t>
                        </w:r>
                        <w:r w:rsidRPr="00AB740F">
                          <w:rPr>
                            <w:rFonts w:ascii="Times New Roman" w:eastAsia="Times New Roman" w:hAnsi="Times New Roman" w:cs="Times New Roman"/>
                            <w:lang w:eastAsia="ru-RU"/>
                          </w:rPr>
                          <w:t>Действительно, «ни одному европейскому государству, соответствующему Копенгагенским критериям, установленным в 1993 году, не может быть отказано в такой перспективе». В то же время, Председатель Проди признал, что ЕС «не может продолжать расширяться бесконечно» и что в настоящее время граждан существующих стран-членов нельзя убедить в необходимости дальнейшего расширения границ ЕС на восток. Безотносительно перспектив дальнейшего расширения, ЕС начал проводить новую политику в отношении ближайших соседей. Она нацелена на создание дружеского окружения на границах расширенного Союза путем укрепления связей со всеми соседями ЕС – и, прежде всего, с Россией. Цель состоит в создании Большой Европы с единым экономическим и социальным пространством.</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«Копенгагенские критерии» для получения членства в ЕС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Для вступления в ЕС страна-заявитель должна выполнить экономические и политические условия, известные как «Копенгагенские критерии», и в соответствии с которыми потенциальная страна-член обязана: </w:t>
                        </w:r>
                        <w:r w:rsidRPr="00AB740F">
                          <w:rPr>
                            <w:rFonts w:ascii="Times New Roman" w:eastAsia="Times New Roman" w:hAnsi="Times New Roman" w:cs="Times New Roman"/>
                            <w:lang w:eastAsia="ru-RU"/>
                          </w:rPr>
                          <w:br/>
                          <w:t>- Обеспечить стабильность институтов, гарантирующих демократию, права человека, верховенство закона и защиту меньшинств; </w:t>
                        </w:r>
                        <w:r w:rsidRPr="00AB740F">
                          <w:rPr>
                            <w:rFonts w:ascii="Times New Roman" w:eastAsia="Times New Roman" w:hAnsi="Times New Roman" w:cs="Times New Roman"/>
                            <w:lang w:eastAsia="ru-RU"/>
                          </w:rPr>
                          <w:br/>
                          <w:t>- Обладать работающей рыночной экономикой, а также способностью справляться с давлением конкуренции и рыночными силами в рамках Союза; </w:t>
                        </w:r>
                        <w:r w:rsidRPr="00AB740F">
                          <w:rPr>
                            <w:rFonts w:ascii="Times New Roman" w:eastAsia="Times New Roman" w:hAnsi="Times New Roman" w:cs="Times New Roman"/>
                            <w:lang w:eastAsia="ru-RU"/>
                          </w:rPr>
                          <w:br/>
                          <w:t xml:space="preserve">- Принять общие правила, стандарты и политику, составляющие основу </w:t>
                        </w:r>
                        <w:r w:rsidRPr="00AB740F">
                          <w:rPr>
                            <w:rFonts w:ascii="Times New Roman" w:eastAsia="Times New Roman" w:hAnsi="Times New Roman" w:cs="Times New Roman"/>
                            <w:lang w:eastAsia="ru-RU"/>
                          </w:rPr>
                          <w:lastRenderedPageBreak/>
                          <w:t>законодательства ЕС, включая приверженность целям политического, экономического и валютного союза.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27. Природно-ресурсный потенциал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Природные ресурсы</w:t>
                        </w:r>
                        <w:r w:rsidRPr="00AB740F">
                          <w:rPr>
                            <w:rFonts w:ascii="Times New Roman" w:eastAsia="Times New Roman" w:hAnsi="Times New Roman" w:cs="Times New Roman"/>
                            <w:lang w:eastAsia="ru-RU"/>
                          </w:rPr>
                          <w:t> включают энергетические, земельно-почвенные, водные, лесные, биологические, минеральные, климатические, рекреационные ресурсы.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Минеральное сырье и топливо: уголь, нефть, газ, руды. По мнению некоторых ученых запасов нефти хватит на 45 лет, для России – 20 лет.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Крупнейшие запасы нефти: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Саудовская Аравия – 25, 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Ирак – 1%</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ОАЭ – 9,5%</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Кувейт – 9,3%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Иран – 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Венесуэла – 6, 8%</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РФ – 4,8%</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Китай – 2,4%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США – 2,3%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Природного газа</w:t>
                        </w:r>
                        <w:r w:rsidRPr="00AB740F">
                          <w:rPr>
                            <w:rFonts w:ascii="Times New Roman" w:eastAsia="Times New Roman" w:hAnsi="Times New Roman" w:cs="Times New Roman"/>
                            <w:lang w:eastAsia="ru-RU"/>
                          </w:rPr>
                          <w:t> хватит на 70 лет. Самые большие запасы в России – 405, далее Иран, США, Алжир, Туркмения, Норвегия и др.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Уголь:</w:t>
                        </w:r>
                        <w:r w:rsidRPr="00AB740F">
                          <w:rPr>
                            <w:rFonts w:ascii="Times New Roman" w:eastAsia="Times New Roman" w:hAnsi="Times New Roman" w:cs="Times New Roman"/>
                            <w:lang w:eastAsia="ru-RU"/>
                          </w:rPr>
                          <w:t> Китай, США, РФ</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b/>
                            <w:bCs/>
                            <w:i/>
                            <w:iCs/>
                            <w:lang w:eastAsia="ru-RU"/>
                          </w:rPr>
                          <w:t>Водные ресурсы</w:t>
                        </w:r>
                        <w:r w:rsidRPr="00AB740F">
                          <w:rPr>
                            <w:rFonts w:ascii="Times New Roman" w:eastAsia="Times New Roman" w:hAnsi="Times New Roman" w:cs="Times New Roman"/>
                            <w:b/>
                            <w:bCs/>
                            <w:lang w:eastAsia="ru-RU"/>
                          </w:rPr>
                          <w:t> : структура водного потребления в мире: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4"/>
                          <w:gridCol w:w="2371"/>
                          <w:gridCol w:w="1849"/>
                        </w:tblGrid>
                        <w:tr w:rsidR="00AB740F" w:rsidRPr="00AB740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 мире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 России</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С/х</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20%</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Промышленность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55%</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Коммунальное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19%</w:t>
                              </w:r>
                            </w:p>
                          </w:tc>
                        </w:tr>
                      </w:tbl>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Природные ресурсы влияют на развитие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В современных условиях НТП воздействие природно-ресурсного фактора на экономику страны ослабевает: НИС, Япония. Тем не менее, наличие богатых природных ресурсов дает определенные преимущества: </w:t>
                        </w:r>
                        <w:r w:rsidRPr="00AB740F">
                          <w:rPr>
                            <w:rFonts w:ascii="Times New Roman" w:eastAsia="Times New Roman" w:hAnsi="Times New Roman" w:cs="Times New Roman"/>
                            <w:lang w:eastAsia="ru-RU"/>
                          </w:rPr>
                          <w:lastRenderedPageBreak/>
                          <w:t>страны Ближнего востока, РФ, Китай и др. Практически ни одна страна мира не обладает всем необходимым для современной экономики запасом сырья, поэтому не может обойтись без импорта: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США импортирует 15% в стоимостном выражении минерального сырья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Страны ЕС вынуждены ввозить 70-80%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Япония – лидер импорта (90-95%)</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Россия импортирует олово, бокситы, марганец.</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проблемы потребления природных ресурсов: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Проблема исчерпаемости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Проблема воспроизводимости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Проблема неэффективного использования (1/3 природных ресурсов для ведения с/х земель использует человек)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Дефицит пресной воды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Загрязнение воздуха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ФАО – продовольственная и с/х организация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28. Внешняя задолженность России и пути ее разрешения.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Активность России на мировом рынке ссудного капитала во второй половине 90-х годов способствовала резкому увеличению ее внешней задолженности. К сентябрю 1998 г. внешние долги России оценивались в 151,5 млрд. $. Значительная часть внешнего долга (более 100 млрд. долл.) досталась от бывшего СССР, так как российское правительство взяло на себя соответствующие обязательства. Тем не менее, внешние заимствования в 1996-1998 гг. увеличились в 2 раза, прежде всего за счет заимствований у международных организаций (МВФ, Всемирный банк) и выпуска еврооблигаций.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Внешний долг России условно можно разделить на следующие составляющие:</w:t>
                        </w:r>
                      </w:p>
                      <w:p w:rsidR="00AB740F" w:rsidRPr="00AB740F" w:rsidRDefault="00AB740F" w:rsidP="00AB740F">
                        <w:pPr>
                          <w:numPr>
                            <w:ilvl w:val="0"/>
                            <w:numId w:val="8"/>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займы международных организаций и реструктурированный долг СССР; </w:t>
                        </w:r>
                      </w:p>
                      <w:p w:rsidR="00AB740F" w:rsidRPr="00AB740F" w:rsidRDefault="00AB740F" w:rsidP="00AB740F">
                        <w:pPr>
                          <w:numPr>
                            <w:ilvl w:val="0"/>
                            <w:numId w:val="8"/>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кредиты и займы российских банков; </w:t>
                        </w:r>
                      </w:p>
                      <w:p w:rsidR="00AB740F" w:rsidRPr="00AB740F" w:rsidRDefault="00AB740F" w:rsidP="00AB740F">
                        <w:pPr>
                          <w:numPr>
                            <w:ilvl w:val="0"/>
                            <w:numId w:val="8"/>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кредиты и займы российских компаний;</w:t>
                        </w:r>
                      </w:p>
                      <w:p w:rsidR="00AB740F" w:rsidRPr="00AB740F" w:rsidRDefault="00AB740F" w:rsidP="00AB740F">
                        <w:pPr>
                          <w:numPr>
                            <w:ilvl w:val="0"/>
                            <w:numId w:val="8"/>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валютные облигации внутреннего займа; </w:t>
                        </w:r>
                      </w:p>
                      <w:p w:rsidR="00AB740F" w:rsidRPr="00AB740F" w:rsidRDefault="00AB740F" w:rsidP="00AB740F">
                        <w:pPr>
                          <w:numPr>
                            <w:ilvl w:val="0"/>
                            <w:numId w:val="8"/>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еврооблигации и субфедеральные внешние займы и кредиты.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Большую часть внешнего долга России в зависимости от природы его происхождения можно разделить на три группы: кредиты Парижского, Лондонского и Токийского клубов. Совокупный долг им без процентов составляет около 80 млрд. долл.</w:t>
                        </w:r>
                        <w:r w:rsidRPr="00AB740F">
                          <w:rPr>
                            <w:rFonts w:ascii="Times New Roman" w:eastAsia="Times New Roman" w:hAnsi="Times New Roman" w:cs="Times New Roman"/>
                            <w:lang w:eastAsia="ru-RU"/>
                          </w:rPr>
                          <w:br/>
                          <w:t>Сейчас Россия имеет дело с двумя группами кредиторов: официальными кредиторами, в основном входящими в Парижский клуб; и коммерческими банками, или их представителем – Лондонским клубом. Лондонский клуб занимается вопросами задолженности перед частными коммерческими банками. Обязательства России перед этим клубом составляют межбанковские кредиты, предоставленные Внешэкономбанку в советское время, а также векселя, использующиеся во внешнеторговых расчетах. К обязательствам России перед Парижским клубом относится задолженность по кредитам, предоставленным иностранными банками в рамках межправительственных соглашений под гарантии обоих правительств или застрахованными правительственными страховыми организациями.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 2002г. внешний долг РФ составил 105 млрд. $ (2-е место после Бразилии), в 2003г. – выплата 15,5 млрд.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Значительные масштабы внешней задолженности отрицательно влияют на платежеспособность России и, соответственно, – на ее имидж среди международных финансовых организаций и рейтинг страны по степени кредитного риска.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Система мер по управлению внешним государственным долгом:</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списание части долга;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выпуск новых обязательств;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реструктуризация задолженности;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взаимный учет требований;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ужесточение фискальной политики;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формирование специального стабилизационного фонда;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переговорный процесс;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долги за инвестиции;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продажа дебиторской задолженности;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продажа части собственности за рубежом; </w:t>
                        </w:r>
                      </w:p>
                      <w:p w:rsidR="00AB740F" w:rsidRPr="00AB740F" w:rsidRDefault="00AB740F" w:rsidP="00AB740F">
                        <w:pPr>
                          <w:numPr>
                            <w:ilvl w:val="0"/>
                            <w:numId w:val="9"/>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продажа экологических квот.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Большую часть российского долга (в том числе долга СССР) составляют краткосрочные заимствования.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Министерство финансов РФ планирует снизить внешнюю задолженность России к 2005 году до 40% от ВВП.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Концепция Минфина по долговой стратегии России на 2003-2005 гг.: во-первых, частично рефинансировать внешнюю задолженность за счет увеличения заимствований на внутреннем рынке, во-вторых, правительству предлагается меньше средств изымать из экономики для обслуживания внешних долгов, ориентируясь преимущественно на операции с различного рода долговыми инструментами, а также на </w:t>
                        </w:r>
                        <w:r w:rsidRPr="00AB740F">
                          <w:rPr>
                            <w:rFonts w:ascii="Times New Roman" w:eastAsia="Times New Roman" w:hAnsi="Times New Roman" w:cs="Times New Roman"/>
                            <w:lang w:eastAsia="ru-RU"/>
                          </w:rPr>
                          <w:lastRenderedPageBreak/>
                          <w:t>поступления от приватизации. По словам премьер-министра Михаил Касьянова, нынешний объем внешнего долга России «не представляет угрозы для ее экономики». Объем задолженности перед иностранными кредиторами удалось радикально сократить – со 100% ВВП в 2000 г. до 40% к началу 2003 года. В 2003 г., «пиковом» с точки зрения абсолютного объема внешнедолговых платежей, расходы бюджета составили около 5,5% ВВП. Проблема заключается в том, что обслуживание внешней задолженности препятствует более быстрому и радикальному снижению налогов, что в свою очередь, сдерживает экономический рост. Объем выплат России по внешнему долгу в январе 2003г. составил 1 млрд 86 млн долл. Всего по внешнему долгу в 2003г. предстоит выплатить около 17,3 млрд долл. Ожидается, что в 2004 году Россия выплатит по внешнему долгу 14,5 млрд долл., а в 2005г. - 17,2 млрд долл.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29. Трудовые ресурсы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2000 лет назад проживало 200 млн. человек, в настоящее время – 6,3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Распределение численности населения к концу 20 века: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Европа – 720 млн. чел.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Азия – 3 млрд. чел.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Африка – 800 млн. чел.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Америка – 760 млн. чел.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Океания и Австралия – 32 млн. чел.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Страны, обладающие высокой плотностью населения: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Бангладеш</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Южная Корея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Япония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Шри-Ланка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Мальдивы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Индия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Филиппины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Территории с низким уровнем заселения: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Сибирь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Дальний Восток РФ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Канада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Австралия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Западные территории Китая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Трудовые ресурсы включают: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Население трудоспособного возраста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Работники пенсионного возраста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Работающие подростки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Классификация народов (признаки):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Экономический (трудоспособное и нетрудоспособное население)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Биологическое (дети, молодежь и взрослое население (15-65 или 19-60), пожилые (с 60 лет))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По структуре занятости в экономике активного населения ( работающие, безработные, лица, работающие неполный рабочий день)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настоящее время </w:t>
                        </w:r>
                        <w:r w:rsidRPr="00AB740F">
                          <w:rPr>
                            <w:rFonts w:ascii="Times New Roman" w:eastAsia="Times New Roman" w:hAnsi="Times New Roman" w:cs="Times New Roman"/>
                            <w:i/>
                            <w:iCs/>
                            <w:lang w:eastAsia="ru-RU"/>
                          </w:rPr>
                          <w:t>численность</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экономически активного населения</w:t>
                        </w:r>
                        <w:r w:rsidRPr="00AB740F">
                          <w:rPr>
                            <w:rFonts w:ascii="Times New Roman" w:eastAsia="Times New Roman" w:hAnsi="Times New Roman" w:cs="Times New Roman"/>
                            <w:lang w:eastAsia="ru-RU"/>
                          </w:rPr>
                          <w:t> – 3 млрд. чел. Это основная часть населения, т.к. другая часть трудоспособного населения либо учится, либо служит в армии.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тенденции в динамике структуры экономически-активного населения мира: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Уменьшение числа ЭАН в с/х. В развитых странах на начало 90-х гг. доля ЭАН составляла 3-4%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Рост ЭАН, занятого в сфере услуг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Рост безработицы: уровень безработицы в развитых странах около 8%.</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Уровень безработицы</w:t>
                        </w:r>
                        <w:r w:rsidRPr="00AB740F">
                          <w:rPr>
                            <w:rFonts w:ascii="Times New Roman" w:eastAsia="Times New Roman" w:hAnsi="Times New Roman" w:cs="Times New Roman"/>
                            <w:lang w:eastAsia="ru-RU"/>
                          </w:rPr>
                          <w:t> определяется отношением числа безработных к численности ЭАН. К безработным МОТ относит лица 15 лет и старше, которые в рассматриваемом периоде не имели работы, занимались активным поиском и были готовы приступить к ней.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Рост городского населения. Наиболее высокий процент населения имеют следующие страны развитого мира: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Великобритания, Швеция, Германия и др. – 91,85% городского населения.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Северной Америке - в США – 77%</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Азии – Израиль – 89%, Япония – 78%</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Африке – ЮАР – 50%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Крупнейшие мегаполисы мира</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Мексика – Мехико-Сити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Япония – Токио-Иокогама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Индия – Большой Бомбей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Отраслевая структура населения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8"/>
                          <w:gridCol w:w="1129"/>
                          <w:gridCol w:w="1129"/>
                          <w:gridCol w:w="1130"/>
                          <w:gridCol w:w="1130"/>
                          <w:gridCol w:w="1130"/>
                          <w:gridCol w:w="1145"/>
                        </w:tblGrid>
                        <w:tr w:rsidR="00AB740F" w:rsidRPr="00AB740F" w:rsidTr="00AB740F">
                          <w:trPr>
                            <w:gridAfter w:val="1"/>
                            <w:trHeight w:val="469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Развитые страны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Развивающиеся страны</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Страны с переходной экономикой</w:t>
                              </w:r>
                            </w:p>
                          </w:tc>
                        </w:tr>
                        <w:tr w:rsidR="00AB740F" w:rsidRPr="00AB740F" w:rsidTr="00AB740F">
                          <w:trPr>
                            <w:trHeight w:val="46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Первичные отрасли (с/х, лесное хозяйство, добывающая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6-10%</w:t>
                              </w:r>
                            </w:p>
                          </w:tc>
                        </w:tr>
                        <w:tr w:rsidR="00AB740F" w:rsidRPr="00AB740F" w:rsidTr="00AB740F">
                          <w:trPr>
                            <w:trHeight w:val="46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Вторичные отрасли (обрабатывающая промышленность)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20-25%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24-34%</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25-40%</w:t>
                              </w:r>
                            </w:p>
                          </w:tc>
                        </w:tr>
                        <w:tr w:rsidR="00AB740F" w:rsidRPr="00AB740F" w:rsidTr="00AB740F">
                          <w:trPr>
                            <w:trHeight w:val="46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Третичные отрасли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50-65%</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45-50%</w:t>
                              </w:r>
                            </w:p>
                          </w:tc>
                        </w:tr>
                      </w:tbl>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 доля занятого населения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 доля ВВП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30. Развитие интеграционных процессов в Западной Европе: ЕОУС, ЕС, ЕАСТ, ЕЭП.</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Исторически именно Западная Европа стала тем регионом мира, в котором сформировался наиболее крупный и зрелый интеграционный территориально-экономический комплекс, объединяющий хозяйства 12 стран </w:t>
                        </w:r>
                        <w:r w:rsidRPr="00AB740F">
                          <w:rPr>
                            <w:rFonts w:ascii="Times New Roman" w:eastAsia="Times New Roman" w:hAnsi="Times New Roman" w:cs="Times New Roman"/>
                            <w:b/>
                            <w:bCs/>
                            <w:u w:val="single"/>
                            <w:lang w:eastAsia="ru-RU"/>
                          </w:rPr>
                          <w:t>Европейского союза</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(так с ноября 1993г. именуется Европейское сообщество ), приступивших в 1993 – 94гг. к завершению сложного и противоречивого процесса образования своего экономического и валютного союза.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Официально называлась </w:t>
                        </w:r>
                        <w:r w:rsidRPr="00AB740F">
                          <w:rPr>
                            <w:rFonts w:ascii="Times New Roman" w:eastAsia="Times New Roman" w:hAnsi="Times New Roman" w:cs="Times New Roman"/>
                            <w:b/>
                            <w:bCs/>
                            <w:lang w:eastAsia="ru-RU"/>
                          </w:rPr>
                          <w:t>Европейским сообществом</w:t>
                        </w:r>
                        <w:r w:rsidRPr="00AB740F">
                          <w:rPr>
                            <w:rFonts w:ascii="Times New Roman" w:eastAsia="Times New Roman" w:hAnsi="Times New Roman" w:cs="Times New Roman"/>
                            <w:lang w:eastAsia="ru-RU"/>
                          </w:rPr>
                          <w:t> . т.к. образовалась из трех сообществ(Европейское экономическое сообщества, ЕЭС, Европейское сообщество по атомной энергии, Евратом, Европейское объединение угля и стали, ЕОУС), созданных в 50-е годы, тесно взаимодействующих с самого начала и имеющих с 1967 г. общие руководящие органы и единый бюджет.</w:t>
                        </w:r>
                        <w:r w:rsidRPr="00AB740F">
                          <w:rPr>
                            <w:rFonts w:ascii="Times New Roman" w:eastAsia="Times New Roman" w:hAnsi="Times New Roman" w:cs="Times New Roman"/>
                            <w:lang w:eastAsia="ru-RU"/>
                          </w:rPr>
                          <w:br/>
                          <w:t xml:space="preserve">По официальным сведениям ЕС, на его долю в настоящее время приходится 57% мирового экспорта и 53% импорта (хотя доля стран ЕС в мировой торговле в последние два десятилетия падала, несмотря на его расширение). При этом население ЕС составляет всего около 7% мирового. В последние годы ЕС стал основным экономическим партнёром России в системе международной торговли: на него приходится более 40% внешнеторгового оборота нашей страны, около половины всех иностранных инвестиций в российскую экономику сделаны также странами Евросоюза. Этот международный экономический район выступает в качестве ядра формирующегося единого Европейского экономического пространства. Соглашение о его создании, вступившее в силу с 1 января 1994г. подписали 12 стран ЕС </w:t>
                        </w:r>
                        <w:r w:rsidRPr="00AB740F">
                          <w:rPr>
                            <w:rFonts w:ascii="Times New Roman" w:eastAsia="Times New Roman" w:hAnsi="Times New Roman" w:cs="Times New Roman"/>
                            <w:lang w:eastAsia="ru-RU"/>
                          </w:rPr>
                          <w:lastRenderedPageBreak/>
                          <w:t>(Германия, Франция, Великобритания, Италия, Бельгия, Нидерланды, Люксембург, Дания, Ирландия, Испания, Португалия и Греция) и пять стран, входящих в Европейскую ассоциацию свободной торговли – ЕАСТ. </w:t>
                        </w:r>
                        <w:r w:rsidRPr="00AB740F">
                          <w:rPr>
                            <w:rFonts w:ascii="Times New Roman" w:eastAsia="Times New Roman" w:hAnsi="Times New Roman" w:cs="Times New Roman"/>
                            <w:b/>
                            <w:bCs/>
                            <w:u w:val="single"/>
                            <w:lang w:eastAsia="ru-RU"/>
                          </w:rPr>
                          <w:t>"ЕВРОПЕЙСКОЕ ЭКОНОМИЧЕСКОЕ ПРОСТРАНСТВО"</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новое расширенное экономическое объединение в Западной Европе, соглашение о создании которого было одобрено представителями 19 стран, входящих в ЕС и ЕАСТ, 22 октября 1991 г. Главная цель соглашения - обеспечение свободы перемещения капиталов, товаров, рабочей силы и услуг между 19 странами. Для этого странам-участницам ЕАСТ предстоит снести в свое законодательство многие т.н. "европейские директивы" ЕС. Намечается создать специальный суд, который будет контролировать соблюдение правовых актов. Ныне действующие двусторонние соглашения должны быть заменены комплексным договором. Дата рождения "ЕЭП" - 1 января 1993 г. В итоге рамками благоприятного сотрудничества и обменов будут охвачены страны общей численностью населения в 375 млн.чел. и ежегодным ВНП в размере 5,7 трлн. долл. Создается гигантский "суперрынок", представляющий 42% объема мировой торговли.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ЕВРОПЕЙСКАЯ АССОЦИАЦИЯ СВОБОДНОЙ ТОРГОВЛИ (ЕАСТ)</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региональная экономическая группировка из шести западно-европейских стран (Австрия, Исландия, Норвегия, Финляндия, Швейцария, Швеция). Образована в 1960 г. на основе Стокгольмской конвенции, состав стран-участниц меняется. Основу ЕАСТ составляет зона свободной торговли: во взаимной торговле отменены таможенные пошлины и количественные ограничения, однако единый внешний тариф отсутствует; каждое государство проводит самостоятельную торговую политику по отношению к третьим странам, и товары из этих стран не могут свободно перемещаться внутри ЕАСТ (кроме промышленных товаров из ЕС, так как ЕС имеет со всеми членами ЕАСТ соглашениях о создании зоны свободной торговли промышленными товарами). Высший руководящий консультационный орган - Совет, в котором каждая страна имеет один голос.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Интеграционные процессы в Западной Европе охватили к концу ХХ века практически все стороны общественной жизни – экономическую, политическую и социальную. В результате развития интеграции отраслевая структура хозяйства приобретает сходные черты. Во всех странах Западной Европы преобладает нематериальная сфера (50-60%) валовой продукции и экономически активного населения. Доля промышленности и сельского хозяйства постоянно сокращается и составляет соответственно около 30-40% и 5-15% . В целом процессы интеграции захватили большую часть территории Западной Европы, но в разной степени. Происходит формирование пограничных интеграционных районов между ФРГ и Францией, между Францией и Бельгией, Францией и Италией и т.д. </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u w:val="single"/>
                            <w:lang w:eastAsia="ru-RU"/>
                          </w:rPr>
                          <w:t>ЕВРОПЕЙСКОЕ ОБЪЕДИНЕНИЕ УГЛЯ И СТАЛИ (ЕОУС</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 интеграционная группировка 12 стран - членов ЕС. Создано в 1951. Контролирует практически всю добычу каменного угля, св. 90% выплавки чугуна и стали, около 50% добычи железной руды в Западной Европе. Штаб-квартира в Брюсселе.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31. Отраслевая структура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Отраслевая структура МХ во второй половине 20 века осуществила переход от первичных отраслей ко вторичным (обрабатывающая промышленность, строительство), а затем – к третичным (сфера услуг). Наиболее ярко это наблюдается в развитых странах. В экономике этих стран отмечался рост третичного сектора.</w:t>
                        </w:r>
                      </w:p>
                      <w:p w:rsidR="00AB740F" w:rsidRPr="00AB740F" w:rsidRDefault="00AB740F" w:rsidP="00AB740F">
                        <w:pPr>
                          <w:spacing w:before="100" w:beforeAutospacing="1" w:after="100" w:afterAutospacing="1"/>
                          <w:ind w:left="624" w:right="680"/>
                          <w:outlineLvl w:val="3"/>
                          <w:rPr>
                            <w:rFonts w:ascii="Times New Roman" w:eastAsia="Times New Roman" w:hAnsi="Times New Roman" w:cs="Times New Roman"/>
                            <w:b/>
                            <w:bCs/>
                            <w:lang w:eastAsia="ru-RU"/>
                          </w:rPr>
                        </w:pPr>
                        <w:r w:rsidRPr="00AB740F">
                          <w:rPr>
                            <w:rFonts w:ascii="Times New Roman" w:eastAsia="Times New Roman" w:hAnsi="Times New Roman" w:cs="Times New Roman"/>
                            <w:b/>
                            <w:bCs/>
                            <w:lang w:eastAsia="ru-RU"/>
                          </w:rPr>
                          <w:t>Агропромышленный комплекс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конце 20 века в с/х было занято </w:t>
                        </w:r>
                        <w:r w:rsidRPr="00AB740F">
                          <w:rPr>
                            <w:rFonts w:ascii="Times New Roman" w:eastAsia="Times New Roman" w:hAnsi="Times New Roman" w:cs="Times New Roman"/>
                            <w:i/>
                            <w:iCs/>
                            <w:lang w:eastAsia="ru-RU"/>
                          </w:rPr>
                          <w:t>более 1 млрд. человек ЭАН</w:t>
                        </w:r>
                        <w:r w:rsidRPr="00AB740F">
                          <w:rPr>
                            <w:rFonts w:ascii="Times New Roman" w:eastAsia="Times New Roman" w:hAnsi="Times New Roman" w:cs="Times New Roman"/>
                            <w:lang w:eastAsia="ru-RU"/>
                          </w:rPr>
                          <w:t> , в том числе: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развитых странах около 22 млн. человек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странах с переходной экономикой – 32 млн., в том числе в СНГ – 20 млн., в странах Центральной и Восточной Европы – 12 млн. человек.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странах развивающегося мира – 600 млн. человек без учета Китая, а в Китае – 450 млн. человек.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В развитых странах и в НИС преобладает товарное интенсивное ведение хозяйства.</w:t>
                        </w:r>
                        <w:r w:rsidRPr="00AB740F">
                          <w:rPr>
                            <w:rFonts w:ascii="Times New Roman" w:eastAsia="Times New Roman" w:hAnsi="Times New Roman" w:cs="Times New Roman"/>
                            <w:lang w:eastAsia="ru-RU"/>
                          </w:rPr>
                          <w:t> В развивающихся странах сохранился удельный вес натурального хозяйства. Для бывших социалистических стран характерна агропромышленная интеграция – объединение промышленности и с/х. В результате этой интеграции создается АПК. АПК охватывает всю производственную цепочку и </w:t>
                        </w:r>
                        <w:r w:rsidRPr="00AB740F">
                          <w:rPr>
                            <w:rFonts w:ascii="Times New Roman" w:eastAsia="Times New Roman" w:hAnsi="Times New Roman" w:cs="Times New Roman"/>
                            <w:i/>
                            <w:iCs/>
                            <w:lang w:eastAsia="ru-RU"/>
                          </w:rPr>
                          <w:t>включает 3 основные сферы</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w:t>
                        </w:r>
                        <w:r w:rsidRPr="00AB740F">
                          <w:rPr>
                            <w:rFonts w:ascii="Times New Roman" w:eastAsia="Times New Roman" w:hAnsi="Times New Roman" w:cs="Times New Roman"/>
                            <w:b/>
                            <w:bCs/>
                            <w:lang w:eastAsia="ru-RU"/>
                          </w:rPr>
                          <w:t>Промышленность</w:t>
                        </w:r>
                        <w:r w:rsidRPr="00AB740F">
                          <w:rPr>
                            <w:rFonts w:ascii="Times New Roman" w:eastAsia="Times New Roman" w:hAnsi="Times New Roman" w:cs="Times New Roman"/>
                            <w:lang w:eastAsia="ru-RU"/>
                          </w:rPr>
                          <w:t> – производство средств производства, техническая поддержка и обслуживание этой сферы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Само с/х, которое включает земледелие и животноводство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Отрасли транспортировки, переработки, сбыт и хранение продукции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конце 90-х гг. в мире соотношение между 3 сферами АПК составляло 3-1-6. В США с/х приблизительно дает 2% ВВП, в с/х занято 2,5% ЭАН, весь АПК США создает 18% ВВП страны и в нем занято 20% ЭАН.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развивающихся странах преобладает традиционное и малотоварное с/х (преимущественно для собственного потребления). Характерно наличие 100 млн. мелких наделов, примитивные орудия труда (мотыга, соха), 20 млн. семей ведут подсечно-огневое земледелие.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конце 90-х гг. в с/х использовалось 30 млн. с/х машин. В настоящее время их количество не увеличивается. Это связано с увеличением числа качества машин, а также увеличением количества применения удобрений.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В 50-е гг. в Западной Европе, в США и Японии, в СССР и в Восточной Европе в 70- гг. агропромышленное производство находилось на этапе </w:t>
                        </w:r>
                        <w:r w:rsidRPr="00AB740F">
                          <w:rPr>
                            <w:rFonts w:ascii="Times New Roman" w:eastAsia="Times New Roman" w:hAnsi="Times New Roman" w:cs="Times New Roman"/>
                            <w:b/>
                            <w:bCs/>
                            <w:lang w:eastAsia="ru-RU"/>
                          </w:rPr>
                          <w:t>био-революции</w:t>
                        </w:r>
                        <w:r w:rsidRPr="00AB740F">
                          <w:rPr>
                            <w:rFonts w:ascii="Times New Roman" w:eastAsia="Times New Roman" w:hAnsi="Times New Roman" w:cs="Times New Roman"/>
                            <w:lang w:eastAsia="ru-RU"/>
                          </w:rPr>
                          <w:t> , которая позволила превратить с/х из трудоемкой отрасли в наукоемкую. В основу био-революции легла </w:t>
                        </w:r>
                        <w:r w:rsidRPr="00AB740F">
                          <w:rPr>
                            <w:rFonts w:ascii="Times New Roman" w:eastAsia="Times New Roman" w:hAnsi="Times New Roman" w:cs="Times New Roman"/>
                            <w:b/>
                            <w:bCs/>
                            <w:lang w:eastAsia="ru-RU"/>
                          </w:rPr>
                          <w:t>«зеленая революция»,</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которая предполагает: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Выведение новых сортов культур (зерновые)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Расширение орошаемых земель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Повышение уровня механизации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Массированное применение минеральных удобрений и химических средств защиты растений.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Результатом является повышение урожайности, в особенности зерновых культур в 2-3 раза. Многие страны были способны обеспечить себя зерновыми культурами. Это Китай, Индия, Индонезия, Вьетнам (производство кофе и риса для экспорта).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С\х включает </w:t>
                        </w:r>
                        <w:r w:rsidRPr="00AB740F">
                          <w:rPr>
                            <w:rFonts w:ascii="Times New Roman" w:eastAsia="Times New Roman" w:hAnsi="Times New Roman" w:cs="Times New Roman"/>
                            <w:i/>
                            <w:iCs/>
                            <w:lang w:eastAsia="ru-RU"/>
                          </w:rPr>
                          <w:t>2 подотрасли</w:t>
                        </w:r>
                        <w:r w:rsidRPr="00AB740F">
                          <w:rPr>
                            <w:rFonts w:ascii="Times New Roman" w:eastAsia="Times New Roman" w:hAnsi="Times New Roman" w:cs="Times New Roman"/>
                            <w:lang w:eastAsia="ru-RU"/>
                          </w:rPr>
                          <w:t> : земледелие и животноводство. В развивающихся странах преобладает растениеводство на, а в промышленно развитых странах – животноводство над растениеводством. Пример: Швеция и Финляндия, доля животноводства 75-85% в промышленности, с/х США –55%, Франция – 53%.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Главной отраслью земледелия является выращивание зерновых культур.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 концу 90-х гг. структура валового сбора зерновых культур. К концу 90-х гг. </w:t>
                        </w:r>
                        <w:r w:rsidRPr="00AB740F">
                          <w:rPr>
                            <w:rFonts w:ascii="Times New Roman" w:eastAsia="Times New Roman" w:hAnsi="Times New Roman" w:cs="Times New Roman"/>
                            <w:b/>
                            <w:bCs/>
                            <w:lang w:eastAsia="ru-RU"/>
                          </w:rPr>
                          <w:t>структура валового сбора</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зерновых культур</w:t>
                        </w:r>
                        <w:r w:rsidRPr="00AB740F">
                          <w:rPr>
                            <w:rFonts w:ascii="Times New Roman" w:eastAsia="Times New Roman" w:hAnsi="Times New Roman" w:cs="Times New Roman"/>
                            <w:lang w:eastAsia="ru-RU"/>
                          </w:rPr>
                          <w:t> выглядит следующим образом:</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28% - пшеница</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26% - рис</w:t>
                        </w:r>
                      </w:p>
                      <w:p w:rsidR="00AB740F" w:rsidRPr="00AB740F" w:rsidRDefault="00AB740F" w:rsidP="00AB740F">
                        <w:pPr>
                          <w:spacing w:before="100" w:beforeAutospacing="1" w:after="100" w:afterAutospacing="1"/>
                          <w:ind w:left="624" w:right="680"/>
                          <w:jc w:val="center"/>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25% - кукуруза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VI. </w:t>
                        </w:r>
                        <w:r w:rsidRPr="00AB740F">
                          <w:rPr>
                            <w:rFonts w:ascii="Times New Roman" w:eastAsia="Times New Roman" w:hAnsi="Times New Roman" w:cs="Times New Roman"/>
                            <w:u w:val="single"/>
                            <w:lang w:eastAsia="ru-RU"/>
                          </w:rPr>
                          <w:t>Топливно-энергетический комплекс ТЭК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Потребление первичных энергоресурсов растет. Оно выражается увеличением 4 млрд. тонн условного топлива в 1950г. до 12 млрд. тонн к концу 20 века. Это увеличение вызвано: ростом населения и производства.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В 1973 году энергетический кризис заставил пересмотреть развитые страны концепции потребления энергоресурсов. Это привело к созданию энергосберегаемых технологий и свертыванию энергоемких производств. В социалистических странах радикальные меры по экономии ресурсов не применяли. В развивающихся странах потребление энергоресурсов увеличилось. Это связано с переходом к </w:t>
                        </w:r>
                        <w:r w:rsidRPr="00AB740F">
                          <w:rPr>
                            <w:rFonts w:ascii="Times New Roman" w:eastAsia="Times New Roman" w:hAnsi="Times New Roman" w:cs="Times New Roman"/>
                            <w:lang w:eastAsia="ru-RU"/>
                          </w:rPr>
                          <w:lastRenderedPageBreak/>
                          <w:t>новым технологиям, росту промышленного производства, увеличению числа автотранспорта.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Энергоемкость ВВП</w:t>
                        </w:r>
                        <w:r w:rsidRPr="00AB740F">
                          <w:rPr>
                            <w:rFonts w:ascii="Times New Roman" w:eastAsia="Times New Roman" w:hAnsi="Times New Roman" w:cs="Times New Roman"/>
                            <w:lang w:eastAsia="ru-RU"/>
                          </w:rPr>
                          <w:t> – прирост потребления первичных энергоресурсов на каждый процент прироста ВВП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тенденции ТЭК: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Значительный рост добычи нефти и газа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Уголь утрачивает свою былую роль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Повышается доля нетрадиционных источников энергии (солнце, ветер).</w:t>
                        </w:r>
                      </w:p>
                      <w:p w:rsidR="00AB740F" w:rsidRPr="00AB740F" w:rsidRDefault="00AB740F" w:rsidP="00AB740F">
                        <w:pPr>
                          <w:spacing w:before="100" w:beforeAutospacing="1" w:after="100" w:afterAutospacing="1"/>
                          <w:ind w:left="624" w:right="680"/>
                          <w:outlineLvl w:val="4"/>
                          <w:rPr>
                            <w:rFonts w:ascii="Times New Roman" w:eastAsia="Times New Roman" w:hAnsi="Times New Roman" w:cs="Times New Roman"/>
                            <w:b/>
                            <w:bCs/>
                            <w:sz w:val="20"/>
                            <w:szCs w:val="20"/>
                            <w:lang w:eastAsia="ru-RU"/>
                          </w:rPr>
                        </w:pPr>
                        <w:r w:rsidRPr="00AB740F">
                          <w:rPr>
                            <w:rFonts w:ascii="Times New Roman" w:eastAsia="Times New Roman" w:hAnsi="Times New Roman" w:cs="Times New Roman"/>
                            <w:b/>
                            <w:bCs/>
                            <w:sz w:val="20"/>
                            <w:szCs w:val="20"/>
                            <w:lang w:eastAsia="ru-RU"/>
                          </w:rPr>
                          <w:t>Машиностроительный комплекс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МСК </w:t>
                        </w:r>
                        <w:r w:rsidRPr="00AB740F">
                          <w:rPr>
                            <w:rFonts w:ascii="Times New Roman" w:eastAsia="Times New Roman" w:hAnsi="Times New Roman" w:cs="Times New Roman"/>
                            <w:lang w:eastAsia="ru-RU"/>
                          </w:rPr>
                          <w:t>– является главной отраслью обрабатывающей промышленности ( машиностроение, химическая, легкая, агропромышленная)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развитых странах на продукцию МСК приходится 32-38% промышленного производства. В странах с переходной экономикой – 20-25%, в НИС – 15-25%.</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 концу 20 века выделяется 4 главных машиностроительных региона: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 Северная Америка (США, Канада, Мексика)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 Западня, Центральная, Восточная Европа приблизительно 30%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III. Восточная, Юго-Восточная Азия – около 25% продукции МСК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IV. Россия и другие бывшие социалистические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Структура МСК делится на 3 основные сферы: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Общее машиностроение</w:t>
                        </w:r>
                        <w:r w:rsidRPr="00AB740F">
                          <w:rPr>
                            <w:rFonts w:ascii="Times New Roman" w:eastAsia="Times New Roman" w:hAnsi="Times New Roman" w:cs="Times New Roman"/>
                            <w:lang w:eastAsia="ru-RU"/>
                          </w:rPr>
                          <w:t> – базовая отрасль машиностроения, важнейшую роль в которой играет станкостроение: Германия, США, Япония. 60% всех промышленных роботов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Транспортное машиностроение</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судостроение: основная роль в судостроении играют страны Азии (80%), Япония, Южная Корея, Германия, КНР.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Машиностроение – 12% всей мировой торговли. Наиболее монополизированная отрасль, 95% мирового производства автомобилей приходится на 20 ТНК, 6 из которых производят 58% автомобилей.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 Авиакосмическая: мировые центры в России, США и ЕС. Еще более монополизированная отрасль, чем автомобильная промышленность. 70% </w:t>
                        </w:r>
                        <w:r w:rsidRPr="00AB740F">
                          <w:rPr>
                            <w:rFonts w:ascii="Times New Roman" w:eastAsia="Times New Roman" w:hAnsi="Times New Roman" w:cs="Times New Roman"/>
                            <w:lang w:eastAsia="ru-RU"/>
                          </w:rPr>
                          <w:lastRenderedPageBreak/>
                          <w:t>продукции производится несколькими крупнейшими ТНК: Боинг, Макдоналдс и др.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Электроника и электротехника</w:t>
                        </w:r>
                        <w:r w:rsidRPr="00AB740F">
                          <w:rPr>
                            <w:rFonts w:ascii="Times New Roman" w:eastAsia="Times New Roman" w:hAnsi="Times New Roman" w:cs="Times New Roman"/>
                            <w:lang w:eastAsia="ru-RU"/>
                          </w:rPr>
                          <w:t>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военная промышленность: лидеры США, Франция, РФ;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бытовая электроника – Япония как производитель высококачественной техники. 30% - страны НИС Азии, 13-18% - США и Западная Европа.</w:t>
                        </w:r>
                      </w:p>
                      <w:p w:rsidR="00AB740F" w:rsidRPr="00AB740F" w:rsidRDefault="00AB740F" w:rsidP="00AB740F">
                        <w:pPr>
                          <w:spacing w:before="100" w:beforeAutospacing="1" w:after="100" w:afterAutospacing="1"/>
                          <w:ind w:left="624" w:right="680"/>
                          <w:outlineLvl w:val="4"/>
                          <w:rPr>
                            <w:rFonts w:ascii="Times New Roman" w:eastAsia="Times New Roman" w:hAnsi="Times New Roman" w:cs="Times New Roman"/>
                            <w:b/>
                            <w:bCs/>
                            <w:sz w:val="20"/>
                            <w:szCs w:val="20"/>
                            <w:lang w:eastAsia="ru-RU"/>
                          </w:rPr>
                        </w:pPr>
                        <w:r w:rsidRPr="00AB740F">
                          <w:rPr>
                            <w:rFonts w:ascii="Times New Roman" w:eastAsia="Times New Roman" w:hAnsi="Times New Roman" w:cs="Times New Roman"/>
                            <w:b/>
                            <w:bCs/>
                            <w:sz w:val="20"/>
                            <w:szCs w:val="20"/>
                            <w:lang w:eastAsia="ru-RU"/>
                          </w:rPr>
                          <w:t>Химическая промышленность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Основная химия</w:t>
                        </w:r>
                        <w:r w:rsidRPr="00AB740F">
                          <w:rPr>
                            <w:rFonts w:ascii="Times New Roman" w:eastAsia="Times New Roman" w:hAnsi="Times New Roman" w:cs="Times New Roman"/>
                            <w:lang w:eastAsia="ru-RU"/>
                          </w:rPr>
                          <w:t> – производство солей, кислот, щелочей и синтетических материалов. Лидирует фармацевтическая промышленность. 75% выпуска всех медикаментов в промышленно развитых странах: США, Западная Европа, Япония. 21 из 100 ТНК относится к химико-фармацевтической отрасли: «Дюпон», «Проктер энд Гэмбел».</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Легкая промышленность: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Текстильная, лидеры: Китай, США, Индия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Обувная: Китай, Италия, Индия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Швейная: Китай, Южная Корея, Германия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меховая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ювелирная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мебельная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32. Проблема внешней задолженности. Роль и значение «парижского клуба» и «лондонского клуба» в урегулировании вопросов внешней задолженности.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Внешняя задолженность</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сумма финансовых обязательств страны иностранным кредиторам, подлежащих погашению в установленные сроки. На 2002г. внешний долг РФ составил 105 млрд. $ (2-е место после Бразилии), в 2003г. – выплата 15,5 млрд.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Способы погашения внешней задолженности: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Списание внешней задолженности: 100 млрд.$ было списано с наименее развитых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Превращение краткосрочных государственных займов в единый долгосрочный займ обычно без процентов.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Замена ранее выпущенного займа новым – </w:t>
                        </w:r>
                        <w:r w:rsidRPr="00AB740F">
                          <w:rPr>
                            <w:rFonts w:ascii="Times New Roman" w:eastAsia="Times New Roman" w:hAnsi="Times New Roman" w:cs="Times New Roman"/>
                            <w:b/>
                            <w:bCs/>
                            <w:lang w:eastAsia="ru-RU"/>
                          </w:rPr>
                          <w:t>конверсия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Превращение долгосрочных обязательств в ценные бумаги местных компаний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Долги в обмен на нераспространение ядерного оружия (Северная Корея)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Долги в обмен на экологические нормы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Торговля долгами.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Организации, ответственные за решение урегулирования внешней задолженности: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«Парижский клуб» - 19 стран-кредиторов – 1956г. – кредиты по линии государства.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«Лондонский клуб» – частные банки – более 1000 банков и кредитных учреждений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МВФ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Группа всемирного банка МВРР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i/>
                            <w:iCs/>
                            <w:lang w:eastAsia="ru-RU"/>
                          </w:rPr>
                          <w:t>Парижский клуб</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b/>
                            <w:bCs/>
                            <w:i/>
                            <w:iCs/>
                            <w:lang w:eastAsia="ru-RU"/>
                          </w:rPr>
                          <w:t>стран-кредиторов</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(создан в 1956 г.) - межправительственный институт ведущих стран-кредиторов, объединяющий около 20 стран- крупнейших кредиторов. Это неформальная организация промышленно развитых стран, где обсуждаются проблемы урегулирования, отсрочки платежей по государственному долгу стран. Его цель - пересмотр условий внешних займов развивающихся стран для избежания одностороннего моратория. Клуб практикует продление сроков погашения долга или его части, списание 30-60 процентов задолженности наименее развитых государств, продажу их долгов третьим странам или международным организациям. Кредиторы ведут переговоры с должниками “лицом к лицу” об условиях пересмотра внешних займов.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Вступление России в Парижский клуб (в 1997 г.) заставило страну признать свое обязательство по долгу СССР отказаться от части дебиторского долга. В то же время Россия добилась фиксации курса рубля по задолженности на уровне 1990 г. - 60 копеек за доллар. Кроме того, она приобрела дополнительные возможности по возврату долгов от своих собственных должников. Бывший СССР активно поддерживал страны "социалистической ориентации", которых было больше 20. Самыми крупными должниками нашей страны являются Куба (ее долг 18 млрд. долл.), Сирия (13,5 млрд.), Монголия (11,2 млрд.), Вьетнам, Ирак, Эфиопия, Йемен, Мозамбик, Сомали. Почти все эти государства - должники СССР имеют соглашения с Парижским клубом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i/>
                            <w:iCs/>
                            <w:lang w:eastAsia="ru-RU"/>
                          </w:rPr>
                          <w:lastRenderedPageBreak/>
                          <w:t>Лондонский клуб кредиторов</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объединяет около 1000 крупных зарубежных коммерческих банков. В отличие от Парижского, Лондонский клуб занимается вопросами задолженности перед частными коммерческими банками, кредиты которых не имеют государственных гарантий или страхования.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начале 70-х годов коммерческие банки развитых стран предоставляли кредиты развивающимся странам, а те не проводили эффективное инвестирование в свою экономику, а фактически «проедали» данные средства. Тогда же разразился мировой долговой кризис. По причине невозврата крупных займов, коммерческие “проедали” данные средства. В этой ситуации Федеральная резервная система США предложила не доводить страны-должники до банкротства, а реструктурировать их задолженность в соответствии с условиями экономических реформ в этих странах. Для осуществления этой программы коммерческие банки объединились в Лондонский клуб. </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Цели этой организации - разрешение проблем, возникающих в связи с неспособностью развивающихся стран регулярно погашать платежи по внешней задолженности. Лондонский клуб в основном кредитовал развивающиеся и социалистические страны. Россия в списке должников занимает четвертое место после Бразилии, Мексики, Аргентины.</w:t>
                        </w:r>
                        <w:r w:rsidRPr="00AB740F">
                          <w:rPr>
                            <w:rFonts w:ascii="Times New Roman" w:eastAsia="Times New Roman" w:hAnsi="Times New Roman" w:cs="Times New Roman"/>
                            <w:lang w:eastAsia="ru-RU"/>
                          </w:rPr>
                          <w:br/>
                          <w:t>Именно на этом рынке проводились достаточно активные спекулятивные операции.</w:t>
                        </w:r>
                        <w:r w:rsidRPr="00AB740F">
                          <w:rPr>
                            <w:rFonts w:ascii="Times New Roman" w:eastAsia="Times New Roman" w:hAnsi="Times New Roman" w:cs="Times New Roman"/>
                            <w:lang w:eastAsia="ru-RU"/>
                          </w:rPr>
                          <w:br/>
                          <w:t>В 1994 г. на сессии МВФ в Мадриде было решено, что должником Лондонского клуба со стороны России будет выступать Внешэкономбанк.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33. Формы и методы организации внешней и м/н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Формы ведения внешней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формы в м/н торговле: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Аренда </w:t>
                        </w:r>
                        <w:r w:rsidRPr="00AB740F">
                          <w:rPr>
                            <w:rFonts w:ascii="Times New Roman" w:eastAsia="Times New Roman" w:hAnsi="Times New Roman" w:cs="Times New Roman"/>
                            <w:lang w:eastAsia="ru-RU"/>
                          </w:rPr>
                          <w:t>– широко практикуется в торговле машинами и оборудованием, в форме кредитования экспорта. При аренде не предполагается передача права собственности на товар. Выделяют краткосрочную, среднесрочную и долгосрочную аренду.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Встречная торговля</w:t>
                        </w:r>
                        <w:r w:rsidRPr="00AB740F">
                          <w:rPr>
                            <w:rFonts w:ascii="Times New Roman" w:eastAsia="Times New Roman" w:hAnsi="Times New Roman" w:cs="Times New Roman"/>
                            <w:lang w:eastAsia="ru-RU"/>
                          </w:rPr>
                          <w:t> – совокупность сделок, при заключении которых закупка продукции сопровождается ответными поставками товаров. Существует несколько видов встречной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Бартер</w:t>
                        </w:r>
                        <w:r w:rsidRPr="00AB740F">
                          <w:rPr>
                            <w:rFonts w:ascii="Times New Roman" w:eastAsia="Times New Roman" w:hAnsi="Times New Roman" w:cs="Times New Roman"/>
                            <w:lang w:eastAsia="ru-RU"/>
                          </w:rPr>
                          <w:t> – эквивалентный обмен товаров. Сделка должна быть заключена на товарах, имеющих одинаковую стоимость. Негативность бартера: увеличивает инфляцию, отсутствуют налоговые поступления от сделки. Позитивность: простота сделки, нет финансовых операций.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Встречные закупки </w:t>
                        </w:r>
                        <w:r w:rsidRPr="00AB740F">
                          <w:rPr>
                            <w:rFonts w:ascii="Times New Roman" w:eastAsia="Times New Roman" w:hAnsi="Times New Roman" w:cs="Times New Roman"/>
                            <w:lang w:eastAsia="ru-RU"/>
                          </w:rPr>
                          <w:t>– договор, который предполагает в случае экспорта продукции в страну закупку ряда товаров этой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w:t>
                        </w:r>
                        <w:r w:rsidRPr="00AB740F">
                          <w:rPr>
                            <w:rFonts w:ascii="Times New Roman" w:eastAsia="Times New Roman" w:hAnsi="Times New Roman" w:cs="Times New Roman"/>
                            <w:b/>
                            <w:bCs/>
                            <w:lang w:eastAsia="ru-RU"/>
                          </w:rPr>
                          <w:t>Компенсационное соглашение </w:t>
                        </w:r>
                        <w:r w:rsidRPr="00AB740F">
                          <w:rPr>
                            <w:rFonts w:ascii="Times New Roman" w:eastAsia="Times New Roman" w:hAnsi="Times New Roman" w:cs="Times New Roman"/>
                            <w:lang w:eastAsia="ru-RU"/>
                          </w:rPr>
                          <w:t>– соглашение предполагает продажу произведенного оборудования на условиях предоставления коммерческих кредитов с последующим погашением долга поставками продукции, выпущенной на этом оборудовании.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Клиринг </w:t>
                        </w:r>
                        <w:r w:rsidRPr="00AB740F">
                          <w:rPr>
                            <w:rFonts w:ascii="Times New Roman" w:eastAsia="Times New Roman" w:hAnsi="Times New Roman" w:cs="Times New Roman"/>
                            <w:lang w:eastAsia="ru-RU"/>
                          </w:rPr>
                          <w:t>– разница между ценами – система безналичных расчетов, основанная на зачете взаимных требований и обязательств сторон, участвующих в расчетах.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Офсетные сделки </w:t>
                        </w:r>
                        <w:r w:rsidRPr="00AB740F">
                          <w:rPr>
                            <w:rFonts w:ascii="Times New Roman" w:eastAsia="Times New Roman" w:hAnsi="Times New Roman" w:cs="Times New Roman"/>
                            <w:lang w:eastAsia="ru-RU"/>
                          </w:rPr>
                          <w:t>– торговля дорогостоящим оборудованием – строительство АЭС, ГЭС, продажа вооружения, кораблей – сделка, прекращающая обязательства сторон на фьючерской бирже.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М/н торги и тендеры</w:t>
                        </w:r>
                        <w:r w:rsidRPr="00AB740F">
                          <w:rPr>
                            <w:rFonts w:ascii="Times New Roman" w:eastAsia="Times New Roman" w:hAnsi="Times New Roman" w:cs="Times New Roman"/>
                            <w:lang w:eastAsia="ru-RU"/>
                          </w:rPr>
                          <w:t> – форма предполагает собой объявление конкурса для продавцов товаров с определенными технико-экономическими характеристиками. Выделяют 2 вида торгов: открытые (публичные) и закрытые.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Товарные биржи</w:t>
                        </w:r>
                        <w:r w:rsidRPr="00AB740F">
                          <w:rPr>
                            <w:rFonts w:ascii="Times New Roman" w:eastAsia="Times New Roman" w:hAnsi="Times New Roman" w:cs="Times New Roman"/>
                            <w:lang w:eastAsia="ru-RU"/>
                          </w:rPr>
                          <w:t> – одна из важнейших разновидностей торговли преимущественно с/х и сырьевых товаров. Основные биржевые товары: зерновые, сахар, какао, кофе, каучук, хлопок, отдельные виды цветных металлов, нефтепродукты и химпродукты. Цены на биржевые товары устанавливаются на основе биржевых котировок. Реализация осуществляется без предварительного осмотра, по образцам и стандартам, по заранее установленным размерам минимальной партии.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М/н аукционы</w:t>
                        </w:r>
                        <w:r w:rsidRPr="00AB740F">
                          <w:rPr>
                            <w:rFonts w:ascii="Times New Roman" w:eastAsia="Times New Roman" w:hAnsi="Times New Roman" w:cs="Times New Roman"/>
                            <w:lang w:eastAsia="ru-RU"/>
                          </w:rPr>
                          <w:t> – способ продажи отдельных партий и предметов, которые по очереди выставляются для осмотра и считаются проданными тому, кто даст наивысшую цену. Основные аукционные товары: пушнина, немытая шерсть, чай, пряности, предметы антиквариата.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Операции мировой торговли: экспорт, импорт, реэкспорт, реимпорт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Экспорт </w:t>
                        </w:r>
                        <w:r w:rsidRPr="00AB740F">
                          <w:rPr>
                            <w:rFonts w:ascii="Times New Roman" w:eastAsia="Times New Roman" w:hAnsi="Times New Roman" w:cs="Times New Roman"/>
                            <w:lang w:eastAsia="ru-RU"/>
                          </w:rPr>
                          <w:t>– продажа товаров иностранным покупателям с вывозом из страны-продавца.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Импорт</w:t>
                        </w:r>
                        <w:r w:rsidRPr="00AB740F">
                          <w:rPr>
                            <w:rFonts w:ascii="Times New Roman" w:eastAsia="Times New Roman" w:hAnsi="Times New Roman" w:cs="Times New Roman"/>
                            <w:lang w:eastAsia="ru-RU"/>
                          </w:rPr>
                          <w:t> – покупка товара у иностранного продавца с завозом в страну-покупателя.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Реэкспорт</w:t>
                        </w:r>
                        <w:r w:rsidRPr="00AB740F">
                          <w:rPr>
                            <w:rFonts w:ascii="Times New Roman" w:eastAsia="Times New Roman" w:hAnsi="Times New Roman" w:cs="Times New Roman"/>
                            <w:lang w:eastAsia="ru-RU"/>
                          </w:rPr>
                          <w:t> – приобретение товара у иностранного продавца с завозом в страну-импортера с целью последующей перепродажи его без последующей переработки иностранному покупателю. Вывоз без переработки товаров, которые ранее были ввезены на территорию страны для внутреннего потребления, с соблюдением таможенных формальностей.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Реимпорт</w:t>
                        </w:r>
                        <w:r w:rsidRPr="00AB740F">
                          <w:rPr>
                            <w:rFonts w:ascii="Times New Roman" w:eastAsia="Times New Roman" w:hAnsi="Times New Roman" w:cs="Times New Roman"/>
                            <w:lang w:eastAsia="ru-RU"/>
                          </w:rPr>
                          <w:t> – приобретение товара с вывозом из-за границы ранее экспортированного и не подвергавшегося обработке товара. Ввоз ранее вывезенных из страны товаров.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Практика МО выявила наиболее часто встречающиеся условия обмена товарами, а также обязанности, возникающие между участниками МТ. Таким образом, появились обычаи в МТ. В дальнейшем эти обычаи стали активно применяться участниками МТ. Так появились базисные условия контракта.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Инкотермс</w:t>
                        </w:r>
                        <w:r w:rsidRPr="00AB740F">
                          <w:rPr>
                            <w:rFonts w:ascii="Times New Roman" w:eastAsia="Times New Roman" w:hAnsi="Times New Roman" w:cs="Times New Roman"/>
                            <w:lang w:eastAsia="ru-RU"/>
                          </w:rPr>
                          <w:t> – сборник толкований м/н терминов. Этот сборник определяет основные права и обязанности сторон контракта при различных базисных условиях, которые обозначаются начальными буквами, которые определяют отношение груза к ТС.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Инкотермс - это международные правила толкования торговых терминов, которые определяют обязанности продавца и покупателя при осуществлении ими внешнеторговых сделок и тем самым уменьшает риск сторон. </w:t>
                        </w:r>
                        <w:r w:rsidRPr="00AB740F">
                          <w:rPr>
                            <w:rFonts w:ascii="Times New Roman" w:eastAsia="Times New Roman" w:hAnsi="Times New Roman" w:cs="Times New Roman"/>
                            <w:lang w:eastAsia="ru-RU"/>
                          </w:rPr>
                          <w:br/>
                          <w:t>Инкотермс был создан и издается Международной торговой палатой в 1936 году.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34. Интеграционные процессы в Северной Америке (Нафта)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Североамериканская зона свободной торговли (НАФТА)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Наиболее развитой интеграционной группировкой на американском континенте является Североамериканская зона свободной торговли (“NorthAmericanFreeTradeArea” – НАФТА), образованная в январе 1994 года США, Канадой и Мексикой. НАФТА представляет собой в настоящее время крупнейшую в мире региональную зону свободной торговли, с населением в 406 млн. человек и совокупным валовым продуктом в размере 10,3 триллиона долларов. Соглашение о Североамериканской зоне свободной торговли содержит комплекс договоренностей, распространяющихся помимо торговли на сферу услуг и инвестиций, и впервые объединяет промышленно развитые государства и развивающуюся страну.</w:t>
                        </w:r>
                        <w:r w:rsidRPr="00AB740F">
                          <w:rPr>
                            <w:rFonts w:ascii="Times New Roman" w:eastAsia="Times New Roman" w:hAnsi="Times New Roman" w:cs="Times New Roman"/>
                            <w:lang w:eastAsia="ru-RU"/>
                          </w:rPr>
                          <w:br/>
                          <w:t>Создание зоны свободно торговли в североамериканском регионе было обусловлено рядом факторов:</w:t>
                        </w:r>
                      </w:p>
                      <w:p w:rsidR="00AB740F" w:rsidRPr="00AB740F" w:rsidRDefault="00AB740F" w:rsidP="00AB740F">
                        <w:pPr>
                          <w:numPr>
                            <w:ilvl w:val="0"/>
                            <w:numId w:val="10"/>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географической близостью стран-участниц и элементами взаимодополняемости структур национальных экономик; </w:t>
                        </w:r>
                      </w:p>
                      <w:p w:rsidR="00AB740F" w:rsidRPr="00AB740F" w:rsidRDefault="00AB740F" w:rsidP="00AB740F">
                        <w:pPr>
                          <w:numPr>
                            <w:ilvl w:val="0"/>
                            <w:numId w:val="10"/>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тесными торговыми связями между ними и расширяющимся производственным кооперированием; в-третьих, растущей сетью подконтрольных предприятий американских ТНК в Канаде и Мексике и Канадских ТНК в США ;</w:t>
                        </w:r>
                      </w:p>
                      <w:p w:rsidR="00AB740F" w:rsidRPr="00AB740F" w:rsidRDefault="00AB740F" w:rsidP="00AB740F">
                        <w:pPr>
                          <w:numPr>
                            <w:ilvl w:val="0"/>
                            <w:numId w:val="10"/>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усилением позиций ЕС, Японии и новых индустриальных стран на мировом рынке.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О масштабах экономической взаимосвязи США, Канады и Мексики на основе взаимной торговли и движения капитала можно судить по следующим данным. В США реализовывается около 75-80% канадского экспорта (20% ВВП Канады). Доля США в иностранных прямых инвестициях в Канаде – свыше 75% и Канады в США – 9%. В США направляется около 70% мексиканского экспорта, а оттуда поступает </w:t>
                        </w:r>
                        <w:r w:rsidRPr="00AB740F">
                          <w:rPr>
                            <w:rFonts w:ascii="Times New Roman" w:eastAsia="Times New Roman" w:hAnsi="Times New Roman" w:cs="Times New Roman"/>
                            <w:lang w:eastAsia="ru-RU"/>
                          </w:rPr>
                          <w:lastRenderedPageBreak/>
                          <w:t>65% мексиканского импорта. Доля США в общем притоке прямых иностранных инвестиций в Мексику превышает 60%. ВВП США в 14,5 раз превосходит ВВП Канады и в 19 раз – Мексики.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Соглашение о НАФТА можно считать принципиально новым этапом в процессе либерализации торговли товарами и услугами, а также инвестиций между США, Канадой и Мексикой. Впервые государство “третьего мира” добровольно объединилось с двумя высокоразвитыми странами.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течении XX в. постепенно размывались границы между США и Канадой путем относительно свободного движения товаров, капитала, рабочей силы. Качественное изменение экономических отношений между США и Канадой произошло в 1988 г., когда на межгосударственном уровне было заключено американо-канадское соглашение о свободной торговле. Одновременно в 80-е – начале 90-х годов шел процесс взаимопроникновения экономик США и Мексики. В 1992 г. Мексика подключается к американо-канадскому соглашению о свободной торговле. Интеграционные процессы в НАФТА, по замыслу его организаторов, будут идти по типу интеграции в ЕС: создание общего рынка товаров, капиталов, рабочей силы, технологий США, Канады, Мексики, в конечном итоге – сращивание процессов воспроизводства экономики государств-членов, формирование единого хозяйственного организма трех стран.</w:t>
                        </w:r>
                        <w:r w:rsidRPr="00AB740F">
                          <w:rPr>
                            <w:rFonts w:ascii="Times New Roman" w:eastAsia="Times New Roman" w:hAnsi="Times New Roman" w:cs="Times New Roman"/>
                            <w:lang w:eastAsia="ru-RU"/>
                          </w:rPr>
                          <w:br/>
                          <w:t>По численности населения, по объему совокупного валового продукта и ряду базовых экономических показателей североамериканская интеграционная группировка сопоставима с Европейским союзом. НАФТА обладает мощным (особенно благодаря США) экономическим потенциалом.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Структура североамериканского интеграционного комплекса имеет свои особенности по сравнению с европейской моделью интеграции.</w:t>
                        </w:r>
                        <w:r w:rsidRPr="00AB740F">
                          <w:rPr>
                            <w:rFonts w:ascii="Times New Roman" w:eastAsia="Times New Roman" w:hAnsi="Times New Roman" w:cs="Times New Roman"/>
                            <w:lang w:eastAsia="ru-RU"/>
                          </w:rPr>
                          <w:br/>
                          <w:t>Главное отличие – асимметричность экономической зависимости США, Канады и Мексики. Канада и Мексика скорее являются конкурентами на американском рынке товаров и рабочей силы, соперниками по привлечению капитала и технологий американских корпораций, чем партнерами по интеграционному процессу.</w:t>
                        </w:r>
                        <w:r w:rsidRPr="00AB740F">
                          <w:rPr>
                            <w:rFonts w:ascii="Times New Roman" w:eastAsia="Times New Roman" w:hAnsi="Times New Roman" w:cs="Times New Roman"/>
                            <w:lang w:eastAsia="ru-RU"/>
                          </w:rPr>
                          <w:br/>
                          <w:t>Другая особенность североамериканской экономической группировки заключается в том, что ее участники находятся в разных стартовых условиях. Если Канаде за последнее десятилетие удалось приблизиться по главным экономическим макропоказателям (объему ВВП на душу населения, производительности труда) к США, то Мексика, долгие годы находившаяся на положении экономически отсталого государства с большой внешней задолженностью, пока еще заметно отстает от этих стран по основным базовым показателям.</w:t>
                        </w:r>
                        <w:r w:rsidRPr="00AB740F">
                          <w:rPr>
                            <w:rFonts w:ascii="Times New Roman" w:eastAsia="Times New Roman" w:hAnsi="Times New Roman" w:cs="Times New Roman"/>
                            <w:lang w:eastAsia="ru-RU"/>
                          </w:rPr>
                          <w:br/>
                          <w:t>Соглашение о создании НАФТА содержит следующие положения, посвященные различным аспектам предпринимательской деятельности в пределах Северной Америки: доступ к рынкам; инвестиции; гарантии; услуги, права интеллектуальной собственности; государственные закупки; меры, связанные с соблюдением стандартов; временный въезд для бизнесменов; разрешение споров.</w:t>
                        </w:r>
                        <w:r w:rsidRPr="00AB740F">
                          <w:rPr>
                            <w:rFonts w:ascii="Times New Roman" w:eastAsia="Times New Roman" w:hAnsi="Times New Roman" w:cs="Times New Roman"/>
                            <w:lang w:eastAsia="ru-RU"/>
                          </w:rPr>
                          <w:br/>
                          <w:t xml:space="preserve">Ключевыми моментами соглашения о НАФТА, подробно </w:t>
                        </w:r>
                        <w:r w:rsidRPr="00AB740F">
                          <w:rPr>
                            <w:rFonts w:ascii="Times New Roman" w:eastAsia="Times New Roman" w:hAnsi="Times New Roman" w:cs="Times New Roman"/>
                            <w:lang w:eastAsia="ru-RU"/>
                          </w:rPr>
                          <w:lastRenderedPageBreak/>
                          <w:t>регламентирующего многие аспекты экономических отношений между соседними странами, являются:</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отмена всех таможенных пошлин на товары, которыми торгуют между собой США, Канада и Мексика, к 2010 году;</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поэтапное упразднение значительного числа нетарифных барьеров в торговле товарами и услугами;</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смягчение режима для североамериканских капиталовложений в Мексике;</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либерализация деятельности американских и канадских банков на финансовом рынке Мексики;</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защита североамериканского рынка от экспансии азиатских и европейских компаний, пытающихся избежать американских пошлин путем реэкспорта своих товаров в США через Мексику;</w:t>
                        </w:r>
                      </w:p>
                      <w:p w:rsidR="00AB740F" w:rsidRPr="00AB740F" w:rsidRDefault="00AB740F" w:rsidP="00AB740F">
                        <w:pPr>
                          <w:numPr>
                            <w:ilvl w:val="0"/>
                            <w:numId w:val="11"/>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создание американо-канадской арбитражной комиссии.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Таким образом, соглашение о создании НАФТА предполагает, что страны участницы сохранят национальные таможенные тарифы в торговле с третьими странами, и во взаимной торговле поле переходного периода в 10 лет (в некоторых случаях – 15 лет) в этой экономической зоне будет свободное обращение товаров. Оно распространяется на товары, которые квалифицируются как произведенные в США, Канаде и Мексике. Реализация соглашения приведет к устранению всех тарифных и нетарифных барьеров в торговле.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то же время НАФТА содержит некоторые исключения из режима свободных экономических отношений. Так, сохраняются право Мексики на запрет иностранной деятельности в нефтяном секторе, право Канады на защиту некоторых секторов информации, важных в культурном отношении (радиовещание, выпуск кинофильмов, пластинок, книг), право США на поддержку внутренних цен и сохранение системы закупки сельскохозяйственных товаров.</w:t>
                        </w:r>
                        <w:r w:rsidRPr="00AB740F">
                          <w:rPr>
                            <w:rFonts w:ascii="Times New Roman" w:eastAsia="Times New Roman" w:hAnsi="Times New Roman" w:cs="Times New Roman"/>
                            <w:lang w:eastAsia="ru-RU"/>
                          </w:rPr>
                          <w:br/>
                          <w:t>В соглашении все товары разбиты на три большие группы – промышленные (без текстильных товаров), сельскохозяйственные и текстильные изделия, включая одежду. Для каждой группы разработаны графики снижения пошлин, а на ряд промышленных товаров было предусмотрено и осуществлено немедленно снятие пошлин. Пошлины на остальные товары намечено отменить в течении 5, 10 и 15 лет.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Соглашение о создании НАФТА устанавливает 5 основных принципов защиты иностранных инвесторов и их инвестиций в зоне свободной торговли: недискриминационный режим; снятие особых требований к инвестициям или инвесторам (эти требования обычно относятся к видам деятельности, осуществляемым по распоряжению государства или одобренным им, в качестве условия учреждения или функционирования иностранных предприятий в конкретной стране); свободное перемещение финансовых средств, имеющих отношение к инвестициям; экспроприация только в соответствии с международным правом; право обращаться в международный суд в случае нарушения Соглашения.</w:t>
                        </w:r>
                        <w:r w:rsidRPr="00AB740F">
                          <w:rPr>
                            <w:rFonts w:ascii="Times New Roman" w:eastAsia="Times New Roman" w:hAnsi="Times New Roman" w:cs="Times New Roman"/>
                            <w:lang w:eastAsia="ru-RU"/>
                          </w:rPr>
                          <w:br/>
                          <w:t>Наконец, в рамках НАФТА учреждаются самые высокие в мире нормы защиты прав на интеллектуальную собственность, включая авторские права, патенты и товарные знаки.</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lang w:eastAsia="ru-RU"/>
                          </w:rPr>
                          <w:lastRenderedPageBreak/>
                          <w:t>Отдавая должное важному значению НАФТА для развития регионального сотрудничества, американские эксперты отмечают, что соглашение приносит относительно скромные результаты экономикам США и Канады, поскольку между обеими странами и до соглашения были сравнительно небольшие ограничения в торговле и в области трансграничных инвестиций.</w:t>
                        </w:r>
                        <w:r w:rsidRPr="00AB740F">
                          <w:rPr>
                            <w:rFonts w:ascii="Times New Roman" w:eastAsia="Times New Roman" w:hAnsi="Times New Roman" w:cs="Times New Roman"/>
                            <w:lang w:eastAsia="ru-RU"/>
                          </w:rPr>
                          <w:br/>
                          <w:t>Однако оно принесет выгоды экономике Мексики. Одной из главных целей соглашения, с позиций интересов США, является обеспечение дельнейшего проведения экономических реформ в этой стране. Эти реформы, как ожидается, создадут более предсказуемый, стабильный предпринимательский климат для американских и канадских экспортеров и инвесторов. Мексика надеется, что с созданием благоприятного климата в области торговли и инвестиций можно ожидать притока капиталов и увеличения занятости. Помимо этого Мексика заинтересована в ослаблении протекционизма США и расширении экспорта в США и Канаду, а также в получении доступа к новым технологиям и природным ресурсам.</w:t>
                        </w:r>
                        <w:r w:rsidRPr="00AB740F">
                          <w:rPr>
                            <w:rFonts w:ascii="Times New Roman" w:eastAsia="Times New Roman" w:hAnsi="Times New Roman" w:cs="Times New Roman"/>
                            <w:lang w:eastAsia="ru-RU"/>
                          </w:rPr>
                          <w:br/>
                          <w:t>Канаде НАФТА может создать возможности для дальнейшего расширения экспорта, во-первых, гарантируя и усиливая уже достигнутые результаты соглашения о либерализации торговли, ранее заключенного с США, во вторых, улучшая доступ к рынку Мексики, и, в-третьих, увеличивая привлекательность Канады для инвесторов, прежде всего американских.</w:t>
                        </w:r>
                        <w:r w:rsidRPr="00AB740F">
                          <w:rPr>
                            <w:rFonts w:ascii="Times New Roman" w:eastAsia="Times New Roman" w:hAnsi="Times New Roman" w:cs="Times New Roman"/>
                            <w:lang w:eastAsia="ru-RU"/>
                          </w:rPr>
                          <w:br/>
                          <w:t>В целом реализация НАФТА, как считают эксперты, приведет к повышению темпов роста США и Канады максимум на 0,5 процентного пункта при условии одновременного выполнения всех его положений. Для Мексики выгода, по наиболее оптимистичному прогнозу, оценивается в 11% роста ВВП.</w:t>
                        </w:r>
                        <w:r w:rsidRPr="00AB740F">
                          <w:rPr>
                            <w:rFonts w:ascii="Times New Roman" w:eastAsia="Times New Roman" w:hAnsi="Times New Roman" w:cs="Times New Roman"/>
                            <w:lang w:eastAsia="ru-RU"/>
                          </w:rPr>
                          <w:br/>
                          <w:t>ВЫВОД: </w:t>
                        </w:r>
                        <w:r w:rsidRPr="00AB740F">
                          <w:rPr>
                            <w:rFonts w:ascii="Times New Roman" w:eastAsia="Times New Roman" w:hAnsi="Times New Roman" w:cs="Times New Roman"/>
                            <w:i/>
                            <w:iCs/>
                            <w:lang w:eastAsia="ru-RU"/>
                          </w:rPr>
                          <w:t>Таким образом, интеграционные процессы в НАФТА в сравнении с ЕС отличают доминирующее положение США в североамериканском экономическом регионе, слабая взаимозависимость экономик Канады и Мексики и связанная с этими процессами асимметричность экономического взаимодействия США, Канады и Мексики.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35. Научные ресурсы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Научные ресурсы страны позволяют осуществлять у себя научно-исследовательские и опытно-конструкторские работы – НИОКР.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показатели состояния научных ресурсов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w:t>
                        </w:r>
                        <w:r w:rsidRPr="00AB740F">
                          <w:rPr>
                            <w:rFonts w:ascii="Times New Roman" w:eastAsia="Times New Roman" w:hAnsi="Times New Roman" w:cs="Times New Roman"/>
                            <w:b/>
                            <w:bCs/>
                            <w:lang w:eastAsia="ru-RU"/>
                          </w:rPr>
                          <w:t>доля расходов на НИОКР в ВВП страны</w:t>
                        </w:r>
                        <w:r w:rsidRPr="00AB740F">
                          <w:rPr>
                            <w:rFonts w:ascii="Times New Roman" w:eastAsia="Times New Roman" w:hAnsi="Times New Roman" w:cs="Times New Roman"/>
                            <w:lang w:eastAsia="ru-RU"/>
                          </w:rPr>
                          <w:t> . Средняя его величина в развитых странах – 2,8%. Лидеры: США, Япония, ФРГ. НИС по этому показателю значительно приблизились к развитым странам. Для РФ – менее 1%, однако СССР лидировал по этому показателю и составлял более 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w:t>
                        </w:r>
                        <w:r w:rsidRPr="00AB740F">
                          <w:rPr>
                            <w:rFonts w:ascii="Times New Roman" w:eastAsia="Times New Roman" w:hAnsi="Times New Roman" w:cs="Times New Roman"/>
                            <w:b/>
                            <w:bCs/>
                            <w:lang w:eastAsia="ru-RU"/>
                          </w:rPr>
                          <w:t>Общая сумма расходов на НИОКР</w:t>
                        </w:r>
                        <w:r w:rsidRPr="00AB740F">
                          <w:rPr>
                            <w:rFonts w:ascii="Times New Roman" w:eastAsia="Times New Roman" w:hAnsi="Times New Roman" w:cs="Times New Roman"/>
                            <w:lang w:eastAsia="ru-RU"/>
                          </w:rPr>
                          <w:t> (за 1999г.):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США – 247,2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Япония – 92,5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ФРГ, Великобритания, Франция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w:t>
                        </w:r>
                        <w:r w:rsidRPr="00AB740F">
                          <w:rPr>
                            <w:rFonts w:ascii="Times New Roman" w:eastAsia="Times New Roman" w:hAnsi="Times New Roman" w:cs="Times New Roman"/>
                            <w:b/>
                            <w:bCs/>
                            <w:lang w:eastAsia="ru-RU"/>
                          </w:rPr>
                          <w:t>число специалистов, занятых в НИОКР</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США – 1 млн. человек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Япония – 900 тыс. человек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Германия, Франция, Великобритания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w:t>
                        </w:r>
                        <w:r w:rsidRPr="00AB740F">
                          <w:rPr>
                            <w:rFonts w:ascii="Times New Roman" w:eastAsia="Times New Roman" w:hAnsi="Times New Roman" w:cs="Times New Roman"/>
                            <w:b/>
                            <w:bCs/>
                            <w:lang w:eastAsia="ru-RU"/>
                          </w:rPr>
                          <w:t>количество м/н премий за научные достижения</w:t>
                        </w:r>
                        <w:r w:rsidRPr="00AB740F">
                          <w:rPr>
                            <w:rFonts w:ascii="Times New Roman" w:eastAsia="Times New Roman" w:hAnsi="Times New Roman" w:cs="Times New Roman"/>
                            <w:lang w:eastAsia="ru-RU"/>
                          </w:rPr>
                          <w:t> (91-95гг.):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Великобритания – 70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Германия – 59</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Франция – 24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РФ – 10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w:t>
                        </w:r>
                        <w:r w:rsidRPr="00AB740F">
                          <w:rPr>
                            <w:rFonts w:ascii="Times New Roman" w:eastAsia="Times New Roman" w:hAnsi="Times New Roman" w:cs="Times New Roman"/>
                            <w:b/>
                            <w:bCs/>
                            <w:lang w:eastAsia="ru-RU"/>
                          </w:rPr>
                          <w:t>Количество заявок на получение патентов</w:t>
                        </w:r>
                        <w:r w:rsidRPr="00AB740F">
                          <w:rPr>
                            <w:rFonts w:ascii="Times New Roman" w:eastAsia="Times New Roman" w:hAnsi="Times New Roman" w:cs="Times New Roman"/>
                            <w:lang w:eastAsia="ru-RU"/>
                          </w:rPr>
                          <w:t> . </w:t>
                        </w:r>
                        <w:r w:rsidRPr="00AB740F">
                          <w:rPr>
                            <w:rFonts w:ascii="Times New Roman" w:eastAsia="Times New Roman" w:hAnsi="Times New Roman" w:cs="Times New Roman"/>
                            <w:b/>
                            <w:bCs/>
                            <w:lang w:eastAsia="ru-RU"/>
                          </w:rPr>
                          <w:t>Патент</w:t>
                        </w:r>
                        <w:r w:rsidRPr="00AB740F">
                          <w:rPr>
                            <w:rFonts w:ascii="Times New Roman" w:eastAsia="Times New Roman" w:hAnsi="Times New Roman" w:cs="Times New Roman"/>
                            <w:lang w:eastAsia="ru-RU"/>
                          </w:rPr>
                          <w:t> – свидетельство, выдаваемое компетентным правительственным органом изобретателю, который удостоверяет его монопольное право на использование этого изобретения (срок действия – 15-20 лет</w:t>
                        </w:r>
                        <w:r w:rsidRPr="00AB740F">
                          <w:rPr>
                            <w:rFonts w:ascii="Times New Roman" w:eastAsia="Times New Roman" w:hAnsi="Times New Roman" w:cs="Times New Roman"/>
                            <w:i/>
                            <w:iCs/>
                            <w:lang w:eastAsia="ru-RU"/>
                          </w:rPr>
                          <w:t>). Особенность патентования</w:t>
                        </w:r>
                        <w:r w:rsidRPr="00AB740F">
                          <w:rPr>
                            <w:rFonts w:ascii="Times New Roman" w:eastAsia="Times New Roman" w:hAnsi="Times New Roman" w:cs="Times New Roman"/>
                            <w:lang w:eastAsia="ru-RU"/>
                          </w:rPr>
                          <w:t> : необходимо периодически выплачивать патентную пошлину. В разных странах 50-500$ в год. Стоимость регистрации патента за границей 4-7 тыс.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Основную роль в НИОКР играет государство. Там, где роль государства в НИОКР ослабевает, происходит снижение научно-технического потенциала. Например, РФ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u w:val="single"/>
                            <w:lang w:eastAsia="ru-RU"/>
                          </w:rPr>
                          <w:t>1990г.:</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u w:val="single"/>
                            <w:lang w:eastAsia="ru-RU"/>
                          </w:rPr>
                          <w:t>1999г.: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количество заявок на патентование за рубеж 2400, 98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количество действительных патентов 8500, 450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поддержка государства 5 млн. $. 115тыс.$.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w:t>
                        </w:r>
                        <w:r w:rsidRPr="00AB740F">
                          <w:rPr>
                            <w:rFonts w:ascii="Times New Roman" w:eastAsia="Times New Roman" w:hAnsi="Times New Roman" w:cs="Times New Roman"/>
                            <w:b/>
                            <w:bCs/>
                            <w:lang w:eastAsia="ru-RU"/>
                          </w:rPr>
                          <w:t>Доля высокотехнологичной продукции в экспорте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 – 26,7%, Япония, Великобритания, ФРГ, Франция, Канада, Италия.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 высокотехнологичным товарам относят товары, доля расходов на НИОКР в стоимости которых превышает 8,5%.</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7. </w:t>
                        </w:r>
                        <w:r w:rsidRPr="00AB740F">
                          <w:rPr>
                            <w:rFonts w:ascii="Times New Roman" w:eastAsia="Times New Roman" w:hAnsi="Times New Roman" w:cs="Times New Roman"/>
                            <w:b/>
                            <w:bCs/>
                            <w:lang w:eastAsia="ru-RU"/>
                          </w:rPr>
                          <w:t>Доля страны на мировых рынках технологии и наукоемкой продукции</w:t>
                        </w:r>
                        <w:r w:rsidRPr="00AB740F">
                          <w:rPr>
                            <w:rFonts w:ascii="Times New Roman" w:eastAsia="Times New Roman" w:hAnsi="Times New Roman" w:cs="Times New Roman"/>
                            <w:lang w:eastAsia="ru-RU"/>
                          </w:rPr>
                          <w:t> : США, Швейцария, Великоборитания, Италия, ФРГ, Франция, Япония.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Общий объем мирового рынка продукции наукоемких отраслей оценивается приблизительно в 2,5-3 трл. $ в год.</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настоящее время около 50 </w:t>
                        </w:r>
                        <w:r w:rsidRPr="00AB740F">
                          <w:rPr>
                            <w:rFonts w:ascii="Times New Roman" w:eastAsia="Times New Roman" w:hAnsi="Times New Roman" w:cs="Times New Roman"/>
                            <w:b/>
                            <w:bCs/>
                            <w:u w:val="single"/>
                            <w:lang w:eastAsia="ru-RU"/>
                          </w:rPr>
                          <w:t>макротехнологий,</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которые представляют собой совокупность знания производственных мощностей для выпуска на мировой рынок конкретных изделий: судов, самолетов, станков, реакторов. (США, Япония, Западная Европа, Южная Корея и НИС Азии).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8. </w:t>
                        </w:r>
                        <w:r w:rsidRPr="00AB740F">
                          <w:rPr>
                            <w:rFonts w:ascii="Times New Roman" w:eastAsia="Times New Roman" w:hAnsi="Times New Roman" w:cs="Times New Roman"/>
                            <w:b/>
                            <w:bCs/>
                            <w:lang w:eastAsia="ru-RU"/>
                          </w:rPr>
                          <w:t>Структура финансирования НИОКР</w:t>
                        </w:r>
                        <w:r w:rsidRPr="00AB740F">
                          <w:rPr>
                            <w:rFonts w:ascii="Times New Roman" w:eastAsia="Times New Roman" w:hAnsi="Times New Roman" w:cs="Times New Roman"/>
                            <w:lang w:eastAsia="ru-RU"/>
                          </w:rPr>
                          <w:t> . Для большинства развитых стран характерен частный сектор финансирования НИОКР. США: частный – 66%, государство – 31%, прочие – 4%, а в РФ 90% - государство.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36. Роль и значение МВФ и МБРР.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МВФ:</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1944г., в настоящее время членами МВФ являются 184 страны, РФ стала членом в 1992г., штаб-квартира в Вашингтоне. </w:t>
                        </w:r>
                        <w:r w:rsidRPr="00AB740F">
                          <w:rPr>
                            <w:rFonts w:ascii="Times New Roman" w:eastAsia="Times New Roman" w:hAnsi="Times New Roman" w:cs="Times New Roman"/>
                            <w:i/>
                            <w:iCs/>
                            <w:lang w:eastAsia="ru-RU"/>
                          </w:rPr>
                          <w:t>Основные цели: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содействие м/н сотрудничеству в валютной сфере, а также в м/н торговле, занятости.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Обеспечение функционирования МВС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Содействие в устранении валютных ограничений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Предоставление займов и кредитов в иностранной валюте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Уставный капитал МВФ формируется за счет вкладов его членов. На 1997г. уставный капитал – 198 млрд. $. В 2001г. МВФ занимал 3-е место по объемам запаса золота и опережает США и Германию.</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МВФ – эмитент специализированных прав заимствования (СПЗ).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Высший орган – Совет управляющих.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функции: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Прием новых членов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Утверждение измененных паритетов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Пересмотр квот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Выбор исполнительных директоров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Сессии совета управляющих проводятся ежегодно. Оперативной деятельностью руководит исполнительный совет. Одна из функций – выбор директора – распорядителя. С 1987г.-2000гг. Мишель Камдессю. С 23 марта 2000г. – Ф. Феллер. Персонал МВФ – 2100 экспертов во главе с директором-распорядителем.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Группа Всемирного банка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Группа Всемирного банка состоит из 5 тесно связанных между собой институтов: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М/н банк реконструкции и развития МБРР – в 1945г., является главным составляющим Всемирного банка.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М/н ассоциация развития МАР – 1960г.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М/н финансовая корпорация МФК – 1956г.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Многостороннее агентство по инвестиционным гарантиям (МАИГ) – 1988г.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М/н центр по урегулированию инвестиционных споров (МЦУИС) – 1966г.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МБРР</w:t>
                        </w:r>
                        <w:r w:rsidRPr="00AB740F">
                          <w:rPr>
                            <w:rFonts w:ascii="Times New Roman" w:eastAsia="Times New Roman" w:hAnsi="Times New Roman" w:cs="Times New Roman"/>
                            <w:lang w:eastAsia="ru-RU"/>
                          </w:rPr>
                          <w:t> создан в Бреттонвудсе, место пребывания – Вашингтон, объединяет 184 страны мира, уставный капитал – 150 млрд. $ и формируется за счет взносов всех членов, в настоящее время основное внимание уделяет развивающимся странам и странам с переходной экономикой. РФ вступила в 1992г.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цели: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Содействие развитию территории государств – членов путем поощрения капиталовложений для производственных целей.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Поощрение частных иностранных капиталовложений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Стимулирование роста экономики страны и содействие в поддержании равновесия платежного баланса путем поощрения м/н инвестиций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Структура МБРР: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 управляющих – высший орган, представлен каждым членом МБРР, сессии ежегодно.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 директоров – исполнителей – осуществляет текущую работу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Комитет по развитию – через инвестирование и предоставление льготных кредитов, борьба с нищетой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Президент банка – Дж. Вульфенсон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МБРР начисляет проценты своим заемщикам по ставке, которая устанавливается в размере трех четвертей одного процента сверх суммы, выплаченной по заемным средствам. Займы должны быть выплачены через 15-20 лет; до начала погашения основной суммы предоставляется льготный период от трех до пяти лет.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Менее пяти процентов финансовых средств МБРР составляют суммы взносов стран, ставших членами Всемирного банка. Еще никогда не было случаев дефолта по займам МБРР.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Как Всемирный банк, так и МВФ были созданы в 1944 году на конференции мировых лидеров в Бреттон-Вудс (штат Нью Гемпшир). </w:t>
                        </w:r>
                        <w:r w:rsidRPr="00AB740F">
                          <w:rPr>
                            <w:rFonts w:ascii="Times New Roman" w:eastAsia="Times New Roman" w:hAnsi="Times New Roman" w:cs="Times New Roman"/>
                            <w:b/>
                            <w:bCs/>
                            <w:lang w:eastAsia="ru-RU"/>
                          </w:rPr>
                          <w:t>Цель двух "Бреттон-вудских институтов",</w:t>
                        </w:r>
                        <w:r w:rsidRPr="00AB740F">
                          <w:rPr>
                            <w:rFonts w:ascii="Times New Roman" w:eastAsia="Times New Roman" w:hAnsi="Times New Roman" w:cs="Times New Roman"/>
                            <w:lang w:eastAsia="ru-RU"/>
                          </w:rPr>
                          <w:t> как их иногда называют, заключалась в том, чтобы поставить международную экономику на прочный фундамент после Второй мировой войны. Миссии Всемирного банка и МВФ являются взаимодополняющими, но их </w:t>
                        </w:r>
                        <w:r w:rsidRPr="00AB740F">
                          <w:rPr>
                            <w:rFonts w:ascii="Times New Roman" w:eastAsia="Times New Roman" w:hAnsi="Times New Roman" w:cs="Times New Roman"/>
                            <w:i/>
                            <w:iCs/>
                            <w:lang w:eastAsia="ru-RU"/>
                          </w:rPr>
                          <w:t>индивидуальные роли довольно разные</w:t>
                        </w:r>
                        <w:r w:rsidRPr="00AB740F">
                          <w:rPr>
                            <w:rFonts w:ascii="Times New Roman" w:eastAsia="Times New Roman" w:hAnsi="Times New Roman" w:cs="Times New Roman"/>
                            <w:lang w:eastAsia="ru-RU"/>
                          </w:rPr>
                          <w:t>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w:t>
                        </w:r>
                        <w:r w:rsidRPr="00AB740F">
                          <w:rPr>
                            <w:rFonts w:ascii="Times New Roman" w:eastAsia="Times New Roman" w:hAnsi="Times New Roman" w:cs="Times New Roman"/>
                            <w:i/>
                            <w:iCs/>
                            <w:lang w:eastAsia="ru-RU"/>
                          </w:rPr>
                          <w:t>. Всемирный банк</w:t>
                        </w:r>
                        <w:r w:rsidRPr="00AB740F">
                          <w:rPr>
                            <w:rFonts w:ascii="Times New Roman" w:eastAsia="Times New Roman" w:hAnsi="Times New Roman" w:cs="Times New Roman"/>
                            <w:lang w:eastAsia="ru-RU"/>
                          </w:rPr>
                          <w:t> представляет собой кредитное учреждение, чья цель заключается в том, чтобы помочь интегрированию стран в более широкую мировую экономику и способствовать долгосрочному экономическому росту в целях снижения уровня бедности в развивающихся странах. </w:t>
                        </w:r>
                        <w:r w:rsidRPr="00AB740F">
                          <w:rPr>
                            <w:rFonts w:ascii="Times New Roman" w:eastAsia="Times New Roman" w:hAnsi="Times New Roman" w:cs="Times New Roman"/>
                            <w:i/>
                            <w:iCs/>
                            <w:lang w:eastAsia="ru-RU"/>
                          </w:rPr>
                          <w:t>МВФ</w:t>
                        </w:r>
                        <w:r w:rsidRPr="00AB740F">
                          <w:rPr>
                            <w:rFonts w:ascii="Times New Roman" w:eastAsia="Times New Roman" w:hAnsi="Times New Roman" w:cs="Times New Roman"/>
                            <w:lang w:eastAsia="ru-RU"/>
                          </w:rPr>
                          <w:t> осуществляет мониторинг мировых валют, содействуя в поддержании организованной платежной системы между всеми странами и предоставляет займы странам, которые сталкиваются с серьезными дефицитом платежного баланса.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В то время как </w:t>
                        </w:r>
                        <w:r w:rsidRPr="00AB740F">
                          <w:rPr>
                            <w:rFonts w:ascii="Times New Roman" w:eastAsia="Times New Roman" w:hAnsi="Times New Roman" w:cs="Times New Roman"/>
                            <w:i/>
                            <w:iCs/>
                            <w:lang w:eastAsia="ru-RU"/>
                          </w:rPr>
                          <w:t>Всемирный банк</w:t>
                        </w:r>
                        <w:r w:rsidRPr="00AB740F">
                          <w:rPr>
                            <w:rFonts w:ascii="Times New Roman" w:eastAsia="Times New Roman" w:hAnsi="Times New Roman" w:cs="Times New Roman"/>
                            <w:lang w:eastAsia="ru-RU"/>
                          </w:rPr>
                          <w:t> предоставляет займы на реформы политики и проекты, МВФ больше занимается только вопросами политики.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МВФ предоставляет займы странам-членам, имеющим краткосрочные проблемы по удовлетворению потребностей в зарубежных платежах и пытается добиться полной конвертируемости среди валют своих стран-членов согласно системе гибких обменных курсов, действующих с 1973 года.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Всемирный банк предоставляет займы только развивающимся странам или странам с переходной экономикой, в то время, как любые страны-члены (богатые и бедные) могут привлечь услуги и ресурсы МВФ.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37. США – ведущая экономическая держава мира.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38. Интеграционные процессы в Азии (АСЕАН) и Африке.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Ассоциация Стран Юго-Восточной Азии</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w:t>
                        </w:r>
                        <w:r w:rsidRPr="00AB740F">
                          <w:rPr>
                            <w:rFonts w:ascii="Times New Roman" w:eastAsia="Times New Roman" w:hAnsi="Times New Roman" w:cs="Times New Roman"/>
                            <w:i/>
                            <w:iCs/>
                            <w:lang w:eastAsia="ru-RU"/>
                          </w:rPr>
                          <w:t>Association</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of</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Southeast</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Asian</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Nations</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 ASEAN</w:t>
                        </w:r>
                        <w:r w:rsidRPr="00AB740F">
                          <w:rPr>
                            <w:rFonts w:ascii="Times New Roman" w:eastAsia="Times New Roman" w:hAnsi="Times New Roman" w:cs="Times New Roman"/>
                            <w:lang w:eastAsia="ru-RU"/>
                          </w:rPr>
                          <w:t xml:space="preserve"> ) была основана 8 августа 1967 года в Бангкоке 5 странами: Индонезией, Малайзией, Сингапуром, Таиландом и Филиппинами. В 1984 г. к организации </w:t>
                        </w:r>
                        <w:r w:rsidRPr="00AB740F">
                          <w:rPr>
                            <w:rFonts w:ascii="Times New Roman" w:eastAsia="Times New Roman" w:hAnsi="Times New Roman" w:cs="Times New Roman"/>
                            <w:lang w:eastAsia="ru-RU"/>
                          </w:rPr>
                          <w:lastRenderedPageBreak/>
                          <w:t>присоединился Бруней, в 1995 – Вьетнам, в 1997 – Лаос и Мьянма, в 1999 – Камбоджа. Статус специального наблюдателя имеет Папуа - Новая Гвинея.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Население стран АСЕАН составляет около 500 миллионов человек, совокупный размер ВВП – 737 млрд. $, объем торговли – 720 млрд.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Первоначальная роль Ассоциации была, скорее, политической, нежели экономической. С начала ее существования наиболее значительные соглашения заключались странами-членами именно в области политического сотрудничества и сотрудничества в сфере безопасности. Они были направлены на поддержание мира внутри региона и построение сообщества, свободного от влияния внешних сил.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 в настоящее время АСЕАН продолжает держать курс на содействие региональному сотрудничеству в экономической, социальной и культурной сферах с целью укрепления мира в регионе. В начале 90-х годов она инициировала переговорный процесс между Россией и Китаем, также АСЕАН способствовала политическому решению камбоджийской проблемы.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Ежегодно проходят министерские Конференции АСЕАН, служащие форумом по обмену мнениями по вопросам безопасности в Азиатско-тихоокеанском регионе между АСЕАН и ее партнерами по диалогу (Австралией, Канадой, Европейским Союзом, Японией, Новой Зеландией, Южной Кореей и Соединенными Штатами Америки).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Подписание 8 августа 1967 года Бангкокской декларации о создании Ассоциации стран Юго-Восточной Азии положило началом сотрудничеству также в области науки и технологий, окружающей среды, культуры и информации, социального развития и др. в целях ускорения экономического роста, социального прогресса и культурного развития в регионе, содействия активному сотрудничеству и взаимопомощи в перечисленных выше областях, а также в образовательной, технической и управленческой сферах.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Две первые встречи глав государств АСЕАН на о.Бали (1976 год) и в Куала-Лумпуре (1977 год) провозгласили принципы существования этой организации, а именно: дружеские взаимоотношения и сотрудничества с другими нациями на основе взаимного уважения и выгоды, отстаивание интересов региона на международной арене, усиление деятельности государственных и негосударственных организаций в развитии региональной индивидуальности, и призвали к расширению сотрудничества в развитии человеческих ресурсов, в устранении бедности, болезней и неграмотности, в обеспечении рабочих мест для групп людей с низкими доходами, особенно в сельской местности, в согласованных действиях по злоупотреблению и торговле наркотиками и наркотическими средствами.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В экономической области</w:t>
                        </w:r>
                        <w:r w:rsidRPr="00AB740F">
                          <w:rPr>
                            <w:rFonts w:ascii="Times New Roman" w:eastAsia="Times New Roman" w:hAnsi="Times New Roman" w:cs="Times New Roman"/>
                            <w:lang w:eastAsia="ru-RU"/>
                          </w:rPr>
                          <w:t xml:space="preserve"> страны АСЕАН проводят линию на интеграцию и либерализацию в регионе ЮВА. Уже в 1977 году были </w:t>
                        </w:r>
                        <w:r w:rsidRPr="00AB740F">
                          <w:rPr>
                            <w:rFonts w:ascii="Times New Roman" w:eastAsia="Times New Roman" w:hAnsi="Times New Roman" w:cs="Times New Roman"/>
                            <w:lang w:eastAsia="ru-RU"/>
                          </w:rPr>
                          <w:lastRenderedPageBreak/>
                          <w:t>сделаны попытки сформировать район свободной торговли. В этом году появилось АСЕАНовское соглашение по льготной торговле (</w:t>
                        </w:r>
                        <w:r w:rsidRPr="00AB740F">
                          <w:rPr>
                            <w:rFonts w:ascii="Times New Roman" w:eastAsia="Times New Roman" w:hAnsi="Times New Roman" w:cs="Times New Roman"/>
                            <w:i/>
                            <w:iCs/>
                            <w:lang w:eastAsia="ru-RU"/>
                          </w:rPr>
                          <w:t>Preferential</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TradeAgreement</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i/>
                            <w:iCs/>
                            <w:lang w:eastAsia="ru-RU"/>
                          </w:rPr>
                          <w:t>- РТА</w:t>
                        </w:r>
                        <w:r w:rsidRPr="00AB740F">
                          <w:rPr>
                            <w:rFonts w:ascii="Times New Roman" w:eastAsia="Times New Roman" w:hAnsi="Times New Roman" w:cs="Times New Roman"/>
                            <w:lang w:eastAsia="ru-RU"/>
                          </w:rPr>
                          <w:t> ), которое явилось первым инструментом по либерализации торговли, по увеличению внутрирегиональной торговой деятельности.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рамках создания зоны свободной торговли проводятся мероприятия по ускорению процессов согласования тарифной номенклатуры, таможенной оценки; установление системы зеленого прохода, т.е. системы упрощенных таможенных процедур; согласование товарных стандартов. Работа по стандартизации продукции нацелена на то, чтобы снизить издержки ее производства путем выравнивания стандартов стран-членов с международными стандартами, взаимного признания требований, предъявляемых к проверке продукции и выдачи соответствующих сертификатов.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Базой для сотрудничества в этой сфере являются соглашения о создании Зоны свободной торговли АСЕАН (АФТА), Зоны инвестиций АСЕАН (АИА) и Схема промышленного сотрудничества (АИКО).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Высшим органом</w:t>
                        </w:r>
                        <w:r w:rsidRPr="00AB740F">
                          <w:rPr>
                            <w:rFonts w:ascii="Times New Roman" w:eastAsia="Times New Roman" w:hAnsi="Times New Roman" w:cs="Times New Roman"/>
                            <w:lang w:eastAsia="ru-RU"/>
                          </w:rPr>
                          <w:t> АСЕАН является Встреча Глав Государств и Правительств АСЕАН. Этот саммит проводится каждые три года, а в промежутках между ними проводятся неформальные встречи. Встречи Министров иностранных дел проходят ежегодно. Также проводятся встречи министров, отвечающих за другие отрасли: сельское хозяйство, рыболовство, энергетика, окружающая среда, финансы, информатизация, инвестиции, труд, юстиция, искоренение бедности, наука и технологии, социальное обеспечение, международная преступность, транспорт, туризм и пр. В АСЕАН работает 11 специализированных комитетов. Всего в рамках организации ежегодно проводится свыше 4 00 мероприятий.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АСЕАН имеет свои вооруженные силы - ВМС; проводятся совместные учения. В 1994 году на 27-й конференции министров иностранных дел стран-членов АСЕАН был принят флаг АСЕАН.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ноябре 2002 года в столице Камбоджи прошёл саммит лидеров АСЕАН и их партнёров по диалогу – руководителей правительств Китая, Республики Корея, Индии и Южной Африки, главным пунктом которого стала проблема борьбы с терроризмом. Массовые теракты, имевшие место в странах региона в конце года, подорвали доверие к туристической отрасли большинства стран АСЕАН, где туризм всегда оставался значительной статьёй доходов в государственных бюджетах, а также обеспечивал миллионы жителей этих стран рабочими местами.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Юридической базой отношений стран АСЕАН служит Договор о дружбе и сотрудничестве в Юго-Восточной Азии (Балийский договор) 1976 г. В настоящее время АСЕАН разработан механизм возможного присоединения к Договору внерегиональных держав, включая Россию, </w:t>
                        </w:r>
                        <w:r w:rsidRPr="00AB740F">
                          <w:rPr>
                            <w:rFonts w:ascii="Times New Roman" w:eastAsia="Times New Roman" w:hAnsi="Times New Roman" w:cs="Times New Roman"/>
                            <w:lang w:eastAsia="ru-RU"/>
                          </w:rPr>
                          <w:lastRenderedPageBreak/>
                          <w:t>которая неизменно заявляет о своем позитивном отношении к этому документу.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Важное место во внешнеполитической деятельности Ассоциации занимает работа по созданию в ЮВА зоны, свободной от ядерного оружия (соответствующий договор вступил в силу в 1997 г.).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70-е годы зародилась система т.н. диалогов Ассоциации с ведущими государствами мира, поддерживающими с ней активные политические и экономические связи. Полномасштабными партнерами по диалогу с АСЕАН являются Австралия, Индия, Канада, Китай, Новая Зеландия, Республика Корея, Россия, США, Япония и ЕС. Секторальным партнером Ассоциации по диалогу выступает Пакистан.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Диалоговые отношения России и АСЕАН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Россия участвует в совещательных заседаниях на встречах министров АСЕАН с 1991 года. В 1993 году министр иностранных дел России выразил желание оформить отношения с АСЕАН. России было предложено стать членом АСЕАНовского Регионального Форума (АРФ), и, таким образом, была признана ее роль стратегически важного государства в регионе. В апреле 1995 года в Москве прошел семинар по принципам безопасности и стабильности в АТР, который стал вкладом России в обеспечение мира и процветания в регионе.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июле 1996 г. Россия получила статус полномасштабного партнера по диалогу с АСЕАН. Это высшая ступень сотрудничества Ассоциации с внерегиональными странами.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Министр иностранных дел Российской Федерации регулярно принимает участие во встречах стран АСЕАН с диалоговыми партнерами, проводимых ежегодно в конце июля по завершении Совещаний министров иностранных дел Ассоциации в рамках т.н. "Постминистерских конференций" (ПМК).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Стремятся развивать интеграционные процессы в своем регионе и </w:t>
                        </w:r>
                        <w:r w:rsidRPr="00AB740F">
                          <w:rPr>
                            <w:rFonts w:ascii="Times New Roman" w:eastAsia="Times New Roman" w:hAnsi="Times New Roman" w:cs="Times New Roman"/>
                            <w:b/>
                            <w:bCs/>
                            <w:lang w:eastAsia="ru-RU"/>
                          </w:rPr>
                          <w:t>африканские государства</w:t>
                        </w:r>
                        <w:r w:rsidRPr="00AB740F">
                          <w:rPr>
                            <w:rFonts w:ascii="Times New Roman" w:eastAsia="Times New Roman" w:hAnsi="Times New Roman" w:cs="Times New Roman"/>
                            <w:lang w:eastAsia="ru-RU"/>
                          </w:rPr>
                          <w:t> . В 1989 г. в северной части африканского континента был образован </w:t>
                        </w:r>
                        <w:r w:rsidRPr="00AB740F">
                          <w:rPr>
                            <w:rFonts w:ascii="Times New Roman" w:eastAsia="Times New Roman" w:hAnsi="Times New Roman" w:cs="Times New Roman"/>
                            <w:b/>
                            <w:bCs/>
                            <w:lang w:eastAsia="ru-RU"/>
                          </w:rPr>
                          <w:t>Союз Арабского Ма-гриба</w:t>
                        </w:r>
                        <w:r w:rsidRPr="00AB740F">
                          <w:rPr>
                            <w:rFonts w:ascii="Times New Roman" w:eastAsia="Times New Roman" w:hAnsi="Times New Roman" w:cs="Times New Roman"/>
                            <w:lang w:eastAsia="ru-RU"/>
                          </w:rPr>
                          <w:t> с участием Алжира, Ливии, Мавритании, Марокко и Туниса. Договор об этом союзе предусматривает организацию широкомасштабного экономического сотрудничества на уровне региональной интеграции. Однако регион Северной Африки представляет собой пять замкнутых в национальных границах, обособленных друг от друга рынков.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Стремление других африканских стран к экономической интеграции означает попытку отсталых, практически не имеющих между собой экономических связей государств создать в отдельных субрегионах Африки подходящие условия для развития промышленности, ориентированной на удовлетворение основных потребностей внутреннего рынка. Образовывая экономические и таможенные союзы, африканские страны планировали на основе скоординированной </w:t>
                        </w:r>
                        <w:r w:rsidRPr="00AB740F">
                          <w:rPr>
                            <w:rFonts w:ascii="Times New Roman" w:eastAsia="Times New Roman" w:hAnsi="Times New Roman" w:cs="Times New Roman"/>
                            <w:lang w:eastAsia="ru-RU"/>
                          </w:rPr>
                          <w:lastRenderedPageBreak/>
                          <w:t>политики развивать взаимные экономические связи. В результате предполагалось создавать в отдельных регионах относительно емкие внутренние рынки как базу для модернизации экономики. Интеграция рассматривалась как альтернативный путь развития, во многом как способ достижения прогресса в "опоре на собственные силы". Концепция "опоры на собственные силы" предполагает, что структурная перестройка экономики может быть достигнута за счет использования, прежде всего, местных ресурсов, всемерной мобилизации внутренних факторов развития. Эта идея присутствует и в планах организации Африканского единства по созданию к 2025 г. африканского экономического сообщества.</w:t>
                        </w:r>
                        <w:r w:rsidRPr="00AB740F">
                          <w:rPr>
                            <w:rFonts w:ascii="Times New Roman" w:eastAsia="Times New Roman" w:hAnsi="Times New Roman" w:cs="Times New Roman"/>
                            <w:lang w:eastAsia="ru-RU"/>
                          </w:rPr>
                          <w:br/>
                          <w:t>Практика интеграционных процессов в Африке, реализуемость провозглашаемых руководителями африканских государств направлений углубленного сотрудничества, показывают, что, в основном, все эти цели и задачи остаются лишь благими пожеланиями. Экономическое сотрудничество бедных и отставших стран, в традиционных его формах, не ведет к выходу из "порочного круга бедности", не обеспечивает сколько-нибудь ощутимый прогресс. Вместе с тем, идея африканского общего рынка, несмотря на все неудачи его создания, по-прежнему популярна на континенте.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Сообщество развития Юга Африки (САДК</w:t>
                        </w:r>
                        <w:r w:rsidRPr="00AB740F">
                          <w:rPr>
                            <w:rFonts w:ascii="Times New Roman" w:eastAsia="Times New Roman" w:hAnsi="Times New Roman" w:cs="Times New Roman"/>
                            <w:lang w:eastAsia="ru-RU"/>
                          </w:rPr>
                          <w:t> /SADC - SouthernAfricanDevelopmentCommunity) создано в 1980 г. первоначально как Конференция по координации развития Юга Африки (САДКК). В настоящее время эта организация объединяет 13 государств (Ангола, Ботсвана, Замбия, Зимбабве, ДРК, Лесото, Маврикий, Малави, Мозамбик, Намибия, Свазиленд, Танзания, ЮАР). Договор о САДК был подписан в Виндхуке (Намибия) в августе 1992 г.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САДК является одним из крупнейших и наиболее влиятельных субрегиональных объединений Африки. Общая численность населения стран-членов САДК составляет около 200 млн. чел., суммарный ВВП оценивается в 170 млрд. долл. США (2000 г.).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Исполнительный секретариат САДК находится в Габороне (Ботсвана). Исполнительным секретарем является в настоящее время представитель Маврикия Прега Рамсами.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Принята Программа действий САДК, включающая совместные проекты экономического и социального характера. Предпринимаются шаги по созданию благоприятного инвестиционного климата внутри САДК, унификации экономического и юридического пространства. Предусматривается создание Зоны свободной торговли (ЗСТ).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 1996 г. существует Орган САДК по вопросам политики, обороны и безопасности (ОПОБ), главная задача которого - способствовать предотвращению и урегулированию внутри- и межгосударственных кризисов в субрегионе.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39. Бреттон-Вудская валютная система.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Бреттон-Вудская ВС 1944-1978гг.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Причины создания: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Введение золотодевизного стандарта, который был основан на золоте и девизе – валюта 2-х стран: $ США и фунт стерлингов. В последнее время фунт стерлингов утратил свои позиции в ВС в пользу доллара США. 35$ =1 тройской унции. Так продолжалось до 1971г.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Курсовой соотношение валют, их конвертируемость стали осуществляться на основе фиксированных паритетов, выраженных в долларах США. Все страны были обязаны поддерживать курс национальной валюты в пределах 1% колебаний по отношению к паритету.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Создание м/н валютно-кредитных организаций: МВФ и МВРР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Доллар США становится единственной резервной валютой.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 конференции ООН в Бреттон-вудсе (США) в июле 1944 года были выдвинуты следующие принципы мировой ВС: </w:t>
                        </w:r>
                      </w:p>
                      <w:p w:rsidR="00AB740F" w:rsidRPr="00AB740F" w:rsidRDefault="00AB740F" w:rsidP="00AB740F">
                        <w:pPr>
                          <w:numPr>
                            <w:ilvl w:val="0"/>
                            <w:numId w:val="1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золото признавалось основой ВС; </w:t>
                        </w:r>
                      </w:p>
                      <w:p w:rsidR="00AB740F" w:rsidRPr="00AB740F" w:rsidRDefault="00AB740F" w:rsidP="00AB740F">
                        <w:pPr>
                          <w:numPr>
                            <w:ilvl w:val="0"/>
                            <w:numId w:val="1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основные валюты - американский доллар и английский фунт стерлингов; </w:t>
                        </w:r>
                      </w:p>
                      <w:p w:rsidR="00AB740F" w:rsidRPr="00AB740F" w:rsidRDefault="00AB740F" w:rsidP="00AB740F">
                        <w:pPr>
                          <w:numPr>
                            <w:ilvl w:val="0"/>
                            <w:numId w:val="1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устанавливались твердые паритеты всех валют по отношению к доллару, через него - к золоту и другим валютам, допускались рыночные колебания вокруг фиксированных курсов +1%; </w:t>
                        </w:r>
                      </w:p>
                      <w:p w:rsidR="00AB740F" w:rsidRPr="00AB740F" w:rsidRDefault="00AB740F" w:rsidP="00AB740F">
                        <w:pPr>
                          <w:numPr>
                            <w:ilvl w:val="0"/>
                            <w:numId w:val="1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для регулирования ВС были созданы Международный валютный фонд (МВФ) и Международный банк реконструкции и развития (МБРР); </w:t>
                        </w:r>
                      </w:p>
                      <w:p w:rsidR="00AB740F" w:rsidRPr="00AB740F" w:rsidRDefault="00AB740F" w:rsidP="00AB740F">
                        <w:pPr>
                          <w:numPr>
                            <w:ilvl w:val="0"/>
                            <w:numId w:val="12"/>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отменялись системы валютных ограничений, и восстанавливалась конвертируемость национальных валют.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Эта система характеризовалась тем, что обеспечивала сочетание национальных интересов с международными требованиями: относительная самостоятельность государств в проведении внутренней политики обеспечивалась системой международного кредита.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Исторические заслуги системы: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К концу 60-х гг. страны мира достигли такого уровня жизни и объема потребляемых благ, которым наслаждаются и по сей день</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Мировая экономика приобрела опыт м/н регулирования с помощью МВФ и МВРР.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Причины краха: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 1971г. был прекращен обмен долларов США на золото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Долларовый голод сменился долларовым пресыщением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40. ВТО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см. вопрос №22</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Всемирная торговая организация (ВТО) была основана в 1995 году. Она является продолжателем Генерального соглашения о тарифах и торговле (ГАТТ), заключенного в 1947 году. </w:t>
                        </w:r>
                        <w:r w:rsidRPr="00AB740F">
                          <w:rPr>
                            <w:rFonts w:ascii="Times New Roman" w:eastAsia="Times New Roman" w:hAnsi="Times New Roman" w:cs="Times New Roman"/>
                            <w:lang w:eastAsia="ru-RU"/>
                          </w:rPr>
                          <w:br/>
                          <w:t>ВТО - это одновременно и организация, и комплекс правовых документов, определяющих права и обязанности правительств в сфере международной торговли товарами и услугами.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Правовую основу ВТО составляют:</w:t>
                        </w:r>
                        <w:r w:rsidRPr="00AB740F">
                          <w:rPr>
                            <w:rFonts w:ascii="Times New Roman" w:eastAsia="Times New Roman" w:hAnsi="Times New Roman" w:cs="Times New Roman"/>
                            <w:lang w:eastAsia="ru-RU"/>
                          </w:rPr>
                          <w:br/>
                          <w:t>1. Генеральное соглашение о торговле товарами (ГАТТ) в редакции 1994 года.</w:t>
                        </w:r>
                        <w:r w:rsidRPr="00AB740F">
                          <w:rPr>
                            <w:rFonts w:ascii="Times New Roman" w:eastAsia="Times New Roman" w:hAnsi="Times New Roman" w:cs="Times New Roman"/>
                            <w:lang w:eastAsia="ru-RU"/>
                          </w:rPr>
                          <w:br/>
                          <w:t>2. Генеральное соглашение о торговле услугами (ГАТС). </w:t>
                        </w:r>
                        <w:r w:rsidRPr="00AB740F">
                          <w:rPr>
                            <w:rFonts w:ascii="Times New Roman" w:eastAsia="Times New Roman" w:hAnsi="Times New Roman" w:cs="Times New Roman"/>
                            <w:lang w:eastAsia="ru-RU"/>
                          </w:rPr>
                          <w:br/>
                          <w:t>3. Соглашение о торговых аспектах прав интеллектуальной собственности (ТРИПС).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Главные задачи ВТО- либерализация международной торговли, обеспечение ее справедливости и предсказуемости, создание благоприятной среды для экономического роста и повышения экономического благосостояния людей.</w:t>
                        </w:r>
                        <w:r w:rsidRPr="00AB740F">
                          <w:rPr>
                            <w:rFonts w:ascii="Times New Roman" w:eastAsia="Times New Roman" w:hAnsi="Times New Roman" w:cs="Times New Roman"/>
                            <w:lang w:eastAsia="ru-RU"/>
                          </w:rPr>
                          <w:br/>
                          <w:t>Высшим руководящим органом ВТО является Конференция министров. Она созывается не реже одного раза в два года, как правило, на уровне министров торговли или иностранных дел стран-участниц ВТО. Конференция обладает полномочиями принимать решения по наиболее принципиальным вопросам, касающимся новых раундов многосторонних переговоров.</w:t>
                        </w:r>
                        <w:r w:rsidRPr="00AB740F">
                          <w:rPr>
                            <w:rFonts w:ascii="Times New Roman" w:eastAsia="Times New Roman" w:hAnsi="Times New Roman" w:cs="Times New Roman"/>
                            <w:lang w:eastAsia="ru-RU"/>
                          </w:rPr>
                          <w:br/>
                          <w:t>Текущее управление деятельностью и наблюдение за действием соглашения и министерских решений осуществляет Генеральный совет. Он собирается несколько раз в год в Женеве. В Генеральный совет обычно входят послы и главы представительств членов ВТО. В функции Генерального совета также входит разрешение торговых споров между странами-участницами ВТО и проведение периодических обзоров их торговой политики.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Генеральный совет</w:t>
                        </w:r>
                        <w:r w:rsidRPr="00AB740F">
                          <w:rPr>
                            <w:rFonts w:ascii="Times New Roman" w:eastAsia="Times New Roman" w:hAnsi="Times New Roman" w:cs="Times New Roman"/>
                            <w:lang w:eastAsia="ru-RU"/>
                          </w:rPr>
                          <w:t> контролирует деятельность подчиненных органов: </w:t>
                        </w:r>
                      </w:p>
                      <w:p w:rsidR="00AB740F" w:rsidRPr="00AB740F" w:rsidRDefault="00AB740F" w:rsidP="00AB740F">
                        <w:pPr>
                          <w:numPr>
                            <w:ilvl w:val="0"/>
                            <w:numId w:val="1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Совета по торговле товарами, который осуществляет наблюдение за выполнением ГАТТ;</w:t>
                        </w:r>
                      </w:p>
                      <w:p w:rsidR="00AB740F" w:rsidRPr="00AB740F" w:rsidRDefault="00AB740F" w:rsidP="00AB740F">
                        <w:pPr>
                          <w:numPr>
                            <w:ilvl w:val="0"/>
                            <w:numId w:val="1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Совета по торговле услугами, который осуществляет наблюдение за выполнением ГАТС;</w:t>
                        </w:r>
                      </w:p>
                      <w:p w:rsidR="00AB740F" w:rsidRPr="00AB740F" w:rsidRDefault="00AB740F" w:rsidP="00AB740F">
                        <w:pPr>
                          <w:numPr>
                            <w:ilvl w:val="0"/>
                            <w:numId w:val="13"/>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Совета по интеллектуальной собственности, который осуществляет наблюдение за выполнением ТРИПС.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Кроме вышеперечисленных органов, в составе ВТО действуют рабочие и экспертные группы и специализированные комитеты. Их функции заключаются в рассмотрении вопросов выполнения отдельных частей многосторонних соглашений, а также других вопросов, представляющих </w:t>
                        </w:r>
                        <w:r w:rsidRPr="00AB740F">
                          <w:rPr>
                            <w:rFonts w:ascii="Times New Roman" w:eastAsia="Times New Roman" w:hAnsi="Times New Roman" w:cs="Times New Roman"/>
                            <w:lang w:eastAsia="ru-RU"/>
                          </w:rPr>
                          <w:lastRenderedPageBreak/>
                          <w:t>интерес для стран участниц, к примеру, касающихся правил конкуренции, инвестиций, действия региональных торговых соглашений, торговых аспектов защиты окружающей среды и приема новых членов.</w:t>
                        </w:r>
                        <w:r w:rsidRPr="00AB740F">
                          <w:rPr>
                            <w:rFonts w:ascii="Times New Roman" w:eastAsia="Times New Roman" w:hAnsi="Times New Roman" w:cs="Times New Roman"/>
                            <w:lang w:eastAsia="ru-RU"/>
                          </w:rPr>
                          <w:br/>
                          <w:t>В настоящее время, 145 стран являются членами ВТО, около 30 - наблюдателями. Наблюдатели - это в основном страны, которые ведут переговоры о вступлении в ВТО и намерены вступить в эту организацию в ближайшие годы.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Всемирная торговая организация имеет следующие характерные черты:</w:t>
                        </w:r>
                        <w:r w:rsidRPr="00AB740F">
                          <w:rPr>
                            <w:rFonts w:ascii="Times New Roman" w:eastAsia="Times New Roman" w:hAnsi="Times New Roman" w:cs="Times New Roman"/>
                            <w:lang w:eastAsia="ru-RU"/>
                          </w:rPr>
                          <w:br/>
                          <w:t>1. ВТО - это, в первую очередь, организация, созданная для обеспечения более свободной международной торговли. Действия ВТО направлены на устранение торговых барьеров между странами. </w:t>
                        </w:r>
                        <w:r w:rsidRPr="00AB740F">
                          <w:rPr>
                            <w:rFonts w:ascii="Times New Roman" w:eastAsia="Times New Roman" w:hAnsi="Times New Roman" w:cs="Times New Roman"/>
                            <w:lang w:eastAsia="ru-RU"/>
                          </w:rPr>
                          <w:br/>
                          <w:t>2. ВТО не является каким-либо высшим органом, решения которого обязательны для выполнения правительствами всех стран-участниц этой организации.</w:t>
                        </w:r>
                        <w:r w:rsidRPr="00AB740F">
                          <w:rPr>
                            <w:rFonts w:ascii="Times New Roman" w:eastAsia="Times New Roman" w:hAnsi="Times New Roman" w:cs="Times New Roman"/>
                            <w:lang w:eastAsia="ru-RU"/>
                          </w:rPr>
                          <w:br/>
                          <w:t>3. Страны-участницы ВТО договариваются между собой по вопросам международной торговли, но с соблюдением правил ВТО.</w:t>
                        </w:r>
                        <w:r w:rsidRPr="00AB740F">
                          <w:rPr>
                            <w:rFonts w:ascii="Times New Roman" w:eastAsia="Times New Roman" w:hAnsi="Times New Roman" w:cs="Times New Roman"/>
                            <w:lang w:eastAsia="ru-RU"/>
                          </w:rPr>
                          <w:br/>
                          <w:t>4. Членство в ВТО не запрещает устанавливать таможенные пошлины на определенные виды товаров. Однако обычный размер таких пошлин не превышает в среднем 5-7%.</w:t>
                        </w:r>
                        <w:r w:rsidRPr="00AB740F">
                          <w:rPr>
                            <w:rFonts w:ascii="Times New Roman" w:eastAsia="Times New Roman" w:hAnsi="Times New Roman" w:cs="Times New Roman"/>
                            <w:lang w:eastAsia="ru-RU"/>
                          </w:rPr>
                          <w:br/>
                          <w:t>5. ВТО - демократичная организация, где решения принимаются на основе консенсуса и только в исключительных случаях (а такие были только в практике ГАТТ) - большинством голосов.</w:t>
                        </w:r>
                        <w:r w:rsidRPr="00AB740F">
                          <w:rPr>
                            <w:rFonts w:ascii="Times New Roman" w:eastAsia="Times New Roman" w:hAnsi="Times New Roman" w:cs="Times New Roman"/>
                            <w:lang w:eastAsia="ru-RU"/>
                          </w:rPr>
                          <w:br/>
                          <w:t>6. Все страны-участницы ВТО равны между собой, независимо от их размера и уровня экономического развития.</w:t>
                        </w:r>
                        <w:r w:rsidRPr="00AB740F">
                          <w:rPr>
                            <w:rFonts w:ascii="Times New Roman" w:eastAsia="Times New Roman" w:hAnsi="Times New Roman" w:cs="Times New Roman"/>
                            <w:lang w:eastAsia="ru-RU"/>
                          </w:rPr>
                          <w:br/>
                          <w:t>7. В соглашениях ВТО содержатся положения, позволяющие правительствам стран-частниц принимать меры по охране окружающей среды, по защите жизни и здоровья людей, животных и растений. </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Переговоры о вступлении России во Всемирную торговую организацию зашли в тупик, и есть опасность того, что они будут отложены на год. На переговорах в Брюсселе обозначились две проблемы - энерготарифы и использование российской газотранспортной системы. </w:t>
                        </w:r>
                        <w:r w:rsidRPr="00AB740F">
                          <w:rPr>
                            <w:rFonts w:ascii="Times New Roman" w:eastAsia="Times New Roman" w:hAnsi="Times New Roman" w:cs="Times New Roman"/>
                            <w:lang w:eastAsia="ru-RU"/>
                          </w:rPr>
                          <w:br/>
                          <w:t>Еврокомиссия требует от России в качестве условия для вступления в ВТО единовременно повысить внутренние тарифы на нефть и газ до уровня общеевропейских. Вторая проблема заключается в использовании российской газотранспортной системы. </w:t>
                        </w:r>
                        <w:r w:rsidRPr="00AB740F">
                          <w:rPr>
                            <w:rFonts w:ascii="Times New Roman" w:eastAsia="Times New Roman" w:hAnsi="Times New Roman" w:cs="Times New Roman"/>
                            <w:lang w:eastAsia="ru-RU"/>
                          </w:rPr>
                          <w:br/>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41. Ямайская валютная система.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Ямайская валютная система 1976г.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Кингстон, Ямайка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Основные принципы создания: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 Отмена официальной цены на золото, прекращен размен доллара США на золото, золото превращается в обычный товар со свободной ценой на него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Введен стандарт SDR– специальные права заимствования. Был введен вместо золотодевизного стандарта с целью сделать SDRосновным резервным </w:t>
                        </w:r>
                        <w:r w:rsidRPr="00AB740F">
                          <w:rPr>
                            <w:rFonts w:ascii="Times New Roman" w:eastAsia="Times New Roman" w:hAnsi="Times New Roman" w:cs="Times New Roman"/>
                            <w:b/>
                            <w:bCs/>
                            <w:lang w:eastAsia="ru-RU"/>
                          </w:rPr>
                          <w:t>авуарам</w:t>
                        </w:r>
                        <w:r w:rsidRPr="00AB740F">
                          <w:rPr>
                            <w:rFonts w:ascii="Times New Roman" w:eastAsia="Times New Roman" w:hAnsi="Times New Roman" w:cs="Times New Roman"/>
                            <w:lang w:eastAsia="ru-RU"/>
                          </w:rPr>
                          <w:t> – денежные средства, чеки, векселя, аккредитивы, переводы, средства банка в иностранной валюте, находящиеся на его счетах в иностранных банках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Право выбора любого режима валютного курса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фактора, которые влияют на колебание валют: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Реальная стоимость и покупательная способность валют на национальном рынке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Соотношение спроса и предложения на мировых валютных рынках. МВФ должен был усилить валютное регулирование.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42. Экономические организации и система ООН: ЭКОСОС, ПРООН, ЮНИДО.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ФИНАНСИРОВАНИЕ ООН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Ежегодно Ассамблея утверждает бюджет на следующий финансовый год. Государства-члены покрывают затраты бюджета в соответствии со своей платежеспособностью. Шкала взносов государств-членов варьируется от 0,04% для небольших стран, например Исландии, до 30% для США. Однако механизмов принуждения к уплате взносов нет. Несмотря на частичную выплату долгов в начале 1990-х, США остаются должны сотни миллионов долларов в счет регулярных платежей и специальных платежей на миротворческие операции.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Состав </w:t>
                        </w:r>
                        <w:r w:rsidRPr="00AB740F">
                          <w:rPr>
                            <w:rFonts w:ascii="Times New Roman" w:eastAsia="Times New Roman" w:hAnsi="Times New Roman" w:cs="Times New Roman"/>
                            <w:b/>
                            <w:bCs/>
                            <w:u w:val="single"/>
                            <w:lang w:eastAsia="ru-RU"/>
                          </w:rPr>
                          <w:t>Экономического и социального совета (ЭКОСОС – ECOSOS</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b/>
                            <w:bCs/>
                            <w:u w:val="single"/>
                            <w:lang w:eastAsia="ru-RU"/>
                          </w:rPr>
                          <w:t>)</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сначала ограничивался 18 членами. В 1966 их число увеличилось до 27, а позже достигло 54. Члены Совета избираются Генеральной Ассамблеей сроком на три года. Ежегодно его состав обновляется на треть. ЭКОСОС обычно проводит две сессии в год. Его решения принимаются простым большинством голосов.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ЭКОСОС призван способствовать: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a) повышению уровня жизни, полной занятости населения и условиям</w:t>
                        </w:r>
                        <w:r w:rsidRPr="00AB740F">
                          <w:rPr>
                            <w:rFonts w:ascii="Times New Roman" w:eastAsia="Times New Roman" w:hAnsi="Times New Roman" w:cs="Times New Roman"/>
                            <w:lang w:eastAsia="ru-RU"/>
                          </w:rPr>
                          <w:br/>
                          <w:t>экономического и социального прогресса и развития;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b) разрешению международных проблем в области экономической,</w:t>
                        </w:r>
                        <w:r w:rsidRPr="00AB740F">
                          <w:rPr>
                            <w:rFonts w:ascii="Times New Roman" w:eastAsia="Times New Roman" w:hAnsi="Times New Roman" w:cs="Times New Roman"/>
                            <w:lang w:eastAsia="ru-RU"/>
                          </w:rPr>
                          <w:br/>
                          <w:t>социальной, здравоохранения и подобных проблем; международному</w:t>
                        </w:r>
                        <w:r w:rsidRPr="00AB740F">
                          <w:rPr>
                            <w:rFonts w:ascii="Times New Roman" w:eastAsia="Times New Roman" w:hAnsi="Times New Roman" w:cs="Times New Roman"/>
                            <w:lang w:eastAsia="ru-RU"/>
                          </w:rPr>
                          <w:br/>
                          <w:t>сотрудничеству в области культуры и образования; 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c) всеобщему уважению и соблюдению прав человека и основных свобод для всех, без различия расы, пола, языка и религии. </w:t>
                        </w:r>
                        <w:r w:rsidRPr="00AB740F">
                          <w:rPr>
                            <w:rFonts w:ascii="Times New Roman" w:eastAsia="Times New Roman" w:hAnsi="Times New Roman" w:cs="Times New Roman"/>
                            <w:lang w:eastAsia="ru-RU"/>
                          </w:rPr>
                          <w:br/>
                          <w:t>11 ноября 2003 года Генеральная Ассамблея ООН избрала 18 новых членов ЭКОСОС на трехлетний срок, начинающийся с 1 января 2004 года.Ими стали Армения, Бангладеш, Бельгия, Белиз, Индонезия, Италия, Канада, Колумбия, Намибия, Нигерия, Маврикий, Панама, Польша, Республика Корея, Тунис, Объединенные Арабские Эмираты, Танзания и США. </w:t>
                        </w:r>
                        <w:r w:rsidRPr="00AB740F">
                          <w:rPr>
                            <w:rFonts w:ascii="Times New Roman" w:eastAsia="Times New Roman" w:hAnsi="Times New Roman" w:cs="Times New Roman"/>
                            <w:lang w:eastAsia="ru-RU"/>
                          </w:rPr>
                          <w:br/>
                          <w:t>ЭКОСОС несет ответственность перед Генеральной Ассамблеей и часто выступает в качестве комитета Ассамблеи со специальными функциями. Его задача – изучение путей развития международного сотрудничества в экономической и социальной сферам. С этой целью он составляет проекты соглашений для представления Ассамблее и готовит международные конференции. ЭКОСОС также дает рекомендации Ассамблее по экономическим и социальным программам, заслуживающим рассмотрения ООН.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Поскольку ЭКОСОС не является оперативным органом, большая часть его работы заключается в координации деятельности многочисленных комиссий и комитетов, находящихся под его контролем. Они занимаются вопросами статистики, народонаселения, социального развития, прав человека и защиты прав меньшинств, положения женщин и контроля за наркотическими средствами.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1" w:name="Программа_развития_ООН_(ПРООН"/>
                        <w:r w:rsidRPr="00AB740F">
                          <w:rPr>
                            <w:rFonts w:ascii="Times New Roman" w:eastAsia="Times New Roman" w:hAnsi="Times New Roman" w:cs="Times New Roman"/>
                            <w:b/>
                            <w:bCs/>
                            <w:u w:val="single"/>
                            <w:lang w:eastAsia="ru-RU"/>
                          </w:rPr>
                          <w:t>Программа развития ООН (ПРООН</w:t>
                        </w:r>
                        <w:r w:rsidRPr="00AB740F">
                          <w:rPr>
                            <w:rFonts w:ascii="Times New Roman" w:eastAsia="Times New Roman" w:hAnsi="Times New Roman" w:cs="Times New Roman"/>
                            <w:b/>
                            <w:bCs/>
                            <w:lang w:eastAsia="ru-RU"/>
                          </w:rPr>
                          <w:t> </w:t>
                        </w:r>
                        <w:bookmarkEnd w:id="1"/>
                        <w:r w:rsidRPr="00AB740F">
                          <w:rPr>
                            <w:rFonts w:ascii="Times New Roman" w:eastAsia="Times New Roman" w:hAnsi="Times New Roman" w:cs="Times New Roman"/>
                            <w:b/>
                            <w:bCs/>
                            <w:u w:val="single"/>
                            <w:lang w:eastAsia="ru-RU"/>
                          </w:rPr>
                          <w:t>)</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была создана в 1965 г. в соответствии с резолюцией Генеральной Ассамблеи ООН №2029 (ХХ) на основе объединения Специального фонда ООН и Расширенной программы технической помощи. Штаб-квартира ПРООН находится в Нью-Йорке.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Основная цель Программы заключается в обеспечении устойчивого человеческого развития, т.е. в искоренении бедности, увеличении занятости и повышении уровня жизни населения, улучшении системы образования, защите и восстановлении окружающей среды. ПРООН является основным каналом предоставления многосторонней технической и прединвестиционной помощи развивающимся странам. Эта помощь осуществляется в виде направления консультантов, поставки оборудования, подготовки национальных кадров путем предоставления стипендий.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Программа действует фактически по всем направлениям социально-экономического развития, включая земледелие, животноводство, рыболовство, лесоводство, горное дело, обрабатывающую промышленность, энергетику, транспорт, связь, жилищное строительство, торговлю, туризм, здравоохранение, образование и профессиональную подготовку, экономическое планирование и государственное управление.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Организация Объединенных Наций по промышленному развитию (ЮНИДО)</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xml:space="preserve">была учреждена в 1966 году резолюцией Генеральной Ассамблеи ООН №2152 (ХХI) для осуществления координации деятельности ООН в области промышленности. Государствами-членами </w:t>
                        </w:r>
                        <w:r w:rsidRPr="00AB740F">
                          <w:rPr>
                            <w:rFonts w:ascii="Times New Roman" w:eastAsia="Times New Roman" w:hAnsi="Times New Roman" w:cs="Times New Roman"/>
                            <w:lang w:eastAsia="ru-RU"/>
                          </w:rPr>
                          <w:lastRenderedPageBreak/>
                          <w:t>ЮНИДО являются 169 стран. Штаб-квартира Организации находится в Вене (Австрия).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ЮНИДО является специализированным учреждением ООН, занимающимся вопросами промышленного развития в развивающихся странах и странах с переходной экономикой.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Цель Организации – содействие строительству конкурентоспособных и экологически безопасных промышленных предприятий и развитию международного промышленного сотрудничества.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ЮНИДО оказывает помощь странам-участницам во внедрении международных принципов и норм в области промышленности путем реализации программ технического сотрудничества.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Генеральная конференция определяет руководящие принципы и политику Организации, рассматривает доклады Совета по промышленному развитию, Генерального директора и вспомогательных органов Конференции, одобряет программу работы и регулярный бюджет.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Совет по промышленному развитию проводит обзор выполнения одобренной программы работы и регулярного бюджета, докладывает Конференции на каждой очередной сессии о его деятельности. Совет состоит из 53 стран-членов Организации, которые избираются Генеральной конференцией: 33 члена – из числа развивающихся стран, 15 – развитых стран, остальные 5 определяются Уставом Организации.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Секретариат возглавляется Генеральным директором Организации. Генеральный директор назначается на четырехлетний период и координирует работу Секретариата.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43. Европейская валютная система</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ЕВРОПЕЙСКАЯ ВАЛЮТНАЯ СИСТЕМА</w:t>
                        </w:r>
                        <w:r w:rsidRPr="00AB740F">
                          <w:rPr>
                            <w:rFonts w:ascii="Times New Roman" w:eastAsia="Times New Roman" w:hAnsi="Times New Roman" w:cs="Times New Roman"/>
                            <w:lang w:eastAsia="ru-RU"/>
                          </w:rPr>
                          <w:t> - организационно-экономическая форма отношений ряда стран Европейского Союза (Бельгия, Ирландия, Испания, Италия, Люксембург, Нидерланды, Франция, ФРГ) в валютной сфере, действующая с марта 1979 г.: направлена на стимулирования интеграционных процессов, уменьшение и взаимоувязку колебаний курсов национальных валют, постепенное превращение ЕС в зону валютной стабильности, базирующуюся на собственных валютностоимостных инструментах, ограничение роли доллара США в международных расчетах стран ЕС, т.е. в перспективе - на создание предпосылок для формирования валютно-финансовой сферы единого внутреннего рынка стран-участниц ЕЭС. Располагает специальной европейской расчетной единицей - ЭКЮ, которая является полноценной коллективной международной валютой.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Основные этапы создания: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(1) Решение о создании ЕВС вступило в силу 13 марта 1979г.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Основные цели ЕВС</w:t>
                        </w:r>
                        <w:r w:rsidRPr="00AB740F">
                          <w:rPr>
                            <w:rFonts w:ascii="Times New Roman" w:eastAsia="Times New Roman" w:hAnsi="Times New Roman" w:cs="Times New Roman"/>
                            <w:lang w:eastAsia="ru-RU"/>
                          </w:rPr>
                          <w:t> : повышение стабильности внутри ЕС; сближение экономик и финансовых политик стран-участниц. В 1997г. страны-участницы: Германия, Франция, Италия, Бенилюкс + Финляндия, Швеция, Норвегия. </w:t>
                        </w:r>
                        <w:r w:rsidRPr="00AB740F">
                          <w:rPr>
                            <w:rFonts w:ascii="Times New Roman" w:eastAsia="Times New Roman" w:hAnsi="Times New Roman" w:cs="Times New Roman"/>
                            <w:i/>
                            <w:iCs/>
                            <w:lang w:eastAsia="ru-RU"/>
                          </w:rPr>
                          <w:t>механизм действия ЕВС образуют 3 элемента: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ЭКЮ – специальная расчетная денежная единица - европейская валютная единица - ЭКЮ (EropeanCurrencyUnit - ECU)</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Механизм валютных курсов и интервенций - режим совместного колебания валютных курсов - „суперзмея“ : Для каждой денежной единицы стран-членов Сообщества к началу действия ЕВС был установлен исходный центральный курс по отношению к ЭКЮ, на основании которого определены двусторонние паритеты всех валют, участвующих в системе.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Механизм кредитования - Европейский фонд валютного сотрудничества: Введение механизма поддержания валютных курсов и система валютных интервенций повлекло за собой создание системы краткр- и среднесрочного кредитования. Краткосрочное кредитование проводится центральными банками без каких-либо условий, а среднесрочные кредиты предоставляются при условии проведения экономической политики, одобренной Советом министров ЕЭС на уровне министров финансов.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Исторические заслуги ЕВС: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До 1992г. в ЕС наблюдалась стабильность обменных курсов ( в течение с 1987 по 1992 гг. курсы валют не изменились, в то время как доллар успел потерять и снова набрать до 30% своей стоимости)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ЕВС увеличила степень взаимопроникновения и взаимозаменяемость экономики западно-европейского комплекса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w:t>
                        </w:r>
                        <w:r w:rsidRPr="00AB740F">
                          <w:rPr>
                            <w:rFonts w:ascii="Times New Roman" w:eastAsia="Times New Roman" w:hAnsi="Times New Roman" w:cs="Times New Roman"/>
                            <w:b/>
                            <w:bCs/>
                            <w:lang w:eastAsia="ru-RU"/>
                          </w:rPr>
                          <w:t>Валютный экономический союз ВЭС</w:t>
                        </w:r>
                        <w:r w:rsidRPr="00AB740F">
                          <w:rPr>
                            <w:rFonts w:ascii="Times New Roman" w:eastAsia="Times New Roman" w:hAnsi="Times New Roman" w:cs="Times New Roman"/>
                            <w:lang w:eastAsia="ru-RU"/>
                          </w:rPr>
                          <w:t> – 7 февраля 1992г. – Маастрихтское соглашение, которое положило основу создания валютного экономического союза в Европе.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 этапа: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1 января 1999г. 11 государств - Австрия, Бельгия, Германия, Ирландия, Испания, Италия, Люксембург, Нидерланды, Португалия, Финляндия, Франция – вступают в валютно-экономический союз. Позже присоединяется Греция. Создается Европейский Центральный Банк.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1 января 1999г. вводится единая валюта – евро. Новая валюта заменяет ЭКЮ 1:1. 4 января 1999г. во Франкфурте состоялась первая валютная операция с евро</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3. с 1 января 2002г. вводятся в обращение банкноты и монеты евро – законное платежное средство наряду с национальной валютой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с 1 июля 2002г. национальные валюты были изъяты из обращения и евро – единственное платежное средство стран-участниц.</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Евро </w:t>
                        </w:r>
                        <w:r w:rsidRPr="00AB740F">
                          <w:rPr>
                            <w:rFonts w:ascii="Times New Roman" w:eastAsia="Times New Roman" w:hAnsi="Times New Roman" w:cs="Times New Roman"/>
                            <w:lang w:eastAsia="ru-RU"/>
                          </w:rPr>
                          <w:t>заменило ранее действующую валюту ЕС - ЭКЮ, которая работала только при проведении безналичных расчетов, ничуть не умаляя достоинства национальных валют. Евро же существует и в налично-денежной форме: купюр и монет. </w:t>
                        </w:r>
                        <w:r w:rsidRPr="00AB740F">
                          <w:rPr>
                            <w:rFonts w:ascii="Times New Roman" w:eastAsia="Times New Roman" w:hAnsi="Times New Roman" w:cs="Times New Roman"/>
                            <w:lang w:eastAsia="ru-RU"/>
                          </w:rPr>
                          <w:br/>
                          <w:t>Введение новой валюты проводилось в два этапа. Первый начался 1 января 1999 года, и в течение трех лет евро использовалось в безналичной форме - в банковских операциях. В обращении же новые купюры и монеты появились в самом начале 2002 года.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 своими национальными денежными единицами решили расстаться одиннадцать государств: Бельгия, Германия, Испания, Франция, Ирландия, Италия, Люксембург, Нидерланды, Австрия, Португалия и Финляндия. Дания, Великобритания и Швеция пока воздерживаются. Курс евро к каждой из ныне действующих национальных валют стран-членов "зоны евро", был определен как курс ЭКЮ к данной валюте по состоянию на момент закрытия торгов 31 декабря 1998 года и более не изменялся. Все расчеты, инициируемые в национальных валютах стран-участниц "зоны евро", производились только по этому курсу вне зависимости от характера операции и страны ее совершения. ЭКЮ обменивалось на евро по курсу 1:1.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Плюсы и минусы </w:t>
                        </w:r>
                        <w:r w:rsidRPr="00AB740F">
                          <w:rPr>
                            <w:rFonts w:ascii="Times New Roman" w:eastAsia="Times New Roman" w:hAnsi="Times New Roman" w:cs="Times New Roman"/>
                            <w:b/>
                            <w:bCs/>
                            <w:lang w:eastAsia="ru-RU"/>
                          </w:rPr>
                          <w:br/>
                        </w:r>
                        <w:r w:rsidRPr="00AB740F">
                          <w:rPr>
                            <w:rFonts w:ascii="Times New Roman" w:eastAsia="Times New Roman" w:hAnsi="Times New Roman" w:cs="Times New Roman"/>
                            <w:lang w:eastAsia="ru-RU"/>
                          </w:rPr>
                          <w:t>Большинство европейских сторонников общей валюты считают, что евро: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Закрепит успехи создания в Европе свободного от границ и таможен экономического пространства;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Еще больше сплотит 370 миллионов европейцев;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Станет мощным соперником американского доллара, что позволит привлечь в Европу огромные капиталы из других регионов мира;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Поможет, в конечном счете, ускорить темпы роста Старого Света и выведет его из положения отстающего.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Противники нововведения считают, что Европе достаточно и открытых границ. Но даже посмеиваясь над скептиками-консерваторами, надо признать: введение евро - не дешевое удовольствие. По утверждению специалистов Национального банка Парижа, только пересмотр всей системы бухгалтерского учета, введение нового порядка резервирования средств, модернизация программного и технического обеспечения стоило почти 600 млн долларов.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Дело техники </w:t>
                        </w:r>
                        <w:r w:rsidRPr="00AB740F">
                          <w:rPr>
                            <w:rFonts w:ascii="Times New Roman" w:eastAsia="Times New Roman" w:hAnsi="Times New Roman" w:cs="Times New Roman"/>
                            <w:b/>
                            <w:bCs/>
                            <w:lang w:eastAsia="ru-RU"/>
                          </w:rPr>
                          <w:br/>
                        </w:r>
                        <w:r w:rsidRPr="00AB740F">
                          <w:rPr>
                            <w:rFonts w:ascii="Times New Roman" w:eastAsia="Times New Roman" w:hAnsi="Times New Roman" w:cs="Times New Roman"/>
                            <w:lang w:eastAsia="ru-RU"/>
                          </w:rPr>
                          <w:t>В мае 1998 года во французском городке Пессак близ Бордо прошла церемония чеканки первой монеты евро. Во всех странах евро имеет единый дизайн оборотной стороны, а на лицевой стороне монеты изображен символ данной страны: у Австрии - Моцарт, у Финляндии - два лебедя над озером, у Франции - дерево жизни, у Германии - орел, у Италии - рисунки Леонардо да Винчи, у Португалии - печать 1100 года с изображением замков и гербов, у Испании - король Хуан Карлос. На монете 1 евро в Бельгии изображен король Альберт, в Ирландии - ирландская арфа. Люксембург и Нидерланды еще не решили, какой символ украсит их евромонеты.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44. Интеграционные процессы в Латинской Америке (ЛААИ, Карикон, Меркоср).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Латинской Америке Боливия, Бразилия, Чили, Парагвай, Уругвай и Аргентина образуют экономическую организацию Рынок Южного конуса — MercadoComu’ndelConoSur</w:t>
                        </w:r>
                        <w:r w:rsidRPr="00AB740F">
                          <w:rPr>
                            <w:rFonts w:ascii="Times New Roman" w:eastAsia="Times New Roman" w:hAnsi="Times New Roman" w:cs="Times New Roman"/>
                            <w:vertAlign w:val="superscript"/>
                            <w:lang w:eastAsia="ru-RU"/>
                          </w:rPr>
                          <w:t>1</w:t>
                        </w:r>
                        <w:r w:rsidRPr="00AB740F">
                          <w:rPr>
                            <w:rFonts w:ascii="Times New Roman" w:eastAsia="Times New Roman" w:hAnsi="Times New Roman" w:cs="Times New Roman"/>
                            <w:lang w:eastAsia="ru-RU"/>
                          </w:rPr>
                          <w:t> , сокращенно </w:t>
                        </w:r>
                        <w:r w:rsidRPr="00AB740F">
                          <w:rPr>
                            <w:rFonts w:ascii="Times New Roman" w:eastAsia="Times New Roman" w:hAnsi="Times New Roman" w:cs="Times New Roman"/>
                            <w:b/>
                            <w:bCs/>
                            <w:lang w:eastAsia="ru-RU"/>
                          </w:rPr>
                          <w:t>Меркосур (1991г.)</w:t>
                        </w:r>
                        <w:r w:rsidRPr="00AB740F">
                          <w:rPr>
                            <w:rFonts w:ascii="Times New Roman" w:eastAsia="Times New Roman" w:hAnsi="Times New Roman" w:cs="Times New Roman"/>
                            <w:lang w:eastAsia="ru-RU"/>
                          </w:rPr>
                          <w:t> . Полноправными членами Меркосур являются Бразилия, Аргентина, Уругвай и Парагвай, ассоциированными членами — Чили и Боливия. В свое время (начало 60-х годов) здесь планировалось создать "зону свободной торговли", а затем образование Центральноамериканского общего рынка - ЦАОР. Однако политический и экономический кризис не позволил реализовать эти планы. За годы своего существования общий рынок стран Южного Конуса - МЕРКОСУР превратился в одну из самых динамичных интеграционных группировок мира.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Эта региональная группировка ставит своей задачей содействовать развитию взаимной торговли и снижению зависимости от колебаний мировой хозяйственной конъюнктуры. Сейчас страны Меркосур стоят перед необходимостью разработки и принятия общего оперативного соглашения, регулирующего импорт-экспорт природного газа в пределах блока (в сфере электроэнергии подобное соглашение уже есть), и выработки механизма распределения достигнутой выгоды от реализации межнациональных проектов в области энергетики. Создание МЕРКОСУР привело к резкому увеличению взаимной торговли, расширению торгово-экономического сотрудничества с другими региональными торговыми группировками. Заметно возросла взаимная инвестиционная активность, нарастают инвестиции из-за рубежа. Успешная деятельность МЕРКОСУР оказывает заметное влияние на политическую стабильность в регионе.</w:t>
                        </w:r>
                        <w:r w:rsidRPr="00AB740F">
                          <w:rPr>
                            <w:rFonts w:ascii="Times New Roman" w:eastAsia="Times New Roman" w:hAnsi="Times New Roman" w:cs="Times New Roman"/>
                            <w:lang w:eastAsia="ru-RU"/>
                          </w:rPr>
                          <w:br/>
                          <w:t>В отличие от западноевропейской интеграции это южноамериканское объединение является показателем того, что разные по своему уровню государства могут не только сосуществовать в единой организации, но и успешно сотрудничать. Для этого требуется тщательная подготовка всех звеньев таких объединений; высококвалифицированное руководство их деятельностью; умение найти для каждой страны свое место в этом процессе, сгладить противоречия; желание и умение идти на компромиссы.</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Латиноамериканская ассоциация интеграции (ЛААИ)</w:t>
                        </w:r>
                        <w:r w:rsidRPr="00AB740F">
                          <w:rPr>
                            <w:rFonts w:ascii="Times New Roman" w:eastAsia="Times New Roman" w:hAnsi="Times New Roman" w:cs="Times New Roman"/>
                            <w:lang w:eastAsia="ru-RU"/>
                          </w:rPr>
                          <w:t xml:space="preserve"> создана в 1980-1981 годах, в состав ее входят 11 стран Южной Америки. ЛААИ </w:t>
                        </w:r>
                        <w:r w:rsidRPr="00AB740F">
                          <w:rPr>
                            <w:rFonts w:ascii="Times New Roman" w:eastAsia="Times New Roman" w:hAnsi="Times New Roman" w:cs="Times New Roman"/>
                            <w:lang w:eastAsia="ru-RU"/>
                          </w:rPr>
                          <w:lastRenderedPageBreak/>
                          <w:t>ставит своей целью создание общего рынка, имея уже некоторые наднациональные органы.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45. Мировой рынок ссудных капиталов. Мировой денежный рынок и мировой рынок капиталов.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Международные кредитно-финансовые отношения охватывают систему отношений, связанных с движением ссудного капитала на мировом кредитном и финансовом рынках. Мировой рынок ссудных капиталов возник на основе международных операций национальных рынков ссудных капиталов, развиваясь в ходе их интернационализации. В конце XX века мировой рынок ссудных капиталов демонстрирует устойчивый динамичный рост. Такое развитие обусловлено долгосрочными тенденциями движения ссудного капитала. Расширению мирового рынка ссудных капиталов способствовало увеличение спроса на заемный капитал со стороны промышленно развитых и развивающихся стран, вследствие несбалансированности платежных балансов. Фактором ускорения стал энергетический кризис 70-х годов, повлекший за собой рост операций с "нефтедолларами". Другими причинами роста стали общая либерализация государственно-правовых норм, регулирующих это движение на национальном уровне, расширение сферы действия ценных бумаг, вызванное интеграционными процессами. Бурное развитие международных кредитно-финансовых отношений в последней четверти XX века привело к тому, что рынок ссудных капиталов стал одним из важнейших факторов современных международных экономических отношений.</w:t>
                        </w:r>
                        <w:r w:rsidRPr="00AB740F">
                          <w:rPr>
                            <w:rFonts w:ascii="Times New Roman" w:eastAsia="Times New Roman" w:hAnsi="Times New Roman" w:cs="Times New Roman"/>
                            <w:lang w:eastAsia="ru-RU"/>
                          </w:rPr>
                          <w:br/>
                          <w:t>Институционально </w:t>
                        </w:r>
                        <w:r w:rsidRPr="00AB740F">
                          <w:rPr>
                            <w:rFonts w:ascii="Times New Roman" w:eastAsia="Times New Roman" w:hAnsi="Times New Roman" w:cs="Times New Roman"/>
                            <w:b/>
                            <w:bCs/>
                            <w:lang w:eastAsia="ru-RU"/>
                          </w:rPr>
                          <w:t>мировой рынок ссудных капиталов</w:t>
                        </w:r>
                        <w:r w:rsidRPr="00AB740F">
                          <w:rPr>
                            <w:rFonts w:ascii="Times New Roman" w:eastAsia="Times New Roman" w:hAnsi="Times New Roman" w:cs="Times New Roman"/>
                            <w:lang w:eastAsia="ru-RU"/>
                          </w:rPr>
                          <w:t> охватывает совокупность различных компаний, банков, валютно-кредитных учреждений, обеспечивающих движение ссудного капитала в международном масштабе.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u w:val="single"/>
                            <w:lang w:eastAsia="ru-RU"/>
                          </w:rPr>
                          <w:t>Объектами мирового рынка ссудного капитала</w:t>
                        </w:r>
                        <w:r w:rsidRPr="00AB740F">
                          <w:rPr>
                            <w:rFonts w:ascii="Times New Roman" w:eastAsia="Times New Roman" w:hAnsi="Times New Roman" w:cs="Times New Roman"/>
                            <w:i/>
                            <w:iCs/>
                            <w:lang w:eastAsia="ru-RU"/>
                          </w:rPr>
                          <w:t> </w:t>
                        </w:r>
                        <w:r w:rsidRPr="00AB740F">
                          <w:rPr>
                            <w:rFonts w:ascii="Times New Roman" w:eastAsia="Times New Roman" w:hAnsi="Times New Roman" w:cs="Times New Roman"/>
                            <w:lang w:eastAsia="ru-RU"/>
                          </w:rPr>
                          <w:t>являются национальные рынки ссудного капитала (внутренние операции) и международные рынки ссудного капитала, в том числе региональные рынки (евровалютные операции на еврорынках).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зависимости от сроков движения ссудного капитала, экономического содержания операций на этом рынке его можно подразделить на две части:</w:t>
                        </w:r>
                        <w:r w:rsidRPr="00AB740F">
                          <w:rPr>
                            <w:rFonts w:ascii="Times New Roman" w:eastAsia="Times New Roman" w:hAnsi="Times New Roman" w:cs="Times New Roman"/>
                            <w:lang w:eastAsia="ru-RU"/>
                          </w:rPr>
                          <w:br/>
                          <w:t>- мировой денежный рынок;</w:t>
                        </w:r>
                        <w:r w:rsidRPr="00AB740F">
                          <w:rPr>
                            <w:rFonts w:ascii="Times New Roman" w:eastAsia="Times New Roman" w:hAnsi="Times New Roman" w:cs="Times New Roman"/>
                            <w:lang w:eastAsia="ru-RU"/>
                          </w:rPr>
                          <w:br/>
                          <w:t>- мировой рынок капиталов.</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u w:val="single"/>
                            <w:lang w:eastAsia="ru-RU"/>
                          </w:rPr>
                          <w:t>Мировой денежный рынок</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определяет спрос и предложение ссудного капитала, функционирующего в качестве международного покупательного и платежного средства. Этот рынок охватывает краткосрочные депозитно-ссудные операции (от одного дня до года) и рынок евровалют. Краткосрочный кредит традиционно используется во внешней торговле (особенно сырьевыми товарами) и международном обмене услугами. На мировом денежном рынке преобладают межбанковские ссуды и депозиты, депозитные сертификаты, векселя, банковские акцепты.</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u w:val="single"/>
                            <w:lang w:eastAsia="ru-RU"/>
                          </w:rPr>
                          <w:t>На мировом рынке капиталов</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xml:space="preserve">ссудный капитал выступает не как деньги, а как самовозрастающая стоимость. Заимствования осуществляются здесь на длительные сроки и в значительной мере </w:t>
                        </w:r>
                        <w:r w:rsidRPr="00AB740F">
                          <w:rPr>
                            <w:rFonts w:ascii="Times New Roman" w:eastAsia="Times New Roman" w:hAnsi="Times New Roman" w:cs="Times New Roman"/>
                            <w:lang w:eastAsia="ru-RU"/>
                          </w:rPr>
                          <w:lastRenderedPageBreak/>
                          <w:t>используются для финансирования капиталовложений. Мировой рынок капиталов включает две основные составляющие: средне- и долгосрочные иностранные кредиты и еврокредиты (от одного года до 15 лет).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Приведенное выше деление мирового рынка ссудных капиталов на составные части является достаточно условным. Назначение и конечное использование заемных средств не всегда можно точно определить на практике. Мировой денежный рынок и мировой рынок капиталов органически связаны между собой. Их взаимодействие особенно наглядно проявляется в трансформации краткосрочных ресурсов в среднесрочные и долгосрочные кредиты и портфельные инвестиции.</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систему международных финансов входит и </w:t>
                        </w:r>
                        <w:r w:rsidRPr="00AB740F">
                          <w:rPr>
                            <w:rFonts w:ascii="Times New Roman" w:eastAsia="Times New Roman" w:hAnsi="Times New Roman" w:cs="Times New Roman"/>
                            <w:i/>
                            <w:iCs/>
                            <w:lang w:eastAsia="ru-RU"/>
                          </w:rPr>
                          <w:t>мировой финансовый рынок</w:t>
                        </w:r>
                        <w:r w:rsidRPr="00AB740F">
                          <w:rPr>
                            <w:rFonts w:ascii="Times New Roman" w:eastAsia="Times New Roman" w:hAnsi="Times New Roman" w:cs="Times New Roman"/>
                            <w:lang w:eastAsia="ru-RU"/>
                          </w:rPr>
                          <w:t> , являющийся специфической формой мирового рынка капиталов.</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u w:val="single"/>
                            <w:lang w:eastAsia="ru-RU"/>
                          </w:rPr>
                          <w:t>Мировой финансовый рынок</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это та часть рынка ссудных капиталов, где в основном осуществляется эмиссия, купля - продажа ценных бумаг. Этот рынок включает также </w:t>
                        </w:r>
                        <w:r w:rsidRPr="00AB740F">
                          <w:rPr>
                            <w:rFonts w:ascii="Times New Roman" w:eastAsia="Times New Roman" w:hAnsi="Times New Roman" w:cs="Times New Roman"/>
                            <w:b/>
                            <w:bCs/>
                            <w:i/>
                            <w:iCs/>
                            <w:lang w:eastAsia="ru-RU"/>
                          </w:rPr>
                          <w:t>рынок иностранных займов</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размещаемых заемщиками-нерезидентами на национальных рынках, и </w:t>
                        </w:r>
                        <w:r w:rsidRPr="00AB740F">
                          <w:rPr>
                            <w:rFonts w:ascii="Times New Roman" w:eastAsia="Times New Roman" w:hAnsi="Times New Roman" w:cs="Times New Roman"/>
                            <w:b/>
                            <w:bCs/>
                            <w:i/>
                            <w:iCs/>
                            <w:lang w:eastAsia="ru-RU"/>
                          </w:rPr>
                          <w:t>рынок еврозаймов</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(наднациональный рынок капитала), размещаемых на еврорынке.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Еврорынок</w:t>
                        </w:r>
                        <w:r w:rsidRPr="00AB740F">
                          <w:rPr>
                            <w:rFonts w:ascii="Times New Roman" w:eastAsia="Times New Roman" w:hAnsi="Times New Roman" w:cs="Times New Roman"/>
                            <w:lang w:eastAsia="ru-RU"/>
                          </w:rPr>
                          <w:t> - это рынок, на котором проводятся операции по кредитам и займам в евровалюте.</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b/>
                            <w:bCs/>
                            <w:lang w:eastAsia="ru-RU"/>
                          </w:rPr>
                          <w:t>Евровалюта</w:t>
                        </w:r>
                        <w:r w:rsidRPr="00AB740F">
                          <w:rPr>
                            <w:rFonts w:ascii="Times New Roman" w:eastAsia="Times New Roman" w:hAnsi="Times New Roman" w:cs="Times New Roman"/>
                            <w:lang w:eastAsia="ru-RU"/>
                          </w:rPr>
                          <w:t> - это конвертируемая валюта какой-либо страны, переведенная на счета иностранных банков и используемая ими для операций во всех странах, включая страну эмитента этой валюты.</w:t>
                        </w:r>
                        <w:r w:rsidRPr="00AB740F">
                          <w:rPr>
                            <w:rFonts w:ascii="Times New Roman" w:eastAsia="Times New Roman" w:hAnsi="Times New Roman" w:cs="Times New Roman"/>
                            <w:lang w:eastAsia="ru-RU"/>
                          </w:rPr>
                          <w:br/>
                          <w:t>Еврорынки не имеют статуса правительственных, государственных рынков. Их возникновение обусловлено потребностями предприятий, инвесторов, а также некоторых стран. Операции на еврорынках не подпадают под государственное валютное регулирование и налоговое законодательство конкретной страны.</w:t>
                        </w:r>
                        <w:r w:rsidRPr="00AB740F">
                          <w:rPr>
                            <w:rFonts w:ascii="Times New Roman" w:eastAsia="Times New Roman" w:hAnsi="Times New Roman" w:cs="Times New Roman"/>
                            <w:lang w:eastAsia="ru-RU"/>
                          </w:rPr>
                          <w:br/>
                          <w:t>На рынке евровалют поначалу господствовал только евродоллар.</w:t>
                        </w:r>
                        <w:r w:rsidRPr="00AB740F">
                          <w:rPr>
                            <w:rFonts w:ascii="Times New Roman" w:eastAsia="Times New Roman" w:hAnsi="Times New Roman" w:cs="Times New Roman"/>
                            <w:lang w:eastAsia="ru-RU"/>
                          </w:rPr>
                          <w:br/>
                          <w:t>Евродоллар - это американский доллар, полученный западноевропейским банком в качестве вклада. Доллар, записанный в пассив банка в качестве обязательства во французском или английском банке, является евродолларом. Постепенно евродоллар перерос в феномен евровалюты. Так, например, французский франк или немецкая марка в пассиве банка в Люксембурге или Великобритании является еврофранком или евромаркой.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46. Возрастание роли КНР в системе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Укрепились позиции КНР в мировом хозяйстве, причем не только как крупнейшего экспортера трудоемких товаров (одежда, обувь, игрушки), но и как мощной базы производства электронной техники. Увеличилась высокотехнологичная ориентация экспорта. Повышается роль внешней торговли как фактора экономического роста. Наблюдается рост ПИИ в китайскую экономику. ПИИ являются одним из основных источников капитала для КНР, отвечают за 1/4 промышленного производства, 50,3% его роста, более половины производства электроники, автомобилей, </w:t>
                        </w:r>
                        <w:r w:rsidRPr="00AB740F">
                          <w:rPr>
                            <w:rFonts w:ascii="Times New Roman" w:eastAsia="Times New Roman" w:hAnsi="Times New Roman" w:cs="Times New Roman"/>
                            <w:lang w:eastAsia="ru-RU"/>
                          </w:rPr>
                          <w:lastRenderedPageBreak/>
                          <w:t>химической продукции. В последние годы в Китай приходят инвесторы, ранее предпочитавшие рынки Гонконга и Тайваня.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47. Международный кредит. Сущность. Функции. Форма.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МЕЖДУНАРОДНЫЙ КРЕДИТ - кредиты предоставляемые государствами, банками, фирмами, другими юридическими и физическими лицами одних стран правительствам, банкам, фирмам других стран.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Международный кредит участвует в кругообороте капитала на всех его стадиях: при превращении денеж</w:t>
                        </w:r>
                        <w:r w:rsidRPr="00AB740F">
                          <w:rPr>
                            <w:rFonts w:ascii="Times New Roman" w:eastAsia="Times New Roman" w:hAnsi="Times New Roman" w:cs="Times New Roman"/>
                            <w:lang w:eastAsia="ru-RU"/>
                          </w:rPr>
                          <w:softHyphen/>
                          <w:t>ного капитала в производственный путем приобрете</w:t>
                        </w:r>
                        <w:r w:rsidRPr="00AB740F">
                          <w:rPr>
                            <w:rFonts w:ascii="Times New Roman" w:eastAsia="Times New Roman" w:hAnsi="Times New Roman" w:cs="Times New Roman"/>
                            <w:lang w:eastAsia="ru-RU"/>
                          </w:rPr>
                          <w:softHyphen/>
                          <w:t>ния импортного оборудования, сырья, топлива; в про</w:t>
                        </w:r>
                        <w:r w:rsidRPr="00AB740F">
                          <w:rPr>
                            <w:rFonts w:ascii="Times New Roman" w:eastAsia="Times New Roman" w:hAnsi="Times New Roman" w:cs="Times New Roman"/>
                            <w:lang w:eastAsia="ru-RU"/>
                          </w:rPr>
                          <w:softHyphen/>
                          <w:t>цессе производства в форме кредитования под незавершенное производство; при реализации товаров на ми</w:t>
                        </w:r>
                        <w:r w:rsidRPr="00AB740F">
                          <w:rPr>
                            <w:rFonts w:ascii="Times New Roman" w:eastAsia="Times New Roman" w:hAnsi="Times New Roman" w:cs="Times New Roman"/>
                            <w:lang w:eastAsia="ru-RU"/>
                          </w:rPr>
                          <w:softHyphen/>
                          <w:t>ровых рынках. Источниками международного кредита служат: временно высвобождаемая у предприятий в процессе кругооборота часть капитала в денежной форме; де</w:t>
                        </w:r>
                        <w:r w:rsidRPr="00AB740F">
                          <w:rPr>
                            <w:rFonts w:ascii="Times New Roman" w:eastAsia="Times New Roman" w:hAnsi="Times New Roman" w:cs="Times New Roman"/>
                            <w:lang w:eastAsia="ru-RU"/>
                          </w:rPr>
                          <w:softHyphen/>
                          <w:t>нежные накопления государства и личного сектора, мобилизуемые банками.</w:t>
                        </w:r>
                        <w:r w:rsidRPr="00AB740F">
                          <w:rPr>
                            <w:rFonts w:ascii="Times New Roman" w:eastAsia="Times New Roman" w:hAnsi="Times New Roman" w:cs="Times New Roman"/>
                            <w:i/>
                            <w:iCs/>
                            <w:lang w:eastAsia="ru-RU"/>
                          </w:rPr>
                          <w:t> Функции международного кредита.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Международный кредит в сфере международных экономических отношений выполняет следующие функции, которые выражают особенности дви</w:t>
                        </w:r>
                        <w:r w:rsidRPr="00AB740F">
                          <w:rPr>
                            <w:rFonts w:ascii="Times New Roman" w:eastAsia="Times New Roman" w:hAnsi="Times New Roman" w:cs="Times New Roman"/>
                            <w:lang w:eastAsia="ru-RU"/>
                          </w:rPr>
                          <w:softHyphen/>
                          <w:t>жения ссудного капитала в сфере международных экономических от</w:t>
                        </w:r>
                        <w:r w:rsidRPr="00AB740F">
                          <w:rPr>
                            <w:rFonts w:ascii="Times New Roman" w:eastAsia="Times New Roman" w:hAnsi="Times New Roman" w:cs="Times New Roman"/>
                            <w:lang w:eastAsia="ru-RU"/>
                          </w:rPr>
                          <w:softHyphen/>
                          <w:t>ношений. В их числе: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w:t>
                        </w:r>
                        <w:r w:rsidRPr="00AB740F">
                          <w:rPr>
                            <w:rFonts w:ascii="Times New Roman" w:eastAsia="Times New Roman" w:hAnsi="Times New Roman" w:cs="Times New Roman"/>
                            <w:i/>
                            <w:iCs/>
                            <w:lang w:eastAsia="ru-RU"/>
                          </w:rPr>
                          <w:t>Перераспределение ссудного капитала</w:t>
                        </w:r>
                        <w:r w:rsidRPr="00AB740F">
                          <w:rPr>
                            <w:rFonts w:ascii="Times New Roman" w:eastAsia="Times New Roman" w:hAnsi="Times New Roman" w:cs="Times New Roman"/>
                            <w:lang w:eastAsia="ru-RU"/>
                          </w:rPr>
                          <w:t> между странами для обеспе</w:t>
                        </w:r>
                        <w:r w:rsidRPr="00AB740F">
                          <w:rPr>
                            <w:rFonts w:ascii="Times New Roman" w:eastAsia="Times New Roman" w:hAnsi="Times New Roman" w:cs="Times New Roman"/>
                            <w:lang w:eastAsia="ru-RU"/>
                          </w:rPr>
                          <w:softHyphen/>
                          <w:t>чения потребностей расширенного воспроизводства. Черезмеханизм международного кредита ссудный капитал устремляется в те сферы, которым отдают предпочтение экономические агенты в целях обеспечения прибылей.Тем самым кре</w:t>
                        </w:r>
                        <w:r w:rsidRPr="00AB740F">
                          <w:rPr>
                            <w:rFonts w:ascii="Times New Roman" w:eastAsia="Times New Roman" w:hAnsi="Times New Roman" w:cs="Times New Roman"/>
                            <w:lang w:eastAsia="ru-RU"/>
                          </w:rPr>
                          <w:softHyphen/>
                          <w:t>дит содействует выравниванию национальной прибыли в среднюю при</w:t>
                        </w:r>
                        <w:r w:rsidRPr="00AB740F">
                          <w:rPr>
                            <w:rFonts w:ascii="Times New Roman" w:eastAsia="Times New Roman" w:hAnsi="Times New Roman" w:cs="Times New Roman"/>
                            <w:lang w:eastAsia="ru-RU"/>
                          </w:rPr>
                          <w:softHyphen/>
                          <w:t>быль, увеличивая ее массу.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w:t>
                        </w:r>
                        <w:r w:rsidRPr="00AB740F">
                          <w:rPr>
                            <w:rFonts w:ascii="Times New Roman" w:eastAsia="Times New Roman" w:hAnsi="Times New Roman" w:cs="Times New Roman"/>
                            <w:i/>
                            <w:iCs/>
                            <w:lang w:eastAsia="ru-RU"/>
                          </w:rPr>
                          <w:t>Экономия издержек обращения</w:t>
                        </w:r>
                        <w:r w:rsidRPr="00AB740F">
                          <w:rPr>
                            <w:rFonts w:ascii="Times New Roman" w:eastAsia="Times New Roman" w:hAnsi="Times New Roman" w:cs="Times New Roman"/>
                            <w:lang w:eastAsia="ru-RU"/>
                          </w:rPr>
                          <w:t> в сфере международных расчетов путем использования кредитных средств (тратт, векселей, чеков, пере</w:t>
                        </w:r>
                        <w:r w:rsidRPr="00AB740F">
                          <w:rPr>
                            <w:rFonts w:ascii="Times New Roman" w:eastAsia="Times New Roman" w:hAnsi="Times New Roman" w:cs="Times New Roman"/>
                            <w:lang w:eastAsia="ru-RU"/>
                          </w:rPr>
                          <w:softHyphen/>
                          <w:t>водов и др.), развития и ускорения безналичных платежей.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w:t>
                        </w:r>
                        <w:r w:rsidRPr="00AB740F">
                          <w:rPr>
                            <w:rFonts w:ascii="Times New Roman" w:eastAsia="Times New Roman" w:hAnsi="Times New Roman" w:cs="Times New Roman"/>
                            <w:i/>
                            <w:iCs/>
                            <w:lang w:eastAsia="ru-RU"/>
                          </w:rPr>
                          <w:t>Ускорение концентрации и централизации капитала</w:t>
                        </w:r>
                        <w:r w:rsidRPr="00AB740F">
                          <w:rPr>
                            <w:rFonts w:ascii="Times New Roman" w:eastAsia="Times New Roman" w:hAnsi="Times New Roman" w:cs="Times New Roman"/>
                            <w:lang w:eastAsia="ru-RU"/>
                          </w:rPr>
                          <w:t> благодаря ис</w:t>
                        </w:r>
                        <w:r w:rsidRPr="00AB740F">
                          <w:rPr>
                            <w:rFonts w:ascii="Times New Roman" w:eastAsia="Times New Roman" w:hAnsi="Times New Roman" w:cs="Times New Roman"/>
                            <w:lang w:eastAsia="ru-RU"/>
                          </w:rPr>
                          <w:softHyphen/>
                          <w:t>пользованию иностранных кредитов. Кредит дает возможность распоря</w:t>
                        </w:r>
                        <w:r w:rsidRPr="00AB740F">
                          <w:rPr>
                            <w:rFonts w:ascii="Times New Roman" w:eastAsia="Times New Roman" w:hAnsi="Times New Roman" w:cs="Times New Roman"/>
                            <w:lang w:eastAsia="ru-RU"/>
                          </w:rPr>
                          <w:softHyphen/>
                          <w:t>жаться в известных пределах капиталом, собственно</w:t>
                        </w:r>
                        <w:r w:rsidRPr="00AB740F">
                          <w:rPr>
                            <w:rFonts w:ascii="Times New Roman" w:eastAsia="Times New Roman" w:hAnsi="Times New Roman" w:cs="Times New Roman"/>
                            <w:lang w:eastAsia="ru-RU"/>
                          </w:rPr>
                          <w:softHyphen/>
                          <w:t>стью и трудом других стран. Льготные международ</w:t>
                        </w:r>
                        <w:r w:rsidRPr="00AB740F">
                          <w:rPr>
                            <w:rFonts w:ascii="Times New Roman" w:eastAsia="Times New Roman" w:hAnsi="Times New Roman" w:cs="Times New Roman"/>
                            <w:lang w:eastAsia="ru-RU"/>
                          </w:rPr>
                          <w:softHyphen/>
                          <w:t>ные кредиты крупным компаниям и затруднение до</w:t>
                        </w:r>
                        <w:r w:rsidRPr="00AB740F">
                          <w:rPr>
                            <w:rFonts w:ascii="Times New Roman" w:eastAsia="Times New Roman" w:hAnsi="Times New Roman" w:cs="Times New Roman"/>
                            <w:lang w:eastAsia="ru-RU"/>
                          </w:rPr>
                          <w:softHyphen/>
                          <w:t>ступа мелких и средних фирм к мировому рынку ссуд</w:t>
                        </w:r>
                        <w:r w:rsidRPr="00AB740F">
                          <w:rPr>
                            <w:rFonts w:ascii="Times New Roman" w:eastAsia="Times New Roman" w:hAnsi="Times New Roman" w:cs="Times New Roman"/>
                            <w:lang w:eastAsia="ru-RU"/>
                          </w:rPr>
                          <w:softHyphen/>
                          <w:t>ных капталов способствуют усилению концентрации и централизации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w:t>
                        </w:r>
                        <w:r w:rsidRPr="00AB740F">
                          <w:rPr>
                            <w:rFonts w:ascii="Times New Roman" w:eastAsia="Times New Roman" w:hAnsi="Times New Roman" w:cs="Times New Roman"/>
                            <w:i/>
                            <w:iCs/>
                            <w:lang w:eastAsia="ru-RU"/>
                          </w:rPr>
                          <w:t>Регулирование экономики.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Значение функций международного кредита нерав</w:t>
                        </w:r>
                        <w:r w:rsidRPr="00AB740F">
                          <w:rPr>
                            <w:rFonts w:ascii="Times New Roman" w:eastAsia="Times New Roman" w:hAnsi="Times New Roman" w:cs="Times New Roman"/>
                            <w:lang w:eastAsia="ru-RU"/>
                          </w:rPr>
                          <w:softHyphen/>
                          <w:t>ноценно и меняется по мере развития национального и мирового хозяйства.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 одной стороны, кредит обеспечивает непрерывность воспроизводства и его расширение. Он способствует ин</w:t>
                        </w:r>
                        <w:r w:rsidRPr="00AB740F">
                          <w:rPr>
                            <w:rFonts w:ascii="Times New Roman" w:eastAsia="Times New Roman" w:hAnsi="Times New Roman" w:cs="Times New Roman"/>
                            <w:lang w:eastAsia="ru-RU"/>
                          </w:rPr>
                          <w:softHyphen/>
                          <w:t xml:space="preserve">тернационализации производства </w:t>
                        </w:r>
                        <w:r w:rsidRPr="00AB740F">
                          <w:rPr>
                            <w:rFonts w:ascii="Times New Roman" w:eastAsia="Times New Roman" w:hAnsi="Times New Roman" w:cs="Times New Roman"/>
                            <w:lang w:eastAsia="ru-RU"/>
                          </w:rPr>
                          <w:lastRenderedPageBreak/>
                          <w:t>и обмена, углублению международ</w:t>
                        </w:r>
                        <w:r w:rsidRPr="00AB740F">
                          <w:rPr>
                            <w:rFonts w:ascii="Times New Roman" w:eastAsia="Times New Roman" w:hAnsi="Times New Roman" w:cs="Times New Roman"/>
                            <w:lang w:eastAsia="ru-RU"/>
                          </w:rPr>
                          <w:softHyphen/>
                          <w:t>ного разделения труда. С другой стороны, международный кредит уси</w:t>
                        </w:r>
                        <w:r w:rsidRPr="00AB740F">
                          <w:rPr>
                            <w:rFonts w:ascii="Times New Roman" w:eastAsia="Times New Roman" w:hAnsi="Times New Roman" w:cs="Times New Roman"/>
                            <w:lang w:eastAsia="ru-RU"/>
                          </w:rPr>
                          <w:softHyphen/>
                          <w:t>ливает диспропорции общественного воспроизводства, стимулируя скачкообразное расширение прибыльных отраслей, сдерживает разви</w:t>
                        </w:r>
                        <w:r w:rsidRPr="00AB740F">
                          <w:rPr>
                            <w:rFonts w:ascii="Times New Roman" w:eastAsia="Times New Roman" w:hAnsi="Times New Roman" w:cs="Times New Roman"/>
                            <w:lang w:eastAsia="ru-RU"/>
                          </w:rPr>
                          <w:softHyphen/>
                          <w:t>тие отраслей, в которые не привлекаются иностранные заемные сред</w:t>
                        </w:r>
                        <w:r w:rsidRPr="00AB740F">
                          <w:rPr>
                            <w:rFonts w:ascii="Times New Roman" w:eastAsia="Times New Roman" w:hAnsi="Times New Roman" w:cs="Times New Roman"/>
                            <w:lang w:eastAsia="ru-RU"/>
                          </w:rPr>
                          <w:softHyphen/>
                          <w:t>ства.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своему целевому назначению </w:t>
                        </w:r>
                        <w:r w:rsidRPr="00AB740F">
                          <w:rPr>
                            <w:rFonts w:ascii="Times New Roman" w:eastAsia="Times New Roman" w:hAnsi="Times New Roman" w:cs="Times New Roman"/>
                            <w:b/>
                            <w:bCs/>
                            <w:lang w:eastAsia="ru-RU"/>
                          </w:rPr>
                          <w:t>международные кредиты</w:t>
                        </w:r>
                        <w:r w:rsidRPr="00AB740F">
                          <w:rPr>
                            <w:rFonts w:ascii="Times New Roman" w:eastAsia="Times New Roman" w:hAnsi="Times New Roman" w:cs="Times New Roman"/>
                            <w:lang w:eastAsia="ru-RU"/>
                          </w:rPr>
                          <w:t> подразделяются на </w:t>
                        </w:r>
                        <w:r w:rsidRPr="00AB740F">
                          <w:rPr>
                            <w:rFonts w:ascii="Times New Roman" w:eastAsia="Times New Roman" w:hAnsi="Times New Roman" w:cs="Times New Roman"/>
                            <w:b/>
                            <w:bCs/>
                            <w:lang w:eastAsia="ru-RU"/>
                          </w:rPr>
                          <w:t>связанные и финансовые</w:t>
                        </w:r>
                        <w:r w:rsidRPr="00AB740F">
                          <w:rPr>
                            <w:rFonts w:ascii="Times New Roman" w:eastAsia="Times New Roman" w:hAnsi="Times New Roman" w:cs="Times New Roman"/>
                            <w:lang w:eastAsia="ru-RU"/>
                          </w:rPr>
                          <w:t> . </w:t>
                        </w:r>
                        <w:r w:rsidRPr="00AB740F">
                          <w:rPr>
                            <w:rFonts w:ascii="Times New Roman" w:eastAsia="Times New Roman" w:hAnsi="Times New Roman" w:cs="Times New Roman"/>
                            <w:b/>
                            <w:bCs/>
                            <w:u w:val="single"/>
                            <w:lang w:eastAsia="ru-RU"/>
                          </w:rPr>
                          <w:t>Связанные кредиты</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имеют строго целевой характер, закрепленный в кредитном соглашении. К ним относятся, в частности, коммерческие кредиты, предоставляемые на закупку определенных товаров или уплату услуг; инвестиционные кредиты, предназначенные для строительства конкретных объектов и т. п. В отличие от них </w:t>
                        </w:r>
                        <w:r w:rsidRPr="00AB740F">
                          <w:rPr>
                            <w:rFonts w:ascii="Times New Roman" w:eastAsia="Times New Roman" w:hAnsi="Times New Roman" w:cs="Times New Roman"/>
                            <w:b/>
                            <w:bCs/>
                            <w:u w:val="single"/>
                            <w:lang w:eastAsia="ru-RU"/>
                          </w:rPr>
                          <w:t>финансовые кредиты</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не имеют строгого целевого назначения. Они могут быть использованы по усмотрению заемщика на любые цели (закупку товаров, инвестиции, проведение финансовых операций, покрытие дефицита платежного баланса, погашение внешней задолженности и т. п.). Связанные и финансовые кредиты могут дополнять друг друга, например, при кредитовании подрядных работ, поставке комплектного оборудования (в последнем случае финансовые кредиты привлекаются для осуществления авансовых платежей).</w:t>
                        </w:r>
                        <w:r w:rsidRPr="00AB740F">
                          <w:rPr>
                            <w:rFonts w:ascii="Times New Roman" w:eastAsia="Times New Roman" w:hAnsi="Times New Roman" w:cs="Times New Roman"/>
                            <w:lang w:eastAsia="ru-RU"/>
                          </w:rPr>
                          <w:br/>
                        </w:r>
                        <w:bookmarkStart w:id="2" w:name="_Toc480640705"/>
                        <w:bookmarkStart w:id="3" w:name="_Toc480640777"/>
                        <w:bookmarkStart w:id="4" w:name="_Toc480640832"/>
                        <w:bookmarkStart w:id="5" w:name="_Toc480710711"/>
                        <w:bookmarkStart w:id="6" w:name="_Toc480710875"/>
                        <w:bookmarkStart w:id="7" w:name="_Toc480711186"/>
                        <w:bookmarkStart w:id="8" w:name="_Toc481477446"/>
                        <w:bookmarkEnd w:id="3"/>
                        <w:bookmarkEnd w:id="4"/>
                        <w:bookmarkEnd w:id="5"/>
                        <w:bookmarkEnd w:id="6"/>
                        <w:bookmarkEnd w:id="7"/>
                        <w:bookmarkEnd w:id="8"/>
                        <w:r w:rsidRPr="00AB740F">
                          <w:rPr>
                            <w:rFonts w:ascii="Times New Roman" w:eastAsia="Times New Roman" w:hAnsi="Times New Roman" w:cs="Times New Roman"/>
                            <w:i/>
                            <w:iCs/>
                            <w:lang w:eastAsia="ru-RU"/>
                          </w:rPr>
                          <w:t>Формы международного кредита</w:t>
                        </w:r>
                        <w:bookmarkEnd w:id="2"/>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9" w:name="_Toc480028459"/>
                        <w:bookmarkStart w:id="10" w:name="_Toc480640706"/>
                        <w:bookmarkStart w:id="11" w:name="_Toc480640778"/>
                        <w:bookmarkStart w:id="12" w:name="_Toc480640833"/>
                        <w:bookmarkStart w:id="13" w:name="_Toc480710712"/>
                        <w:bookmarkStart w:id="14" w:name="_Toc480710876"/>
                        <w:bookmarkStart w:id="15" w:name="_Toc480711187"/>
                        <w:bookmarkStart w:id="16" w:name="_Toc481477447"/>
                        <w:bookmarkEnd w:id="10"/>
                        <w:bookmarkEnd w:id="11"/>
                        <w:bookmarkEnd w:id="12"/>
                        <w:bookmarkEnd w:id="13"/>
                        <w:bookmarkEnd w:id="14"/>
                        <w:bookmarkEnd w:id="15"/>
                        <w:bookmarkEnd w:id="16"/>
                        <w:r w:rsidRPr="00AB740F">
                          <w:rPr>
                            <w:rFonts w:ascii="Times New Roman" w:eastAsia="Times New Roman" w:hAnsi="Times New Roman" w:cs="Times New Roman"/>
                            <w:lang w:eastAsia="ru-RU"/>
                          </w:rPr>
                          <w:t>1.3.1 По назначению:</w:t>
                        </w:r>
                        <w:bookmarkEnd w:id="9"/>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Коммерческие кредиты, обслуживающие международную торговлю товарами и услугами.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Финансовые кредиты, используемые для инвестиционных объектов, приобретения ценных бумаг, погашения внешнего долга, проведения валютной интервенции центральным банком.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Промежуточные кредиты для обслуживания смешанных форм экспорта капиталов, товаров, услуг (например, в виде выполнения подрядных работ — «инжиниринг»). [10]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17" w:name="_Toc480028460"/>
                        <w:bookmarkStart w:id="18" w:name="_Toc480640707"/>
                        <w:bookmarkStart w:id="19" w:name="_Toc480640779"/>
                        <w:bookmarkStart w:id="20" w:name="_Toc480640834"/>
                        <w:bookmarkStart w:id="21" w:name="_Toc480710713"/>
                        <w:bookmarkStart w:id="22" w:name="_Toc480710877"/>
                        <w:bookmarkStart w:id="23" w:name="_Toc480711188"/>
                        <w:bookmarkStart w:id="24" w:name="_Toc481477448"/>
                        <w:bookmarkEnd w:id="18"/>
                        <w:bookmarkEnd w:id="19"/>
                        <w:bookmarkEnd w:id="20"/>
                        <w:bookmarkEnd w:id="21"/>
                        <w:bookmarkEnd w:id="22"/>
                        <w:bookmarkEnd w:id="23"/>
                        <w:bookmarkEnd w:id="24"/>
                        <w:r w:rsidRPr="00AB740F">
                          <w:rPr>
                            <w:rFonts w:ascii="Times New Roman" w:eastAsia="Times New Roman" w:hAnsi="Times New Roman" w:cs="Times New Roman"/>
                            <w:lang w:eastAsia="ru-RU"/>
                          </w:rPr>
                          <w:t>1.3.2 По видам:</w:t>
                        </w:r>
                        <w:bookmarkEnd w:id="17"/>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Товарные (при экспорте товаров с отсрочкой платежа).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Валютные (выдаваемые банками в денежной форме). [10]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25" w:name="_Toc480028462"/>
                        <w:bookmarkStart w:id="26" w:name="_Toc480640708"/>
                        <w:bookmarkStart w:id="27" w:name="_Toc480640780"/>
                        <w:bookmarkStart w:id="28" w:name="_Toc480640835"/>
                        <w:bookmarkStart w:id="29" w:name="_Toc480710714"/>
                        <w:bookmarkStart w:id="30" w:name="_Toc480710878"/>
                        <w:bookmarkStart w:id="31" w:name="_Toc480711189"/>
                        <w:bookmarkStart w:id="32" w:name="_Toc481477449"/>
                        <w:bookmarkEnd w:id="26"/>
                        <w:bookmarkEnd w:id="27"/>
                        <w:bookmarkEnd w:id="28"/>
                        <w:bookmarkEnd w:id="29"/>
                        <w:bookmarkEnd w:id="30"/>
                        <w:bookmarkEnd w:id="31"/>
                        <w:bookmarkEnd w:id="32"/>
                        <w:r w:rsidRPr="00AB740F">
                          <w:rPr>
                            <w:rFonts w:ascii="Times New Roman" w:eastAsia="Times New Roman" w:hAnsi="Times New Roman" w:cs="Times New Roman"/>
                            <w:lang w:eastAsia="ru-RU"/>
                          </w:rPr>
                          <w:t>1.3.3 По технике предоставления:</w:t>
                        </w:r>
                        <w:bookmarkEnd w:id="25"/>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Наличные (финансовые) кредиты, зачисляемые на счет заемщика в его распоряжение.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Финансовые кредиты — это кредиты, средства по которым заемщик имеет право использовать по своему усмотрению без каких бы то ни было ограничений.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Разновидностью международного кредита можно считать облигацион</w:t>
                        </w:r>
                        <w:r w:rsidRPr="00AB740F">
                          <w:rPr>
                            <w:rFonts w:ascii="Times New Roman" w:eastAsia="Times New Roman" w:hAnsi="Times New Roman" w:cs="Times New Roman"/>
                            <w:lang w:eastAsia="ru-RU"/>
                          </w:rPr>
                          <w:softHyphen/>
                          <w:t>ные займы</w:t>
                        </w:r>
                        <w:r w:rsidRPr="00AB740F">
                          <w:rPr>
                            <w:rFonts w:ascii="Times New Roman" w:eastAsia="Times New Roman" w:hAnsi="Times New Roman" w:cs="Times New Roman"/>
                            <w:i/>
                            <w:iCs/>
                            <w:lang w:eastAsia="ru-RU"/>
                          </w:rPr>
                          <w:t>.</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33" w:name="_Toc480028463"/>
                        <w:bookmarkStart w:id="34" w:name="_Toc480640709"/>
                        <w:bookmarkStart w:id="35" w:name="_Toc480640781"/>
                        <w:bookmarkStart w:id="36" w:name="_Toc480640836"/>
                        <w:bookmarkStart w:id="37" w:name="_Toc480710715"/>
                        <w:bookmarkStart w:id="38" w:name="_Toc480710879"/>
                        <w:bookmarkStart w:id="39" w:name="_Toc480711190"/>
                        <w:bookmarkStart w:id="40" w:name="_Toc481477450"/>
                        <w:bookmarkEnd w:id="34"/>
                        <w:bookmarkEnd w:id="35"/>
                        <w:bookmarkEnd w:id="36"/>
                        <w:bookmarkEnd w:id="37"/>
                        <w:bookmarkEnd w:id="38"/>
                        <w:bookmarkEnd w:id="39"/>
                        <w:bookmarkEnd w:id="40"/>
                        <w:r w:rsidRPr="00AB740F">
                          <w:rPr>
                            <w:rFonts w:ascii="Times New Roman" w:eastAsia="Times New Roman" w:hAnsi="Times New Roman" w:cs="Times New Roman"/>
                            <w:lang w:eastAsia="ru-RU"/>
                          </w:rPr>
                          <w:t>1.3.4 По валюте займа:</w:t>
                        </w:r>
                        <w:bookmarkEnd w:id="33"/>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Международные кредиты в валюте либо страны-должника, либо страны-кредитора, либо третьей страны, либо в междуна</w:t>
                        </w:r>
                        <w:r w:rsidRPr="00AB740F">
                          <w:rPr>
                            <w:rFonts w:ascii="Times New Roman" w:eastAsia="Times New Roman" w:hAnsi="Times New Roman" w:cs="Times New Roman"/>
                            <w:lang w:eastAsia="ru-RU"/>
                          </w:rPr>
                          <w:softHyphen/>
                          <w:t>родных счетных валютных единицах (СДР, чаще в ЭКЮ, замененных евро с 1999г.). [10]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41" w:name="_Toc480640710"/>
                        <w:bookmarkStart w:id="42" w:name="_Toc480640782"/>
                        <w:bookmarkStart w:id="43" w:name="_Toc480640837"/>
                        <w:bookmarkStart w:id="44" w:name="_Toc480710716"/>
                        <w:bookmarkStart w:id="45" w:name="_Toc480710880"/>
                        <w:bookmarkStart w:id="46" w:name="_Toc480711191"/>
                        <w:bookmarkStart w:id="47" w:name="_Toc481477451"/>
                        <w:bookmarkEnd w:id="42"/>
                        <w:bookmarkEnd w:id="43"/>
                        <w:bookmarkEnd w:id="44"/>
                        <w:bookmarkEnd w:id="45"/>
                        <w:bookmarkEnd w:id="46"/>
                        <w:bookmarkEnd w:id="47"/>
                        <w:r w:rsidRPr="00AB740F">
                          <w:rPr>
                            <w:rFonts w:ascii="Times New Roman" w:eastAsia="Times New Roman" w:hAnsi="Times New Roman" w:cs="Times New Roman"/>
                            <w:lang w:eastAsia="ru-RU"/>
                          </w:rPr>
                          <w:t>1.3.5 </w:t>
                        </w:r>
                        <w:bookmarkStart w:id="48" w:name="_Toc480028464"/>
                        <w:bookmarkEnd w:id="41"/>
                        <w:r w:rsidRPr="00AB740F">
                          <w:rPr>
                            <w:rFonts w:ascii="Times New Roman" w:eastAsia="Times New Roman" w:hAnsi="Times New Roman" w:cs="Times New Roman"/>
                            <w:lang w:eastAsia="ru-RU"/>
                          </w:rPr>
                          <w:t>По срокам:</w:t>
                        </w:r>
                        <w:bookmarkEnd w:id="48"/>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Сверхсрочные кредиты (суточные, недельные, до 3-х месяцев);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Краткосрочные кредиты (до 1 года, иног</w:t>
                        </w:r>
                        <w:r w:rsidRPr="00AB740F">
                          <w:rPr>
                            <w:rFonts w:ascii="Times New Roman" w:eastAsia="Times New Roman" w:hAnsi="Times New Roman" w:cs="Times New Roman"/>
                            <w:lang w:eastAsia="ru-RU"/>
                          </w:rPr>
                          <w:softHyphen/>
                          <w:t>да до 18 месяцев);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Среднесрочные (от одного года до пяти лет);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Долгосрочные (свыше пяти лет).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bookmarkStart w:id="49" w:name="_Toc480640711"/>
                        <w:bookmarkStart w:id="50" w:name="_Toc480640783"/>
                        <w:bookmarkStart w:id="51" w:name="_Toc480640838"/>
                        <w:bookmarkStart w:id="52" w:name="_Toc480710717"/>
                        <w:bookmarkStart w:id="53" w:name="_Toc480710881"/>
                        <w:bookmarkStart w:id="54" w:name="_Toc480711192"/>
                        <w:bookmarkStart w:id="55" w:name="_Toc481477452"/>
                        <w:bookmarkEnd w:id="50"/>
                        <w:bookmarkEnd w:id="51"/>
                        <w:bookmarkEnd w:id="52"/>
                        <w:bookmarkEnd w:id="53"/>
                        <w:bookmarkEnd w:id="54"/>
                        <w:bookmarkEnd w:id="55"/>
                        <w:r w:rsidRPr="00AB740F">
                          <w:rPr>
                            <w:rFonts w:ascii="Times New Roman" w:eastAsia="Times New Roman" w:hAnsi="Times New Roman" w:cs="Times New Roman"/>
                            <w:lang w:eastAsia="ru-RU"/>
                          </w:rPr>
                          <w:t>1.3.6 </w:t>
                        </w:r>
                        <w:bookmarkStart w:id="56" w:name="_Toc480028465"/>
                        <w:bookmarkEnd w:id="49"/>
                        <w:r w:rsidRPr="00AB740F">
                          <w:rPr>
                            <w:rFonts w:ascii="Times New Roman" w:eastAsia="Times New Roman" w:hAnsi="Times New Roman" w:cs="Times New Roman"/>
                            <w:lang w:eastAsia="ru-RU"/>
                          </w:rPr>
                          <w:t>По обеспечению:</w:t>
                        </w:r>
                        <w:bookmarkEnd w:id="56"/>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Обеспеченные кредиты.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48. Россия в мировом хозяйстве.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49. Мировая валютная система. Сущность и этапы ее развития.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Мировая валютная система </w:t>
                        </w:r>
                        <w:r w:rsidRPr="00AB740F">
                          <w:rPr>
                            <w:rFonts w:ascii="Times New Roman" w:eastAsia="Times New Roman" w:hAnsi="Times New Roman" w:cs="Times New Roman"/>
                            <w:lang w:eastAsia="ru-RU"/>
                          </w:rPr>
                          <w:t>как упорядоченная система м/н валютных отношений возникла около 100 лет назад. МВС представляет собой совокупность денежно-кредитных отношений, сложившихся на основе интернационализации хозяйственной жизни, развития мирового рынка и закреплен в м/н договорах, правовых и государственных нормах. </w:t>
                        </w:r>
                        <w:r w:rsidRPr="00AB740F">
                          <w:rPr>
                            <w:rFonts w:ascii="Times New Roman" w:eastAsia="Times New Roman" w:hAnsi="Times New Roman" w:cs="Times New Roman"/>
                            <w:b/>
                            <w:bCs/>
                            <w:lang w:eastAsia="ru-RU"/>
                          </w:rPr>
                          <w:t>Международная валютная система (МВС)</w:t>
                        </w:r>
                        <w:r w:rsidRPr="00AB740F">
                          <w:rPr>
                            <w:rFonts w:ascii="Times New Roman" w:eastAsia="Times New Roman" w:hAnsi="Times New Roman" w:cs="Times New Roman"/>
                            <w:lang w:eastAsia="ru-RU"/>
                          </w:rPr>
                          <w:t> является формой организации валютных отношений в рамках мирового хозяйства. Она возникла в результате эволюции мирового</w:t>
                        </w:r>
                        <w:r w:rsidRPr="00AB740F">
                          <w:rPr>
                            <w:rFonts w:ascii="Times New Roman" w:eastAsia="Times New Roman" w:hAnsi="Times New Roman" w:cs="Times New Roman"/>
                            <w:lang w:eastAsia="ru-RU"/>
                          </w:rPr>
                          <w:br/>
                          <w:t>капиталистического хозяйства и юридически закреплена межгосударственными соглашениями.</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lang w:eastAsia="ru-RU"/>
                          </w:rPr>
                          <w:t>Основными элементами международной валютной системы являются</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lang w:eastAsia="ru-RU"/>
                          </w:rPr>
                          <w:br/>
                          <w:t>- национальные и коллективные резервные валютные единицы;</w:t>
                        </w:r>
                        <w:r w:rsidRPr="00AB740F">
                          <w:rPr>
                            <w:rFonts w:ascii="Times New Roman" w:eastAsia="Times New Roman" w:hAnsi="Times New Roman" w:cs="Times New Roman"/>
                            <w:lang w:eastAsia="ru-RU"/>
                          </w:rPr>
                          <w:br/>
                          <w:t>- состав и структура международных ликвидных активов; - механизм валютных паритетов и курсов;</w:t>
                        </w:r>
                        <w:r w:rsidRPr="00AB740F">
                          <w:rPr>
                            <w:rFonts w:ascii="Times New Roman" w:eastAsia="Times New Roman" w:hAnsi="Times New Roman" w:cs="Times New Roman"/>
                            <w:lang w:eastAsia="ru-RU"/>
                          </w:rPr>
                          <w:br/>
                          <w:t>- условия взаимной обратимости валют;</w:t>
                        </w:r>
                        <w:r w:rsidRPr="00AB740F">
                          <w:rPr>
                            <w:rFonts w:ascii="Times New Roman" w:eastAsia="Times New Roman" w:hAnsi="Times New Roman" w:cs="Times New Roman"/>
                            <w:lang w:eastAsia="ru-RU"/>
                          </w:rPr>
                          <w:br/>
                          <w:t>- формы международных расчетов;</w:t>
                        </w:r>
                        <w:r w:rsidRPr="00AB740F">
                          <w:rPr>
                            <w:rFonts w:ascii="Times New Roman" w:eastAsia="Times New Roman" w:hAnsi="Times New Roman" w:cs="Times New Roman"/>
                            <w:lang w:eastAsia="ru-RU"/>
                          </w:rPr>
                          <w:br/>
                          <w:t>- режим международных валютных рынков и мировых рынков золота;</w:t>
                        </w:r>
                        <w:r w:rsidRPr="00AB740F">
                          <w:rPr>
                            <w:rFonts w:ascii="Times New Roman" w:eastAsia="Times New Roman" w:hAnsi="Times New Roman" w:cs="Times New Roman"/>
                            <w:lang w:eastAsia="ru-RU"/>
                          </w:rPr>
                          <w:br/>
                          <w:t>- межгосударственные организации, регулирующие валютно-финансовые отношения (МВФ, МБРР и др.). Международная валютная система включает и комплекс международно-договорных и государственных правовых норм, обеспечивающих функционирование валютных инструментов.</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lang w:eastAsia="ru-RU"/>
                          </w:rPr>
                          <w:t>Главная задача международной валютной системы</w:t>
                        </w:r>
                        <w:r w:rsidRPr="00AB740F">
                          <w:rPr>
                            <w:rFonts w:ascii="Times New Roman" w:eastAsia="Times New Roman" w:hAnsi="Times New Roman" w:cs="Times New Roman"/>
                            <w:lang w:eastAsia="ru-RU"/>
                          </w:rPr>
                          <w:t xml:space="preserve"> - регулирование сферы международных расчетов и валютных рынков для обеспечения </w:t>
                        </w:r>
                        <w:r w:rsidRPr="00AB740F">
                          <w:rPr>
                            <w:rFonts w:ascii="Times New Roman" w:eastAsia="Times New Roman" w:hAnsi="Times New Roman" w:cs="Times New Roman"/>
                            <w:lang w:eastAsia="ru-RU"/>
                          </w:rPr>
                          <w:lastRenderedPageBreak/>
                          <w:t>устойчивого экономического роста, сдерживания инфляции, поддержания равновесия внешнеэкономического обмена и платежного оборота разных стран. МВС является одним из важнейших механизмов, который может содействовать расширению или, наоборот, ограничению международных экономических отношений, а также в значительной мере влиять на внутреннее денежное обращение.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Основные элементы, входящие в МВС: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Набор м/н платежных средств: национальная валюта, м/н валюта, мировые валюты, коллективные валюты.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Режим обмена валют: валютный курс, паритет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Условия конвертируемости валют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Механизм обеспечения валютно-платежными средствами м/н оборота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Унификация форм м/н расчетов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Основные этапы развития МВС: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Золотой стандарт – 1867г., Париж</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При нем валюты ряда государств свободно обращались в золото на внутренних рынках своих стран. Система золотого стандарта характеризуется следующими чертами:</w:t>
                        </w:r>
                        <w:r w:rsidRPr="00AB740F">
                          <w:rPr>
                            <w:rFonts w:ascii="Times New Roman" w:eastAsia="Times New Roman" w:hAnsi="Times New Roman" w:cs="Times New Roman"/>
                            <w:lang w:eastAsia="ru-RU"/>
                          </w:rPr>
                          <w:br/>
                          <w:t>- определенным золотым содержанием валютной единицы;</w:t>
                        </w:r>
                        <w:r w:rsidRPr="00AB740F">
                          <w:rPr>
                            <w:rFonts w:ascii="Times New Roman" w:eastAsia="Times New Roman" w:hAnsi="Times New Roman" w:cs="Times New Roman"/>
                            <w:lang w:eastAsia="ru-RU"/>
                          </w:rPr>
                          <w:br/>
                          <w:t>- конвертируемостью каждой валюты в золото обеспечивается как внутри, так и за пределами границ отдельного государства;</w:t>
                        </w:r>
                        <w:r w:rsidRPr="00AB740F">
                          <w:rPr>
                            <w:rFonts w:ascii="Times New Roman" w:eastAsia="Times New Roman" w:hAnsi="Times New Roman" w:cs="Times New Roman"/>
                            <w:lang w:eastAsia="ru-RU"/>
                          </w:rPr>
                          <w:br/>
                          <w:t>- золотые слитки могут свободно обмениваться на монеты, золото - свободно экспортируется и импортируется, продается на международных рынках золота;</w:t>
                        </w:r>
                        <w:r w:rsidRPr="00AB740F">
                          <w:rPr>
                            <w:rFonts w:ascii="Times New Roman" w:eastAsia="Times New Roman" w:hAnsi="Times New Roman" w:cs="Times New Roman"/>
                            <w:lang w:eastAsia="ru-RU"/>
                          </w:rPr>
                          <w:br/>
                          <w:t>- поддержанием жесткого соотношения между своим золотым запасом и внутренним предложением денег.</w:t>
                        </w:r>
                        <w:r w:rsidRPr="00AB740F">
                          <w:rPr>
                            <w:rFonts w:ascii="Times New Roman" w:eastAsia="Times New Roman" w:hAnsi="Times New Roman" w:cs="Times New Roman"/>
                            <w:lang w:eastAsia="ru-RU"/>
                          </w:rPr>
                          <w:br/>
                          <w:t>Механизм международных расчетов, основанный на золотом стандарте, устанавливал фиксированный курс валют. Разновидностями золотого стандарта являлись золотомонетный, золотослитковый и отчасти золотодевизный стандарты.</w:t>
                        </w:r>
                      </w:p>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система</w:t>
                        </w:r>
                        <w:r w:rsidRPr="00AB740F">
                          <w:rPr>
                            <w:rFonts w:ascii="Times New Roman" w:eastAsia="Times New Roman" w:hAnsi="Times New Roman" w:cs="Times New Roman"/>
                            <w:lang w:eastAsia="ru-RU"/>
                          </w:rPr>
                          <w:t> </w:t>
                        </w:r>
                        <w:r w:rsidRPr="00AB740F">
                          <w:rPr>
                            <w:rFonts w:ascii="Times New Roman" w:eastAsia="Times New Roman" w:hAnsi="Times New Roman" w:cs="Times New Roman"/>
                            <w:b/>
                            <w:bCs/>
                            <w:lang w:eastAsia="ru-RU"/>
                          </w:rPr>
                          <w:t>золотодевизного стандарта -1922г., Генуэзская конференция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Позднее он был признан большинством капиталистических стран. При золотодевизном стандарте банкноты размениваются не на золото, а на девизы (банкноты, векселя, чеки) других стран, которые затем могли быть обменены на золото. В качестве девизной валюты были избраны американский доллар и английский фунт стерлингов.</w:t>
                        </w:r>
                        <w:r w:rsidRPr="00AB740F">
                          <w:rPr>
                            <w:rFonts w:ascii="Times New Roman" w:eastAsia="Times New Roman" w:hAnsi="Times New Roman" w:cs="Times New Roman"/>
                            <w:lang w:eastAsia="ru-RU"/>
                          </w:rPr>
                          <w:br/>
                          <w:t>Золотодевизный стандарт стал фактически переходной ступенью к системе регулируемых валютных курсов и, прежде всего, к системе золотовалютного стандарта.</w:t>
                        </w:r>
                      </w:p>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Бреттон-Вудская валютная система – 1944г.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условиях этой системы бумажные деньги перестали обмениваться на золото.</w:t>
                        </w:r>
                        <w:r w:rsidRPr="00AB740F">
                          <w:rPr>
                            <w:rFonts w:ascii="Times New Roman" w:eastAsia="Times New Roman" w:hAnsi="Times New Roman" w:cs="Times New Roman"/>
                            <w:lang w:eastAsia="ru-RU"/>
                          </w:rPr>
                          <w:br/>
                        </w:r>
                        <w:r w:rsidRPr="00AB740F">
                          <w:rPr>
                            <w:rFonts w:ascii="Times New Roman" w:eastAsia="Times New Roman" w:hAnsi="Times New Roman" w:cs="Times New Roman"/>
                            <w:i/>
                            <w:iCs/>
                            <w:lang w:eastAsia="ru-RU"/>
                          </w:rPr>
                          <w:t>Основные черты</w:t>
                        </w:r>
                        <w:r w:rsidRPr="00AB740F">
                          <w:rPr>
                            <w:rFonts w:ascii="Times New Roman" w:eastAsia="Times New Roman" w:hAnsi="Times New Roman" w:cs="Times New Roman"/>
                            <w:lang w:eastAsia="ru-RU"/>
                          </w:rPr>
                          <w:t> Бреттон-вудской валютной системы включают в себя следующие:</w:t>
                        </w:r>
                        <w:r w:rsidRPr="00AB740F">
                          <w:rPr>
                            <w:rFonts w:ascii="Times New Roman" w:eastAsia="Times New Roman" w:hAnsi="Times New Roman" w:cs="Times New Roman"/>
                            <w:lang w:eastAsia="ru-RU"/>
                          </w:rPr>
                          <w:br/>
                          <w:t>- за золотом сохранялась функция окончательных денежных расчетов между странами;</w:t>
                        </w:r>
                        <w:r w:rsidRPr="00AB740F">
                          <w:rPr>
                            <w:rFonts w:ascii="Times New Roman" w:eastAsia="Times New Roman" w:hAnsi="Times New Roman" w:cs="Times New Roman"/>
                            <w:lang w:eastAsia="ru-RU"/>
                          </w:rPr>
                          <w:br/>
                          <w:t>- резервной валютой стал американский доллар, который наравне с золотом был признан в качестве меры ценности- валюты разных стран, а также международного кредитного средства платежа;</w:t>
                        </w:r>
                        <w:r w:rsidRPr="00AB740F">
                          <w:rPr>
                            <w:rFonts w:ascii="Times New Roman" w:eastAsia="Times New Roman" w:hAnsi="Times New Roman" w:cs="Times New Roman"/>
                            <w:lang w:eastAsia="ru-RU"/>
                          </w:rPr>
                          <w:br/>
                          <w:t>- доллар обменивался на золото центральными банками и правительственными учреждениями других стран в казначействе США по курсу. (1944 г.) 35 долл. за 1 тройскую унцию (31,1 г). Кроме того, правительственные органы и частные лица могли приобретать золото на частном рынке. Валютная цена золота складывалась на базе официальной и до 1968 г. значительно не колебалась;</w:t>
                        </w:r>
                        <w:r w:rsidRPr="00AB740F">
                          <w:rPr>
                            <w:rFonts w:ascii="Times New Roman" w:eastAsia="Times New Roman" w:hAnsi="Times New Roman" w:cs="Times New Roman"/>
                            <w:lang w:eastAsia="ru-RU"/>
                          </w:rPr>
                          <w:br/>
                          <w:t>- приравнивание валют друг к другу и их взаимный обмен осуществлялся на основе официальных валютных паритетов, выраженных в золоте и долларах;</w:t>
                        </w:r>
                        <w:r w:rsidRPr="00AB740F">
                          <w:rPr>
                            <w:rFonts w:ascii="Times New Roman" w:eastAsia="Times New Roman" w:hAnsi="Times New Roman" w:cs="Times New Roman"/>
                            <w:lang w:eastAsia="ru-RU"/>
                          </w:rPr>
                          <w:br/>
                          <w:t>- каждая страна должна была сохранять стабильный курс своей валюты относительно любой другой валюты.</w:t>
                        </w:r>
                        <w:r w:rsidRPr="00AB740F">
                          <w:rPr>
                            <w:rFonts w:ascii="Times New Roman" w:eastAsia="Times New Roman" w:hAnsi="Times New Roman" w:cs="Times New Roman"/>
                            <w:lang w:eastAsia="ru-RU"/>
                          </w:rPr>
                          <w:br/>
                          <w:t>Рыночные курсы валют не должны были отклоняться от фиксированных золотых или долларовых паритетов более чем на 1% в ту или другую сторону. Изменение паритетов могло производиться в случае устойчивого нарушения платежного баланса. Доллар занял центральное лидирующее место, масштабы использования золота резко упали;</w:t>
                        </w:r>
                        <w:r w:rsidRPr="00AB740F">
                          <w:rPr>
                            <w:rFonts w:ascii="Times New Roman" w:eastAsia="Times New Roman" w:hAnsi="Times New Roman" w:cs="Times New Roman"/>
                            <w:lang w:eastAsia="ru-RU"/>
                          </w:rPr>
                          <w:br/>
                          <w:t>- межгосударственное регулирование валютных отношений осуществлялось главным образом через МВФ.</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Бреттон-вудское соглашение представляет собой важнейший этап в развитии международной валютной системы: впервые она стала основываться на межправительственном соглашении. Закрепив систему золотодолларового стандарта, Бреттон-вудская система сыграла важную роль в расширении международного торгового оборота, роста промышленного производства в промышленно развитых странах.</w:t>
                        </w:r>
                        <w:r w:rsidRPr="00AB740F">
                          <w:rPr>
                            <w:rFonts w:ascii="Times New Roman" w:eastAsia="Times New Roman" w:hAnsi="Times New Roman" w:cs="Times New Roman"/>
                            <w:lang w:eastAsia="ru-RU"/>
                          </w:rPr>
                          <w:br/>
                          <w:t xml:space="preserve">К концу 60-х годов Бреттон-вудская система приходит в противоречие с усиливающейся интернационализацией мирового хозяйства, активной спекулятивной деятельностью транснациональных корпораций в валютной сфере. Режим золотодолларового стандарта на практике постепенно стал превращаться в систему долларового стандарта. Между тем позиции доллара в мире к концу 60-х годов заметно пошатнулись в результате собственных экономических неурядиц, войны во Вьетнаме, но, главным образом, в результате возрастания экономической мощи и влияния стран Западной Европы и Японии. Долларовые запасы за пределами США составляли огромную сумму, образуя огромный рынок евродолларов. Дефицит платежного баланса США превысил допустимые размеры. Требование Бреттон-вудской системы об обмене доллара на золото оказалось обременительным для США, поскольку диктовалась необходимость поддерживать низкие цены на золото за счет собственных резервов. Золотая ликвидность фактически не обеспечивалась. В начале 70-х годов Бреттон-вудская система </w:t>
                        </w:r>
                        <w:r w:rsidRPr="00AB740F">
                          <w:rPr>
                            <w:rFonts w:ascii="Times New Roman" w:eastAsia="Times New Roman" w:hAnsi="Times New Roman" w:cs="Times New Roman"/>
                            <w:lang w:eastAsia="ru-RU"/>
                          </w:rPr>
                          <w:lastRenderedPageBreak/>
                          <w:t>фактически развалилась. США отказались от обмена доллара на золото по официальной цене. Цена на золото на мировых рынках резко подскочила. Сохранять систему твердых валютных курсов практически стало невозможным.</w:t>
                        </w:r>
                      </w:p>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Ямайская валютная система – 1978г.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 1976 г. на очередном совещании МВФ в Кингстоне (Ямайка) были определены основы новой мировой валютной системы капиталистического мира. Международная валютная жизнь по-прежнему регламентировалась Уставом МВФ. Сам Устав исправлялся два раза - в 1969 г. (создание СДР) и поправкой, предусмотренной Ямайскими соглашениями.</w:t>
                        </w:r>
                        <w:r w:rsidRPr="00AB740F">
                          <w:rPr>
                            <w:rFonts w:ascii="Times New Roman" w:eastAsia="Times New Roman" w:hAnsi="Times New Roman" w:cs="Times New Roman"/>
                            <w:lang w:eastAsia="ru-RU"/>
                          </w:rPr>
                          <w:br/>
                          <w:t>Основные составляющие современного международного валютного механизма сводятся к следующему:</w:t>
                        </w:r>
                        <w:r w:rsidRPr="00AB740F">
                          <w:rPr>
                            <w:rFonts w:ascii="Times New Roman" w:eastAsia="Times New Roman" w:hAnsi="Times New Roman" w:cs="Times New Roman"/>
                            <w:lang w:eastAsia="ru-RU"/>
                          </w:rPr>
                          <w:br/>
                          <w:t>1. Функция золота в качестве меры стоимости и точки отсчета валютных курсов упразднялась. Золото утрачивает денежные функции и становится обычным товаром со свободной ценой на него. В то же время оно остается особым товарным ликвидным</w:t>
                        </w:r>
                        <w:r w:rsidRPr="00AB740F">
                          <w:rPr>
                            <w:rFonts w:ascii="Times New Roman" w:eastAsia="Times New Roman" w:hAnsi="Times New Roman" w:cs="Times New Roman"/>
                            <w:lang w:eastAsia="ru-RU"/>
                          </w:rPr>
                          <w:br/>
                          <w:t>активом. В случае необходимости золото может быть продано, а полученная валюта использована для платежа.</w:t>
                        </w:r>
                        <w:r w:rsidRPr="00AB740F">
                          <w:rPr>
                            <w:rFonts w:ascii="Times New Roman" w:eastAsia="Times New Roman" w:hAnsi="Times New Roman" w:cs="Times New Roman"/>
                            <w:lang w:eastAsia="ru-RU"/>
                          </w:rPr>
                          <w:br/>
                          <w:t>2. Странам предоставлялось право выбора любого режима валютного курса. Валютные отношения между странами стали основываться на "плавающих" курсах их национальных денежных единиц. Колебания курсов обусловлены двумя основными факторами:</w:t>
                        </w:r>
                        <w:r w:rsidRPr="00AB740F">
                          <w:rPr>
                            <w:rFonts w:ascii="Times New Roman" w:eastAsia="Times New Roman" w:hAnsi="Times New Roman" w:cs="Times New Roman"/>
                            <w:lang w:eastAsia="ru-RU"/>
                          </w:rPr>
                          <w:br/>
                          <w:t>а) реальными стоимостными соотношениями, покупательной способностью валют на внутренних рынках стран; б) соотношением спроса и предложения национальных валют на международных рынках.</w:t>
                        </w:r>
                        <w:r w:rsidRPr="00AB740F">
                          <w:rPr>
                            <w:rFonts w:ascii="Times New Roman" w:eastAsia="Times New Roman" w:hAnsi="Times New Roman" w:cs="Times New Roman"/>
                            <w:lang w:eastAsia="ru-RU"/>
                          </w:rPr>
                          <w:br/>
                          <w:t>3. Вводится стандарт </w:t>
                        </w:r>
                        <w:r w:rsidRPr="00AB740F">
                          <w:rPr>
                            <w:rFonts w:ascii="Times New Roman" w:eastAsia="Times New Roman" w:hAnsi="Times New Roman" w:cs="Times New Roman"/>
                            <w:b/>
                            <w:bCs/>
                            <w:lang w:eastAsia="ru-RU"/>
                          </w:rPr>
                          <w:t>СДР -</w:t>
                        </w:r>
                        <w:r w:rsidRPr="00AB740F">
                          <w:rPr>
                            <w:rFonts w:ascii="Times New Roman" w:eastAsia="Times New Roman" w:hAnsi="Times New Roman" w:cs="Times New Roman"/>
                            <w:lang w:eastAsia="ru-RU"/>
                          </w:rPr>
                          <w:t> "специальных прав заимствования" (specialdrawingrights) с целью сделать их основным резервным авуаром и уменьшить роль резервных валют.</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50. Платежный баланс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Платежный баланс</w:t>
                        </w:r>
                        <w:r w:rsidRPr="00AB740F">
                          <w:rPr>
                            <w:rFonts w:ascii="Times New Roman" w:eastAsia="Times New Roman" w:hAnsi="Times New Roman" w:cs="Times New Roman"/>
                            <w:lang w:eastAsia="ru-RU"/>
                          </w:rPr>
                          <w:t> – статистическая запись всех </w:t>
                        </w:r>
                        <w:r w:rsidRPr="00AB740F">
                          <w:rPr>
                            <w:rFonts w:ascii="Times New Roman" w:eastAsia="Times New Roman" w:hAnsi="Times New Roman" w:cs="Times New Roman"/>
                            <w:u w:val="single"/>
                            <w:lang w:eastAsia="ru-RU"/>
                          </w:rPr>
                          <w:t>экономических</w:t>
                        </w:r>
                        <w:r w:rsidRPr="00AB740F">
                          <w:rPr>
                            <w:rFonts w:ascii="Times New Roman" w:eastAsia="Times New Roman" w:hAnsi="Times New Roman" w:cs="Times New Roman"/>
                            <w:lang w:eastAsia="ru-RU"/>
                          </w:rPr>
                          <w:t> сделок или обязательств, осуществленных в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течение определенного отрезка времени между резидентами и нерезидентами. Это соотношение между платежами, произведенными данной страной иностранным государствам, и поступлениями из-за границы за определенный период или на определенную дату. ПБ отражает все внешнеэкономические связи всех субъектов национальной экономики с внешним миром.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Резидент данной страны</w:t>
                        </w:r>
                        <w:r w:rsidRPr="00AB740F">
                          <w:rPr>
                            <w:rFonts w:ascii="Times New Roman" w:eastAsia="Times New Roman" w:hAnsi="Times New Roman" w:cs="Times New Roman"/>
                            <w:lang w:eastAsia="ru-RU"/>
                          </w:rPr>
                          <w:t> – любое физическое или юридическое лицо, не зависимо от юридического гражданства, имеющее основное место жительства в данной стране. Статус «резидента» зависит от факта регистрации его постоянного места нахождения или проживания.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Исключение составляют международные организации (Организация Объединенных Наций, Международный валютный фонд. Генеральное </w:t>
                        </w:r>
                        <w:r w:rsidRPr="00AB740F">
                          <w:rPr>
                            <w:rFonts w:ascii="Times New Roman" w:eastAsia="Times New Roman" w:hAnsi="Times New Roman" w:cs="Times New Roman"/>
                            <w:lang w:eastAsia="ru-RU"/>
                          </w:rPr>
                          <w:lastRenderedPageBreak/>
                          <w:t>соглашение о тарифах и торговле и др.), которые не являются резидентами той страны, где они расположены.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Баланс отражает не индивидуальные, а совокупные сделки между данной страной и другими государствами.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Экономическая сделка </w:t>
                        </w:r>
                        <w:r w:rsidRPr="00AB740F">
                          <w:rPr>
                            <w:rFonts w:ascii="Times New Roman" w:eastAsia="Times New Roman" w:hAnsi="Times New Roman" w:cs="Times New Roman"/>
                            <w:lang w:eastAsia="ru-RU"/>
                          </w:rPr>
                          <w:t>– любой акт обмена, в котором товар, экономическая услуга или право собственности на активы переходят от резидента одной страны к нерезиденту.</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ПБ составляется</w:t>
                        </w:r>
                        <w:r w:rsidRPr="00AB740F">
                          <w:rPr>
                            <w:rFonts w:ascii="Times New Roman" w:eastAsia="Times New Roman" w:hAnsi="Times New Roman" w:cs="Times New Roman"/>
                            <w:b/>
                            <w:bCs/>
                            <w:lang w:eastAsia="ru-RU"/>
                          </w:rPr>
                          <w:t> по бухгалтерскому принципу двойной записи </w:t>
                        </w:r>
                        <w:r w:rsidRPr="00AB740F">
                          <w:rPr>
                            <w:rFonts w:ascii="Times New Roman" w:eastAsia="Times New Roman" w:hAnsi="Times New Roman" w:cs="Times New Roman"/>
                            <w:lang w:eastAsia="ru-RU"/>
                          </w:rPr>
                          <w:t>– каждая сделка учитывается дважды: один раз – по кредиту и дебету, второй раз – по дебету и кредиту. В соответствии с принятой практикой платежный баланс составляется по принципу двойного счета. Последний заключается в том, что каждая сделка записывается одновременно на двух счетах: дебетовом, свидетельствующем о поступлении товара или средств на данный счет, и кредитовом, характеризующем предоставление товара или выплату средств с данного счета. Традиционно в подготавливаемый баланс дебетовые записи вносятся со знаком «минус» (« - »), а его кредитовые - со знаком «плюс»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Для решения вопроса о том, на какой счет, дебетовый или кредитовый, следует относить конкретную сделку, надо иметь в виду: кредитовые записи со знаком «+» касаются сделок, в результате которых деньги поступают в страну, составляющую баланс; дебетовые записи со знаком « - » касаются сделок, в результате которых страна расходует валюту.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Экспорт товаров и услуг, дары, приток капитала - все это фиксируется на кредитовом счете платежного баланса со знаком «+». Импорт же товара или зарубежные инвестиции, займы и кредиты, направляемые за рубеж, дары и пенсии, переводимые иностранцами, - все это отражается на дебетовом счете со знаком « -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Кредит</w:t>
                        </w:r>
                        <w:r w:rsidRPr="00AB740F">
                          <w:rPr>
                            <w:rFonts w:ascii="Times New Roman" w:eastAsia="Times New Roman" w:hAnsi="Times New Roman" w:cs="Times New Roman"/>
                            <w:lang w:eastAsia="ru-RU"/>
                          </w:rPr>
                          <w:t> – отток стоимостей, за которым должен последовать встречный платеж от нерезидента. Учитываются следующие операции: экспорт товаров, предоставление услуг нерезидентам, продажа акций и облигаций иностранным гражданам.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Дебет</w:t>
                        </w:r>
                        <w:r w:rsidRPr="00AB740F">
                          <w:rPr>
                            <w:rFonts w:ascii="Times New Roman" w:eastAsia="Times New Roman" w:hAnsi="Times New Roman" w:cs="Times New Roman"/>
                            <w:lang w:eastAsia="ru-RU"/>
                          </w:rPr>
                          <w:t> – приток стоимостей, за которым должен последовать встречный платеж от резидента. Учитываются: импорт, покупка услуг, перевод прибыли от иностранных инвестиций за рубеж – </w:t>
                        </w:r>
                        <w:r w:rsidRPr="00AB740F">
                          <w:rPr>
                            <w:rFonts w:ascii="Times New Roman" w:eastAsia="Times New Roman" w:hAnsi="Times New Roman" w:cs="Times New Roman"/>
                            <w:b/>
                            <w:bCs/>
                            <w:lang w:eastAsia="ru-RU"/>
                          </w:rPr>
                          <w:t>репатриация прибыли</w:t>
                        </w:r>
                        <w:r w:rsidRPr="00AB740F">
                          <w:rPr>
                            <w:rFonts w:ascii="Times New Roman" w:eastAsia="Times New Roman" w:hAnsi="Times New Roman" w:cs="Times New Roman"/>
                            <w:lang w:eastAsia="ru-RU"/>
                          </w:rPr>
                          <w:t> , покупка иностранных ценных бумаг.</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Вывод</w:t>
                        </w:r>
                        <w:r w:rsidRPr="00AB740F">
                          <w:rPr>
                            <w:rFonts w:ascii="Times New Roman" w:eastAsia="Times New Roman" w:hAnsi="Times New Roman" w:cs="Times New Roman"/>
                            <w:lang w:eastAsia="ru-RU"/>
                          </w:rPr>
                          <w:t> : по кредиту отражаются поступления иностранной валюты, а по дебету – отток.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Структура платежного баланса</w:t>
                        </w:r>
                        <w:r w:rsidRPr="00AB740F">
                          <w:rPr>
                            <w:rFonts w:ascii="Times New Roman" w:eastAsia="Times New Roman" w:hAnsi="Times New Roman" w:cs="Times New Roman"/>
                            <w:lang w:eastAsia="ru-RU"/>
                          </w:rPr>
                          <w:t>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раздела: счета текущих операций и счета движений капиталов и финансов.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u w:val="single"/>
                            <w:lang w:eastAsia="ru-RU"/>
                          </w:rPr>
                          <w:lastRenderedPageBreak/>
                          <w:t>1 счет</w:t>
                        </w:r>
                        <w:r w:rsidRPr="00AB740F">
                          <w:rPr>
                            <w:rFonts w:ascii="Times New Roman" w:eastAsia="Times New Roman" w:hAnsi="Times New Roman" w:cs="Times New Roman"/>
                            <w:i/>
                            <w:iCs/>
                            <w:lang w:eastAsia="ru-RU"/>
                          </w:rPr>
                          <w:t> :</w:t>
                        </w:r>
                        <w:r w:rsidRPr="00AB740F">
                          <w:rPr>
                            <w:rFonts w:ascii="Times New Roman" w:eastAsia="Times New Roman" w:hAnsi="Times New Roman" w:cs="Times New Roman"/>
                            <w:lang w:eastAsia="ru-RU"/>
                          </w:rPr>
                          <w:t> подразделяется на: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операции с товарами – </w:t>
                        </w:r>
                        <w:r w:rsidRPr="00AB740F">
                          <w:rPr>
                            <w:rFonts w:ascii="Times New Roman" w:eastAsia="Times New Roman" w:hAnsi="Times New Roman" w:cs="Times New Roman"/>
                            <w:b/>
                            <w:bCs/>
                            <w:lang w:eastAsia="ru-RU"/>
                          </w:rPr>
                          <w:t>торговый баланс</w:t>
                        </w:r>
                        <w:r w:rsidRPr="00AB740F">
                          <w:rPr>
                            <w:rFonts w:ascii="Times New Roman" w:eastAsia="Times New Roman" w:hAnsi="Times New Roman" w:cs="Times New Roman"/>
                            <w:lang w:eastAsia="ru-RU"/>
                          </w:rPr>
                          <w:t> (не включаются товары, проданные в кредит) – экспорт и импорт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текущие односторонние переводы – трансферт – </w:t>
                        </w:r>
                        <w:r w:rsidRPr="00AB740F">
                          <w:rPr>
                            <w:rFonts w:ascii="Times New Roman" w:eastAsia="Times New Roman" w:hAnsi="Times New Roman" w:cs="Times New Roman"/>
                            <w:b/>
                            <w:bCs/>
                            <w:lang w:eastAsia="ru-RU"/>
                          </w:rPr>
                          <w:t>баланс по «невидимым операциям»</w:t>
                        </w:r>
                        <w:r w:rsidRPr="00AB740F">
                          <w:rPr>
                            <w:rFonts w:ascii="Times New Roman" w:eastAsia="Times New Roman" w:hAnsi="Times New Roman" w:cs="Times New Roman"/>
                            <w:lang w:eastAsia="ru-RU"/>
                          </w:rPr>
                          <w:t> – соотношение поступлений и платежей по услугам и некоммерческим операциям (транспортные услуги, страхование, комиссионные услуги, туризм, проценты, дивиденды. Сумма торгового баланса и баланса по «невидимым операциям» образует текущий платежный баланс.</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u w:val="single"/>
                            <w:lang w:eastAsia="ru-RU"/>
                          </w:rPr>
                          <w:t>2 счет</w:t>
                        </w:r>
                        <w:r w:rsidRPr="00AB740F">
                          <w:rPr>
                            <w:rFonts w:ascii="Times New Roman" w:eastAsia="Times New Roman" w:hAnsi="Times New Roman" w:cs="Times New Roman"/>
                            <w:i/>
                            <w:iCs/>
                            <w:lang w:eastAsia="ru-RU"/>
                          </w:rPr>
                          <w:t> </w:t>
                        </w:r>
                        <w:r w:rsidRPr="00AB740F">
                          <w:rPr>
                            <w:rFonts w:ascii="Times New Roman" w:eastAsia="Times New Roman" w:hAnsi="Times New Roman" w:cs="Times New Roman"/>
                            <w:lang w:eastAsia="ru-RU"/>
                          </w:rPr>
                          <w:t>: переводы капитала – </w:t>
                        </w:r>
                        <w:r w:rsidRPr="00AB740F">
                          <w:rPr>
                            <w:rFonts w:ascii="Times New Roman" w:eastAsia="Times New Roman" w:hAnsi="Times New Roman" w:cs="Times New Roman"/>
                            <w:b/>
                            <w:bCs/>
                            <w:lang w:eastAsia="ru-RU"/>
                          </w:rPr>
                          <w:t>баланс движения капиталов и кредитов–</w:t>
                        </w:r>
                        <w:r w:rsidRPr="00AB740F">
                          <w:rPr>
                            <w:rFonts w:ascii="Times New Roman" w:eastAsia="Times New Roman" w:hAnsi="Times New Roman" w:cs="Times New Roman"/>
                            <w:lang w:eastAsia="ru-RU"/>
                          </w:rPr>
                          <w:t> соотношение притока и оттока инвестиций и займов , операции с активами непроизводственного и нефинансового характера: патенты, авторское право, и т.д. и </w:t>
                        </w:r>
                        <w:r w:rsidRPr="00AB740F">
                          <w:rPr>
                            <w:rFonts w:ascii="Times New Roman" w:eastAsia="Times New Roman" w:hAnsi="Times New Roman" w:cs="Times New Roman"/>
                            <w:b/>
                            <w:bCs/>
                            <w:lang w:eastAsia="ru-RU"/>
                          </w:rPr>
                          <w:t>счет финансов</w:t>
                        </w:r>
                        <w:r w:rsidRPr="00AB740F">
                          <w:rPr>
                            <w:rFonts w:ascii="Times New Roman" w:eastAsia="Times New Roman" w:hAnsi="Times New Roman" w:cs="Times New Roman"/>
                            <w:lang w:eastAsia="ru-RU"/>
                          </w:rPr>
                          <w:t> – операции с финансовыми активами и обязательствами.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i/>
                            <w:iCs/>
                            <w:u w:val="single"/>
                            <w:lang w:eastAsia="ru-RU"/>
                          </w:rPr>
                          <w:t>Сальдо ПБ</w:t>
                        </w:r>
                        <w:r w:rsidRPr="00AB740F">
                          <w:rPr>
                            <w:rFonts w:ascii="Times New Roman" w:eastAsia="Times New Roman" w:hAnsi="Times New Roman" w:cs="Times New Roman"/>
                            <w:b/>
                            <w:bCs/>
                            <w:i/>
                            <w:iCs/>
                            <w:lang w:eastAsia="ru-RU"/>
                          </w:rPr>
                          <w:t> </w:t>
                        </w:r>
                        <w:r w:rsidRPr="00AB740F">
                          <w:rPr>
                            <w:rFonts w:ascii="Times New Roman" w:eastAsia="Times New Roman" w:hAnsi="Times New Roman" w:cs="Times New Roman"/>
                            <w:lang w:eastAsia="ru-RU"/>
                          </w:rPr>
                          <w:t>– это понятие относится к балансовому итогу определенного набора операций. Этот набор операций показывает дефицит ПБ и его активность. Т.е. понимается как характеристика не всего ПБ (т.к. он всегда равен 0), а как величина, которая зависит от выбора статей ПБ. Превышение поступлений над платежами образует </w:t>
                        </w:r>
                        <w:r w:rsidRPr="00AB740F">
                          <w:rPr>
                            <w:rFonts w:ascii="Times New Roman" w:eastAsia="Times New Roman" w:hAnsi="Times New Roman" w:cs="Times New Roman"/>
                            <w:b/>
                            <w:bCs/>
                            <w:lang w:eastAsia="ru-RU"/>
                          </w:rPr>
                          <w:t>положительное сальдо</w:t>
                        </w:r>
                        <w:r w:rsidRPr="00AB740F">
                          <w:rPr>
                            <w:rFonts w:ascii="Times New Roman" w:eastAsia="Times New Roman" w:hAnsi="Times New Roman" w:cs="Times New Roman"/>
                            <w:lang w:eastAsia="ru-RU"/>
                          </w:rPr>
                          <w:t> – т.е. это </w:t>
                        </w:r>
                        <w:r w:rsidRPr="00AB740F">
                          <w:rPr>
                            <w:rFonts w:ascii="Times New Roman" w:eastAsia="Times New Roman" w:hAnsi="Times New Roman" w:cs="Times New Roman"/>
                            <w:b/>
                            <w:bCs/>
                            <w:lang w:eastAsia="ru-RU"/>
                          </w:rPr>
                          <w:t>активный баланс</w:t>
                        </w:r>
                        <w:r w:rsidRPr="00AB740F">
                          <w:rPr>
                            <w:rFonts w:ascii="Times New Roman" w:eastAsia="Times New Roman" w:hAnsi="Times New Roman" w:cs="Times New Roman"/>
                            <w:lang w:eastAsia="ru-RU"/>
                          </w:rPr>
                          <w:t> . В противоположном случае образуется отрицательное сальдо (дефицит платежного баланса)и баланс называется пассивным. Активность или пассивность ПБ является важным показателем валютно-финансового положения страны. </w:t>
                        </w:r>
                        <w:r w:rsidRPr="00AB740F">
                          <w:rPr>
                            <w:rFonts w:ascii="Times New Roman" w:eastAsia="Times New Roman" w:hAnsi="Times New Roman" w:cs="Times New Roman"/>
                            <w:b/>
                            <w:bCs/>
                            <w:lang w:eastAsia="ru-RU"/>
                          </w:rPr>
                          <w:t>Отрицательное сальдо</w:t>
                        </w:r>
                        <w:r w:rsidRPr="00AB740F">
                          <w:rPr>
                            <w:rFonts w:ascii="Times New Roman" w:eastAsia="Times New Roman" w:hAnsi="Times New Roman" w:cs="Times New Roman"/>
                            <w:lang w:eastAsia="ru-RU"/>
                          </w:rPr>
                          <w:t> баланса свидетельствует о необходимости покрытия за счет получения кредита и продажи части активов. При хронической пассивности ПБ растет внешний долг страны, падает курс ее национальной валюты. Активный платежный баланс ведет к повышению курса национальной валюты и как следствие к понижению конкурентоспособности экспортных товаров на внешних рынках (т.е. стоимость национальных товаров увеличивается).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i/>
                            <w:iCs/>
                            <w:u w:val="single"/>
                            <w:lang w:eastAsia="ru-RU"/>
                          </w:rPr>
                          <w:t>Пассивное сальдо покрывается</w:t>
                        </w:r>
                        <w:r w:rsidRPr="00AB740F">
                          <w:rPr>
                            <w:rFonts w:ascii="Times New Roman" w:eastAsia="Times New Roman" w:hAnsi="Times New Roman" w:cs="Times New Roman"/>
                            <w:b/>
                            <w:bCs/>
                            <w:i/>
                            <w:iCs/>
                            <w:lang w:eastAsia="ru-RU"/>
                          </w:rPr>
                          <w:t> </w:t>
                        </w:r>
                        <w:r w:rsidRPr="00AB740F">
                          <w:rPr>
                            <w:rFonts w:ascii="Times New Roman" w:eastAsia="Times New Roman" w:hAnsi="Times New Roman" w:cs="Times New Roman"/>
                            <w:lang w:eastAsia="ru-RU"/>
                          </w:rPr>
                          <w:t>:</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За счет своих валютных резервов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С помощью иностранных займов и кредитов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За счет ввоза капитала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Состояние платежного баланса разных стран различно. Для США характерен пассивный ПБ, т.е. дефицит по текущим операциям (по торговому балансу) компенсируется за счет зарубежных вложений в американскую экономику. Германия, Швейцария, Япония, Франция – активный ПБ.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Наряду с ПБ существует расчетный баланс и баланс м/н задолженности. Они тесно переплетены, но имеют свои особенности. </w:t>
                        </w:r>
                        <w:r w:rsidRPr="00AB740F">
                          <w:rPr>
                            <w:rFonts w:ascii="Times New Roman" w:eastAsia="Times New Roman" w:hAnsi="Times New Roman" w:cs="Times New Roman"/>
                            <w:b/>
                            <w:bCs/>
                            <w:u w:val="single"/>
                            <w:lang w:eastAsia="ru-RU"/>
                          </w:rPr>
                          <w:t xml:space="preserve">Расчетный </w:t>
                        </w:r>
                        <w:r w:rsidRPr="00AB740F">
                          <w:rPr>
                            <w:rFonts w:ascii="Times New Roman" w:eastAsia="Times New Roman" w:hAnsi="Times New Roman" w:cs="Times New Roman"/>
                            <w:b/>
                            <w:bCs/>
                            <w:u w:val="single"/>
                            <w:lang w:eastAsia="ru-RU"/>
                          </w:rPr>
                          <w:lastRenderedPageBreak/>
                          <w:t>баланс</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состояние на какую-либо дату требований и обязательств данной страны по отношению к другим странам независимо от сроков поступления платежей. </w:t>
                        </w:r>
                        <w:r w:rsidRPr="00AB740F">
                          <w:rPr>
                            <w:rFonts w:ascii="Times New Roman" w:eastAsia="Times New Roman" w:hAnsi="Times New Roman" w:cs="Times New Roman"/>
                            <w:b/>
                            <w:bCs/>
                            <w:u w:val="single"/>
                            <w:lang w:eastAsia="ru-RU"/>
                          </w:rPr>
                          <w:t>Баланс м/н задолженности</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 близок к РБ, но отличается другим набором статей.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51. Группа Всемирного банка.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Всемирный банк создан 27 декабря 1945 в Вашингтоне. Объединяет более чем 180 членов. Штаб-квартира группы располагается в Вашингтоне, США. Цель банка – помогать развитию государств-членов путем предоставления кредитов тем странам, которые не могут привлечь частный капитал на приемлемых условиях. Всемирный банк является самой крупной организацией, оказывающей помощь в развитии, ежегодно принимая обязательства на сумму 20 млрд. долл. США в виде новых займов.</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Группа Всемирного банка состоит из пяти тесно связанных между собой организаций: МБРР, МАР, МФК, МАГИ и МЦУИС.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6518"/>
                        </w:tblGrid>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МБРР</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Международный банк реконструкции и развития</w:t>
                              </w:r>
                              <w:r w:rsidRPr="00AB740F">
                                <w:rPr>
                                  <w:rFonts w:ascii="Times New Roman" w:eastAsia="Times New Roman" w:hAnsi="Times New Roman" w:cs="Times New Roman"/>
                                  <w:lang w:eastAsia="ru-RU"/>
                                </w:rPr>
                                <w:t> (1945г.)</w:t>
                              </w:r>
                              <w:r w:rsidRPr="00AB740F">
                                <w:rPr>
                                  <w:rFonts w:ascii="Times New Roman" w:eastAsia="Times New Roman" w:hAnsi="Times New Roman" w:cs="Times New Roman"/>
                                  <w:lang w:eastAsia="ru-RU"/>
                                </w:rPr>
                                <w:br/>
                                <w:t>Предоставляет займы и помощь в развитии странам со средним доходом и более бедным кредитоспособным странам. Право участия в голосовании связано с размером подписного капитала стран-членов, который, в свою очередь, зависит от соответствующих возможностей каждой страны. МБРР получает значительную сумму своих средств посредством продажи облигаций на международных рынках капитала. МБРР является основным кредитным учреждением группы. МБРР - самый крупный кредитор проектов развития в странах со средним уровнем доходов на душу населения.</w:t>
                              </w:r>
                            </w:p>
                          </w:tc>
                        </w:tr>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МАР</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Международная ассоциация развития</w:t>
                              </w:r>
                              <w:r w:rsidRPr="00AB740F">
                                <w:rPr>
                                  <w:rFonts w:ascii="Times New Roman" w:eastAsia="Times New Roman" w:hAnsi="Times New Roman" w:cs="Times New Roman"/>
                                  <w:lang w:eastAsia="ru-RU"/>
                                </w:rPr>
                                <w:t> (1960г.)</w:t>
                              </w:r>
                              <w:r w:rsidRPr="00AB740F">
                                <w:rPr>
                                  <w:rFonts w:ascii="Times New Roman" w:eastAsia="Times New Roman" w:hAnsi="Times New Roman" w:cs="Times New Roman"/>
                                  <w:lang w:eastAsia="ru-RU"/>
                                </w:rPr>
                                <w:br/>
                                <w:t xml:space="preserve">МАР оказывает помощь самым бедным странам, которые не могут себе позволить брать займы у МБРР. Ассоциация предоставляет беспроцентные займы с 30-40-летним сроком погашения и отсрочкой основных платежей в течение первых 10 лет. Членами МАР являются 160 стран. Право на получение займов у МАР имеют страны с годовым доходом на душу населения не более $835. Что касается большинства финансовых средств МАР, то она полагается на вклады более состоятельных стран-членов, включая некоторые развивающиеся страны. Почти 40 стран делают вклады в фонд МАР, который пополняется через каждые три года. Донорские государства включают не только промышленные страны-члены такие как Франция, Германия, Япония, </w:t>
                              </w:r>
                              <w:r w:rsidRPr="00AB740F">
                                <w:rPr>
                                  <w:rFonts w:ascii="Times New Roman" w:eastAsia="Times New Roman" w:hAnsi="Times New Roman" w:cs="Times New Roman"/>
                                  <w:lang w:eastAsia="ru-RU"/>
                                </w:rPr>
                                <w:lastRenderedPageBreak/>
                                <w:t>Великобритания и Соединенные Штаты Америки, но и развивающиеся страны, такие как Аргентина, Ботсвана, Бразилия, Венгрия, Южная Корея, Российская Федерация и Турция, некоторые из которых сами выступали в роли заемщиков МАР. </w:t>
                              </w:r>
                            </w:p>
                          </w:tc>
                        </w:tr>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lastRenderedPageBreak/>
                                <w:t>МФК</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Международная финансовая корпорация</w:t>
                              </w:r>
                              <w:r w:rsidRPr="00AB740F">
                                <w:rPr>
                                  <w:rFonts w:ascii="Times New Roman" w:eastAsia="Times New Roman" w:hAnsi="Times New Roman" w:cs="Times New Roman"/>
                                  <w:lang w:eastAsia="ru-RU"/>
                                </w:rPr>
                                <w:t> (1971г.)</w:t>
                              </w:r>
                              <w:r w:rsidRPr="00AB740F">
                                <w:rPr>
                                  <w:rFonts w:ascii="Times New Roman" w:eastAsia="Times New Roman" w:hAnsi="Times New Roman" w:cs="Times New Roman"/>
                                  <w:lang w:eastAsia="ru-RU"/>
                                </w:rPr>
                                <w:br/>
                                <w:t>Содействует экономическому росту развивающихся стран путем оказания финансовой поддержки частному сектору. Совместно с другими инвесторами МФК инвестирует в коммерческие предприятия посредством предоставления займов и инвестирования в акционерный капитал. Задача МФК - инвестиции в частный сектор экономик стран, идущих по пути приватизации.</w:t>
                              </w:r>
                            </w:p>
                          </w:tc>
                        </w:tr>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МАГИ</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Многостороннее агентство по гарантированию инвестиций</w:t>
                              </w:r>
                              <w:r w:rsidRPr="00AB740F">
                                <w:rPr>
                                  <w:rFonts w:ascii="Times New Roman" w:eastAsia="Times New Roman" w:hAnsi="Times New Roman" w:cs="Times New Roman"/>
                                  <w:lang w:eastAsia="ru-RU"/>
                                </w:rPr>
                                <w:t> (1988г.)</w:t>
                              </w:r>
                              <w:r w:rsidRPr="00AB740F">
                                <w:rPr>
                                  <w:rFonts w:ascii="Times New Roman" w:eastAsia="Times New Roman" w:hAnsi="Times New Roman" w:cs="Times New Roman"/>
                                  <w:lang w:eastAsia="ru-RU"/>
                                </w:rPr>
                                <w:br/>
                                <w:t>Способствует поддержке иностранных инвестиций в развивающиеся страны путем предоставления иностранным инвесторам гарантий от убытков, возникающих в результате некоммерческих рисков. Агентство также оказывает консультативные услуги в целях содействия правительствам в привлечении частных инвестиций и распространении информации об инвестиционных возможностях в развивающихся странах. </w:t>
                              </w:r>
                            </w:p>
                          </w:tc>
                        </w:tr>
                        <w:tr w:rsidR="00AB740F" w:rsidRPr="00AB740F">
                          <w:trPr>
                            <w:tblCellSpacing w:w="15" w:type="dxa"/>
                          </w:trPr>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МЦУИС</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Международный центр по урегулированию инвестиционных споров</w:t>
                              </w:r>
                              <w:r w:rsidRPr="00AB740F">
                                <w:rPr>
                                  <w:rFonts w:ascii="Times New Roman" w:eastAsia="Times New Roman" w:hAnsi="Times New Roman" w:cs="Times New Roman"/>
                                  <w:lang w:eastAsia="ru-RU"/>
                                </w:rPr>
                                <w:t> (1966г.)</w:t>
                              </w:r>
                              <w:r w:rsidRPr="00AB740F">
                                <w:rPr>
                                  <w:rFonts w:ascii="Times New Roman" w:eastAsia="Times New Roman" w:hAnsi="Times New Roman" w:cs="Times New Roman"/>
                                  <w:lang w:eastAsia="ru-RU"/>
                                </w:rPr>
                                <w:br/>
                                <w:t>Помогает поддерживать международные инвестиции посредством примирения и арбитража спорных вопросов между иностранными инвесторами и инвестируемыми странами.</w:t>
                              </w:r>
                            </w:p>
                          </w:tc>
                        </w:tr>
                      </w:tbl>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Всемирный банк содействует странам в усилении и сохранении основных условий, необходимых для привлечения и удержания частных инвестиций. При финансовой и нефинансовой поддержке Всемирного банка правительства проводят реформирование своей экономики в целом и укрепление банковской системы. Они инвестируют в людские ресурсы, инфраструктуру и охрану окружающей среды, что служит расширению возможностей для привлечения и повышения эффективности частных инвестиций.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xml:space="preserve">При помощи гарантий Всемирного банка, страхования МАГИ от политических рисков и совместного инвестирования с МФК в акционерный капитал, инвесторы доводят свои риски до минимума и </w:t>
                        </w:r>
                        <w:r w:rsidRPr="00AB740F">
                          <w:rPr>
                            <w:rFonts w:ascii="Times New Roman" w:eastAsia="Times New Roman" w:hAnsi="Times New Roman" w:cs="Times New Roman"/>
                            <w:lang w:eastAsia="ru-RU"/>
                          </w:rPr>
                          <w:lastRenderedPageBreak/>
                          <w:t>получают оптимальные условия для инвестирования в развивающиеся страны и страны, осуществляющие переход на рыночную экономику.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Цель деятельности Всемирного банка</w:t>
                        </w:r>
                        <w:r w:rsidRPr="00AB740F">
                          <w:rPr>
                            <w:rFonts w:ascii="Times New Roman" w:eastAsia="Times New Roman" w:hAnsi="Times New Roman" w:cs="Times New Roman"/>
                            <w:lang w:eastAsia="ru-RU"/>
                          </w:rPr>
                          <w:t> заключается в снижении уровня бедности и улучшении уровня жизни населения путем непрерывного роста и инвестирования в население.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52. ЮНКТАД</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u w:val="single"/>
                            <w:lang w:eastAsia="ru-RU"/>
                          </w:rPr>
                          <w:t>ЮНКТАД (Конференция ООН по торговле и развитию) </w:t>
                        </w:r>
                        <w:r w:rsidRPr="00AB740F">
                          <w:rPr>
                            <w:rFonts w:ascii="Times New Roman" w:eastAsia="Times New Roman" w:hAnsi="Times New Roman" w:cs="Times New Roman"/>
                            <w:b/>
                            <w:bCs/>
                            <w:lang w:eastAsia="ru-RU"/>
                          </w:rPr>
                          <w:t>– </w:t>
                        </w:r>
                        <w:r w:rsidRPr="00AB740F">
                          <w:rPr>
                            <w:rFonts w:ascii="Times New Roman" w:eastAsia="Times New Roman" w:hAnsi="Times New Roman" w:cs="Times New Roman"/>
                            <w:lang w:eastAsia="ru-RU"/>
                          </w:rPr>
                          <w:t>постоянный специальный орган ООН. 186 государств. </w:t>
                        </w:r>
                        <w:r w:rsidRPr="00AB740F">
                          <w:rPr>
                            <w:rFonts w:ascii="Times New Roman" w:eastAsia="Times New Roman" w:hAnsi="Times New Roman" w:cs="Times New Roman"/>
                            <w:i/>
                            <w:iCs/>
                            <w:lang w:eastAsia="ru-RU"/>
                          </w:rPr>
                          <w:t>Цели: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Содействие в развитии м/н торговли в целях ускорения экономического роста в развивающихся странах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Содействие организации деятельности других учреждений в рамках ООН в области м/н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7. Согласование политики правительств и региональных экономических группировок в области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8. Установление принципов и политики, касающиеся м/н торговли.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Организационная структура: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5. </w:t>
                        </w:r>
                        <w:r w:rsidRPr="00AB740F">
                          <w:rPr>
                            <w:rFonts w:ascii="Times New Roman" w:eastAsia="Times New Roman" w:hAnsi="Times New Roman" w:cs="Times New Roman"/>
                            <w:b/>
                            <w:bCs/>
                            <w:lang w:eastAsia="ru-RU"/>
                          </w:rPr>
                          <w:t>Высший орган</w:t>
                        </w:r>
                        <w:r w:rsidRPr="00AB740F">
                          <w:rPr>
                            <w:rFonts w:ascii="Times New Roman" w:eastAsia="Times New Roman" w:hAnsi="Times New Roman" w:cs="Times New Roman"/>
                            <w:lang w:eastAsia="ru-RU"/>
                          </w:rPr>
                          <w:t> – Конференция, которая собирается на сессии – 1 раз в 4 года. Сессии представляют собой многосторонние экономические форумы. Решение ЮНКТАД по существу рассматриваемых вопросов не имеют обязательной силы и носят рекомендательный характер.</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w:t>
                        </w:r>
                        <w:r w:rsidRPr="00AB740F">
                          <w:rPr>
                            <w:rFonts w:ascii="Times New Roman" w:eastAsia="Times New Roman" w:hAnsi="Times New Roman" w:cs="Times New Roman"/>
                            <w:b/>
                            <w:bCs/>
                            <w:lang w:eastAsia="ru-RU"/>
                          </w:rPr>
                          <w:t>Исполнительный орган</w:t>
                        </w:r>
                        <w:r w:rsidRPr="00AB740F">
                          <w:rPr>
                            <w:rFonts w:ascii="Times New Roman" w:eastAsia="Times New Roman" w:hAnsi="Times New Roman" w:cs="Times New Roman"/>
                            <w:lang w:eastAsia="ru-RU"/>
                          </w:rPr>
                          <w:t> – Совет по торговле и развитию. Этот Совет проводит регулярные сессии – 1 раз в год. Осуществляет контроль за всей деятельностью ЮНКТАД, наблюдает за реализацией различных программ, направленных на ускорение экономического развития развивающихся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7. </w:t>
                        </w:r>
                        <w:r w:rsidRPr="00AB740F">
                          <w:rPr>
                            <w:rFonts w:ascii="Times New Roman" w:eastAsia="Times New Roman" w:hAnsi="Times New Roman" w:cs="Times New Roman"/>
                            <w:b/>
                            <w:bCs/>
                            <w:lang w:eastAsia="ru-RU"/>
                          </w:rPr>
                          <w:t>Рабочий орган Совета</w:t>
                        </w:r>
                        <w:r w:rsidRPr="00AB740F">
                          <w:rPr>
                            <w:rFonts w:ascii="Times New Roman" w:eastAsia="Times New Roman" w:hAnsi="Times New Roman" w:cs="Times New Roman"/>
                            <w:lang w:eastAsia="ru-RU"/>
                          </w:rPr>
                          <w:t> – Комиссия, которая осуществляет контроль за закрепленными за ней областями – инвестиции, торговля товарами и услугами.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8. </w:t>
                        </w:r>
                        <w:r w:rsidRPr="00AB740F">
                          <w:rPr>
                            <w:rFonts w:ascii="Times New Roman" w:eastAsia="Times New Roman" w:hAnsi="Times New Roman" w:cs="Times New Roman"/>
                            <w:b/>
                            <w:bCs/>
                            <w:lang w:eastAsia="ru-RU"/>
                          </w:rPr>
                          <w:t>Секретариат</w:t>
                        </w:r>
                        <w:r w:rsidRPr="00AB740F">
                          <w:rPr>
                            <w:rFonts w:ascii="Times New Roman" w:eastAsia="Times New Roman" w:hAnsi="Times New Roman" w:cs="Times New Roman"/>
                            <w:lang w:eastAsia="ru-RU"/>
                          </w:rPr>
                          <w:t> – часть Секретариата ООН и возглавляется генеральным секретарем.</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i/>
                            <w:iCs/>
                            <w:lang w:eastAsia="ru-RU"/>
                          </w:rPr>
                          <w:t>ЮНКТАД функционирует по 4 группам стран:</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 Афро-азиатские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VI. Промышленно-развитые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VII. Латиноамериканские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VIII. Бывшие социалистические страны</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53. Глобализация. Понятие. Сущность.</w:t>
                        </w:r>
                      </w:p>
                      <w:p w:rsidR="00AB740F" w:rsidRPr="00AB740F" w:rsidRDefault="00AB740F" w:rsidP="00AB740F">
                        <w:pPr>
                          <w:spacing w:before="100" w:beforeAutospacing="1" w:after="240"/>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Глобализация</w:t>
                        </w:r>
                        <w:r w:rsidRPr="00AB740F">
                          <w:rPr>
                            <w:rFonts w:ascii="Times New Roman" w:eastAsia="Times New Roman" w:hAnsi="Times New Roman" w:cs="Times New Roman"/>
                            <w:lang w:eastAsia="ru-RU"/>
                          </w:rPr>
                          <w:t> - тенденция к образованию всемирной инвестиционной среды и интеграция национальных рынков капиталов. Некоторые ученые считают глобализацию основным содержанием истории развития человечества в течение последних 500 лет. По их мнению, это явление включает в себя несколько аспектов: ментальный или культурно-идеологический, территориальный, экономический, информационно-коммуникационный, этнический, а также организационный (имеется в виду целенаправленная деятельность так называемого Мирового правительства). Основным содержанием нынешнего этапа процесса глобализации является, согласно декларациям ее сторонников, объединение мира, завершение формирования целостного планетарного "эго", а конечной целью - прекращение войн и всякого геополитического противостояния вообще. Противники глобализации заявляют, что на практике она оборачивается, напротив, тотальным духовным и интеллектуальным рабством, потерей суверенитета и национальной идентичности.</w:t>
                        </w:r>
                        <w:r w:rsidRPr="00AB740F">
                          <w:rPr>
                            <w:rFonts w:ascii="Times New Roman" w:eastAsia="Times New Roman" w:hAnsi="Times New Roman" w:cs="Times New Roman"/>
                            <w:lang w:eastAsia="ru-RU"/>
                          </w:rPr>
                          <w:br/>
                          <w:t>Экономический аспект глобализации касается осуществляемых последние два десятилетия программ МВФ и Мирового банка по глобализации мировой экономики. Свободный переток капитала в мировой финансовой системе и открытые рынки в конце ХХ века привели к серии острых валютных кризисов. Рухнули финансовые системы большинства развивающихся стран. Социалистические страны стали банкротами. И если для некоторых стран глобализация - надежный путь к успеху, в других она не может оказать должного эффекта, поскольку экономические и социальные кризисы в этих странах не могут быть решены только с помощью свободного рынка и рыночных реформ. С этим связаны демонстрации противников глобализации, развернувшиеся по всему миру (в конце 1999 года - в Сиэтле, в сентябре 2000-го - в Праге, в апреле 2001-го - в Квебеке). Многие страны поняли, что свободная торговля - это еще не все: они не получают реальных выгод от глобализации и все больше отстают, их бедность приобретает фатальный характер.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54. ТНК и их роль в мировом хозяйстве.</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ТНК – финансово-промышленное объединение, национальное или интернациональное по капиталу, построенное по принципу централизованного планирования и управления в мировом масштабе. ТНК участвуют в МРТ и используют преимущество от интернационализации хозяйственной жизни для получения максимальной прибыли. По данным ЮНКТАД насчитывается свыше 63 тыс. ТНК (2001г.) и 820 тыс. зарубежных филиалов. Господство ТНК:</w:t>
                        </w:r>
                      </w:p>
                      <w:p w:rsidR="00AB740F" w:rsidRPr="00AB740F" w:rsidRDefault="00AB740F" w:rsidP="00AB740F">
                        <w:pPr>
                          <w:numPr>
                            <w:ilvl w:val="0"/>
                            <w:numId w:val="1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Из 6 трлн. $ прямых иностранных инвестиций на долю ТНК приходится 5 трлн. $ ПИИ</w:t>
                        </w:r>
                      </w:p>
                      <w:p w:rsidR="00AB740F" w:rsidRPr="00AB740F" w:rsidRDefault="00AB740F" w:rsidP="00AB740F">
                        <w:pPr>
                          <w:numPr>
                            <w:ilvl w:val="0"/>
                            <w:numId w:val="1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Зарубежные филиалы производят более ¼ мирового ВВП</w:t>
                        </w:r>
                      </w:p>
                      <w:p w:rsidR="00AB740F" w:rsidRPr="00AB740F" w:rsidRDefault="00AB740F" w:rsidP="00AB740F">
                        <w:pPr>
                          <w:numPr>
                            <w:ilvl w:val="0"/>
                            <w:numId w:val="1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Суммарные активы зарубежных филиалов в 2000 году достигли 21 трлн. $</w:t>
                        </w:r>
                      </w:p>
                      <w:p w:rsidR="00AB740F" w:rsidRPr="00AB740F" w:rsidRDefault="00AB740F" w:rsidP="00AB740F">
                        <w:pPr>
                          <w:numPr>
                            <w:ilvl w:val="0"/>
                            <w:numId w:val="1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Экспортные поставки зарубежных филиалов превышают 4 млрд. $ - это более ½ мирового экспорта товаров и услуг.</w:t>
                        </w:r>
                      </w:p>
                      <w:p w:rsidR="00AB740F" w:rsidRPr="00AB740F" w:rsidRDefault="00AB740F" w:rsidP="00AB740F">
                        <w:pPr>
                          <w:numPr>
                            <w:ilvl w:val="0"/>
                            <w:numId w:val="14"/>
                          </w:num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Общее число занятых – 46 млн. человек.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Транснациональное производство – одно из важнейших факторов, определяющих основные черты развития мировой экономики. Доля зарубежных филиалов в мировом производстве составляет более 10,3%.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данным газеты “FinancialTimes” выделяется 500 крупнейших компаний мира (на конец марта 2003г.):</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1"/>
                          <w:gridCol w:w="2758"/>
                          <w:gridCol w:w="3282"/>
                        </w:tblGrid>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Название компании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Род деятельности</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Microsoft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и услуги</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General Electric</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Электрооборудование</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Exxon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Нефтегазовый комплекс</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Wal-Mart Stores</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sz w:val="20"/>
                                  <w:szCs w:val="20"/>
                                  <w:lang w:eastAsia="ru-RU"/>
                                </w:rPr>
                              </w:pPr>
                            </w:p>
                          </w:tc>
                          <w:tc>
                            <w:tcPr>
                              <w:tcW w:w="0" w:type="auto"/>
                              <w:vAlign w:val="center"/>
                              <w:hideMark/>
                            </w:tcPr>
                            <w:p w:rsidR="00AB740F" w:rsidRPr="00AB740F" w:rsidRDefault="00AB740F" w:rsidP="00AB740F">
                              <w:pPr>
                                <w:ind w:left="624" w:right="680"/>
                                <w:rPr>
                                  <w:rFonts w:ascii="Times New Roman" w:eastAsia="Times New Roman" w:hAnsi="Times New Roman" w:cs="Times New Roman"/>
                                  <w:sz w:val="20"/>
                                  <w:szCs w:val="20"/>
                                  <w:lang w:eastAsia="ru-RU"/>
                                </w:rPr>
                              </w:pP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Pfizer</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Фармацевтика и биотехнологии</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Citigroup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Банковский сектор экономики</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Johnson &amp;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США</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sz w:val="20"/>
                                  <w:szCs w:val="20"/>
                                  <w:lang w:eastAsia="ru-RU"/>
                                </w:rPr>
                              </w:pP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RoyalDutch/Shell</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Нидерланды и Великобритания</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sz w:val="20"/>
                                  <w:szCs w:val="20"/>
                                  <w:lang w:eastAsia="ru-RU"/>
                                </w:rPr>
                              </w:pP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BP</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Нефтегазовый комплекс</w:t>
                              </w:r>
                            </w:p>
                          </w:tc>
                        </w:tr>
                        <w:tr w:rsidR="00AB740F" w:rsidRPr="00AB74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Symbol" w:cs="Times New Roman"/>
                                  <w:lang w:eastAsia="ru-RU"/>
                                </w:rPr>
                                <w:t></w:t>
                              </w:r>
                              <w:r w:rsidRPr="00AB740F">
                                <w:rPr>
                                  <w:rFonts w:ascii="Times New Roman" w:eastAsia="Times New Roman" w:hAnsi="Times New Roman" w:cs="Times New Roman"/>
                                  <w:lang w:eastAsia="ru-RU"/>
                                </w:rPr>
                                <w:t xml:space="preserve">  IBM</w:t>
                              </w:r>
                            </w:p>
                          </w:tc>
                          <w:tc>
                            <w:tcPr>
                              <w:tcW w:w="0" w:type="auto"/>
                              <w:tcBorders>
                                <w:top w:val="outset" w:sz="6" w:space="0" w:color="auto"/>
                                <w:left w:val="outset" w:sz="6" w:space="0" w:color="auto"/>
                                <w:bottom w:val="outset" w:sz="6" w:space="0" w:color="auto"/>
                                <w:right w:val="outset" w:sz="6" w:space="0" w:color="auto"/>
                              </w:tcBorders>
                              <w:vAlign w:val="center"/>
                              <w:hideMark/>
                            </w:tcPr>
                            <w:p w:rsidR="00AB740F" w:rsidRPr="00AB740F" w:rsidRDefault="00AB740F" w:rsidP="00AB740F">
                              <w:pPr>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w:t>
                              </w:r>
                            </w:p>
                          </w:tc>
                          <w:tc>
                            <w:tcPr>
                              <w:tcW w:w="0" w:type="auto"/>
                              <w:vAlign w:val="center"/>
                              <w:hideMark/>
                            </w:tcPr>
                            <w:p w:rsidR="00AB740F" w:rsidRPr="00AB740F" w:rsidRDefault="00AB740F" w:rsidP="00AB740F">
                              <w:pPr>
                                <w:ind w:left="624" w:right="680"/>
                                <w:rPr>
                                  <w:rFonts w:ascii="Times New Roman" w:eastAsia="Times New Roman" w:hAnsi="Times New Roman" w:cs="Times New Roman"/>
                                  <w:sz w:val="20"/>
                                  <w:szCs w:val="20"/>
                                  <w:lang w:eastAsia="ru-RU"/>
                                </w:rPr>
                              </w:pPr>
                            </w:p>
                          </w:tc>
                        </w:tr>
                      </w:tbl>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По географическому распределению:</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 место – США – 240 компаний</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2 место – Великобритания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3 место – Япония – Toyota Motor</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4 место – Франция – France Telecom, Alcatel, Total Fina ELF</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lastRenderedPageBreak/>
                          <w:t>5 место – Канада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6 место – Германия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7 место – Италия</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18 место – Россия – ЮКОС (144), Газпром (169), Сургут Нефтегаз (280), ЛУКОЙЛ (294), Сибнефть (375).</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Основная специализация ТНК:</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Электроника и электротехника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Автомобилестроение 14%</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Нефтедобыча и нефтепереработка 13%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Фармацевтика 7%</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Торговля 8%</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Химическая 7%</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Пищевая промышленность 10%</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o Прочее 23%</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Около 60% ТНК контролируют промышленность, 37% - обслуживание и услуги, 3% - базовые отрасли.</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b/>
                            <w:bCs/>
                            <w:lang w:eastAsia="ru-RU"/>
                          </w:rPr>
                          <w:t>ТНК России: </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обрабатывающая промышленность – Автоваз</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сфера услуг – Ингосстрах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 микрохирургия глаза</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Транснациональные корпорации стали важнейшими действующими лицами в современном мировом хозяйстве, играя роль, которую трудно переоценить в системе международных экономических отношений.</w:t>
                        </w:r>
                        <w:r w:rsidRPr="00AB740F">
                          <w:rPr>
                            <w:rFonts w:ascii="Times New Roman" w:eastAsia="Times New Roman" w:hAnsi="Times New Roman" w:cs="Times New Roman"/>
                            <w:lang w:eastAsia="ru-RU"/>
                          </w:rPr>
                          <w:br/>
                          <w:t xml:space="preserve">Для ведущих промышленно развитых стран именно зарубежная деятельность их ТНК определяет характер внешнеэкономических связей. Основа мирового господства ТНК - вывоз капитала и его эффективное размещение. Совокупные зарубежные инвестиции всех ТНК в настоящее время играют более существенную роль, чем торговля. ТНК контролируют треть производительных капиталов частного сектора всего мира, до 90% прямых инвестиций за рубежом. Обладая огромными капиталами, ТНК активно действуют на международных финансовых </w:t>
                        </w:r>
                        <w:r w:rsidRPr="00AB740F">
                          <w:rPr>
                            <w:rFonts w:ascii="Times New Roman" w:eastAsia="Times New Roman" w:hAnsi="Times New Roman" w:cs="Times New Roman"/>
                            <w:lang w:eastAsia="ru-RU"/>
                          </w:rPr>
                          <w:lastRenderedPageBreak/>
                          <w:t>рынках. Совокупные валютные резервы ТНК в несколько раз больше, чем резервы всех центральных банков мира вместе взятых.</w:t>
                        </w:r>
                      </w:p>
                      <w:p w:rsidR="00AB740F" w:rsidRPr="00AB740F" w:rsidRDefault="00AB740F" w:rsidP="00AB740F">
                        <w:pPr>
                          <w:spacing w:before="100" w:beforeAutospacing="1" w:after="100" w:afterAutospacing="1"/>
                          <w:ind w:left="624" w:right="680"/>
                          <w:rPr>
                            <w:rFonts w:ascii="Times New Roman" w:eastAsia="Times New Roman" w:hAnsi="Times New Roman" w:cs="Times New Roman"/>
                            <w:lang w:eastAsia="ru-RU"/>
                          </w:rPr>
                        </w:pPr>
                        <w:r w:rsidRPr="00AB740F">
                          <w:rPr>
                            <w:rFonts w:ascii="Times New Roman" w:eastAsia="Times New Roman" w:hAnsi="Times New Roman" w:cs="Times New Roman"/>
                            <w:lang w:eastAsia="ru-RU"/>
                          </w:rPr>
                          <w:t>Транснациональные корпорации превращают мировую экономику в международное производство, обеспечивая ускорение научно-технического прогресса во всех его направлениях - технический уровень и качество продукции, эффективность производства, совершенствование форм менеджмента, управления предприятиями. ТНК являются главными субъектами международного движения капитала.</w:t>
                        </w:r>
                      </w:p>
                    </w:tc>
                  </w:tr>
                </w:tbl>
                <w:p w:rsidR="00AB740F" w:rsidRPr="00AB740F" w:rsidRDefault="00AB740F" w:rsidP="00AB740F">
                  <w:pPr>
                    <w:ind w:left="624" w:right="680"/>
                    <w:rPr>
                      <w:rFonts w:ascii="Times New Roman" w:eastAsia="Times New Roman" w:hAnsi="Times New Roman" w:cs="Times New Roman"/>
                      <w:lang w:eastAsia="ru-RU"/>
                    </w:rPr>
                  </w:pPr>
                </w:p>
              </w:tc>
            </w:tr>
          </w:tbl>
          <w:p w:rsidR="00AB740F" w:rsidRPr="00AB740F" w:rsidRDefault="00AB740F" w:rsidP="00AB740F">
            <w:pPr>
              <w:ind w:left="624" w:right="680"/>
              <w:rPr>
                <w:rFonts w:ascii="Times New Roman" w:eastAsia="Times New Roman" w:hAnsi="Times New Roman" w:cs="Times New Roman"/>
                <w:sz w:val="28"/>
                <w:szCs w:val="28"/>
                <w:lang w:eastAsia="ru-RU"/>
              </w:rPr>
            </w:pPr>
          </w:p>
        </w:tc>
      </w:tr>
    </w:tbl>
    <w:p w:rsidR="00AB740F" w:rsidRDefault="00AB740F" w:rsidP="00AB740F">
      <w:pPr>
        <w:ind w:left="624" w:right="680"/>
      </w:pPr>
    </w:p>
    <w:sectPr w:rsidR="00AB740F" w:rsidSect="00F8099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440"/>
    <w:multiLevelType w:val="multilevel"/>
    <w:tmpl w:val="E7A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3DBF"/>
    <w:multiLevelType w:val="multilevel"/>
    <w:tmpl w:val="19E2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15A2"/>
    <w:multiLevelType w:val="multilevel"/>
    <w:tmpl w:val="156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0509D"/>
    <w:multiLevelType w:val="multilevel"/>
    <w:tmpl w:val="A04A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43A3"/>
    <w:multiLevelType w:val="multilevel"/>
    <w:tmpl w:val="0B08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91B84"/>
    <w:multiLevelType w:val="multilevel"/>
    <w:tmpl w:val="8AC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8208D"/>
    <w:multiLevelType w:val="multilevel"/>
    <w:tmpl w:val="045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01C9A"/>
    <w:multiLevelType w:val="multilevel"/>
    <w:tmpl w:val="11E0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60814"/>
    <w:multiLevelType w:val="multilevel"/>
    <w:tmpl w:val="23E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65C25"/>
    <w:multiLevelType w:val="multilevel"/>
    <w:tmpl w:val="660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D17FA"/>
    <w:multiLevelType w:val="multilevel"/>
    <w:tmpl w:val="FD2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595625"/>
    <w:multiLevelType w:val="multilevel"/>
    <w:tmpl w:val="438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77E99"/>
    <w:multiLevelType w:val="multilevel"/>
    <w:tmpl w:val="2E8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3190C"/>
    <w:multiLevelType w:val="multilevel"/>
    <w:tmpl w:val="3CDE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
  </w:num>
  <w:num w:numId="4">
    <w:abstractNumId w:val="11"/>
  </w:num>
  <w:num w:numId="5">
    <w:abstractNumId w:val="6"/>
  </w:num>
  <w:num w:numId="6">
    <w:abstractNumId w:val="2"/>
  </w:num>
  <w:num w:numId="7">
    <w:abstractNumId w:val="3"/>
  </w:num>
  <w:num w:numId="8">
    <w:abstractNumId w:val="1"/>
  </w:num>
  <w:num w:numId="9">
    <w:abstractNumId w:val="7"/>
  </w:num>
  <w:num w:numId="10">
    <w:abstractNumId w:val="8"/>
  </w:num>
  <w:num w:numId="11">
    <w:abstractNumId w:val="9"/>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0F"/>
    <w:rsid w:val="00AB740F"/>
    <w:rsid w:val="00F80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2FC00D4"/>
  <w15:chartTrackingRefBased/>
  <w15:docId w15:val="{93C0CF3A-AFDB-E446-9912-7FA1E0BC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AB740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B740F"/>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AB740F"/>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40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740F"/>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AB740F"/>
    <w:rPr>
      <w:rFonts w:ascii="Times New Roman" w:eastAsia="Times New Roman" w:hAnsi="Times New Roman" w:cs="Times New Roman"/>
      <w:b/>
      <w:bCs/>
      <w:sz w:val="20"/>
      <w:szCs w:val="20"/>
      <w:lang w:eastAsia="ru-RU"/>
    </w:rPr>
  </w:style>
  <w:style w:type="paragraph" w:customStyle="1" w:styleId="msonormal0">
    <w:name w:val="msonormal"/>
    <w:basedOn w:val="a"/>
    <w:rsid w:val="00AB740F"/>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B740F"/>
    <w:rPr>
      <w:color w:val="0000FF"/>
      <w:u w:val="single"/>
    </w:rPr>
  </w:style>
  <w:style w:type="character" w:styleId="a4">
    <w:name w:val="FollowedHyperlink"/>
    <w:basedOn w:val="a0"/>
    <w:uiPriority w:val="99"/>
    <w:semiHidden/>
    <w:unhideWhenUsed/>
    <w:rsid w:val="00AB740F"/>
    <w:rPr>
      <w:color w:val="800080"/>
      <w:u w:val="single"/>
    </w:rPr>
  </w:style>
  <w:style w:type="character" w:customStyle="1" w:styleId="apple-converted-space">
    <w:name w:val="apple-converted-space"/>
    <w:basedOn w:val="a0"/>
    <w:rsid w:val="00AB740F"/>
  </w:style>
  <w:style w:type="character" w:customStyle="1" w:styleId="advoid">
    <w:name w:val="advoid"/>
    <w:basedOn w:val="a0"/>
    <w:rsid w:val="00AB740F"/>
  </w:style>
  <w:style w:type="paragraph" w:styleId="a5">
    <w:name w:val="Normal (Web)"/>
    <w:basedOn w:val="a"/>
    <w:uiPriority w:val="99"/>
    <w:semiHidden/>
    <w:unhideWhenUsed/>
    <w:rsid w:val="00AB740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24266">
      <w:bodyDiv w:val="1"/>
      <w:marLeft w:val="0"/>
      <w:marRight w:val="0"/>
      <w:marTop w:val="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84</Pages>
  <Words>25029</Words>
  <Characters>142669</Characters>
  <Application>Microsoft Office Word</Application>
  <DocSecurity>0</DocSecurity>
  <Lines>1188</Lines>
  <Paragraphs>334</Paragraphs>
  <ScaleCrop>false</ScaleCrop>
  <Company/>
  <LinksUpToDate>false</LinksUpToDate>
  <CharactersWithSpaces>167364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Эррера</dc:creator>
  <cp:keywords/>
  <dc:description/>
  <cp:lastModifiedBy>Лариса Эррера</cp:lastModifiedBy>
  <cp:revision>1</cp:revision>
  <dcterms:created xsi:type="dcterms:W3CDTF">2020-04-20T14:52:00Z</dcterms:created>
  <dcterms:modified xsi:type="dcterms:W3CDTF">2020-04-20T14:58:00Z</dcterms:modified>
</cp:coreProperties>
</file>