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A" w:rsidRPr="00EE30B3" w:rsidRDefault="00540D2A" w:rsidP="00540D2A">
      <w:pPr>
        <w:jc w:val="center"/>
        <w:rPr>
          <w:sz w:val="28"/>
        </w:rPr>
      </w:pPr>
      <w:r w:rsidRPr="00EE30B3">
        <w:rPr>
          <w:sz w:val="28"/>
        </w:rPr>
        <w:t>«Налоги и налоговая система»</w:t>
      </w:r>
    </w:p>
    <w:p w:rsidR="00540D2A" w:rsidRPr="00EE30B3" w:rsidRDefault="00540D2A" w:rsidP="00540D2A">
      <w:pPr>
        <w:jc w:val="center"/>
        <w:rPr>
          <w:sz w:val="28"/>
        </w:rPr>
      </w:pPr>
      <w:r w:rsidRPr="00EE30B3">
        <w:rPr>
          <w:sz w:val="28"/>
        </w:rPr>
        <w:t xml:space="preserve">Преподаватель </w:t>
      </w:r>
      <w:proofErr w:type="spellStart"/>
      <w:r w:rsidRPr="00EE30B3">
        <w:rPr>
          <w:sz w:val="28"/>
        </w:rPr>
        <w:t>Саяпина</w:t>
      </w:r>
      <w:proofErr w:type="spellEnd"/>
      <w:r w:rsidRPr="00EE30B3">
        <w:rPr>
          <w:sz w:val="28"/>
        </w:rPr>
        <w:t xml:space="preserve"> Е.Д.</w:t>
      </w:r>
    </w:p>
    <w:p w:rsidR="00540D2A" w:rsidRPr="003C341F" w:rsidRDefault="00540D2A" w:rsidP="00540D2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540D2A" w:rsidRPr="001C6B0E" w:rsidTr="006D5F27">
        <w:tc>
          <w:tcPr>
            <w:tcW w:w="2160" w:type="dxa"/>
            <w:vAlign w:val="center"/>
          </w:tcPr>
          <w:p w:rsidR="00540D2A" w:rsidRPr="001C6B0E" w:rsidRDefault="00540D2A" w:rsidP="006D5F27">
            <w:pPr>
              <w:jc w:val="center"/>
            </w:pPr>
            <w:r w:rsidRPr="001C6B0E">
              <w:t>ФИО студента</w:t>
            </w:r>
          </w:p>
        </w:tc>
        <w:tc>
          <w:tcPr>
            <w:tcW w:w="7200" w:type="dxa"/>
            <w:vAlign w:val="center"/>
          </w:tcPr>
          <w:p w:rsidR="00540D2A" w:rsidRPr="001C6B0E" w:rsidRDefault="00540D2A" w:rsidP="006D5F27">
            <w:pPr>
              <w:jc w:val="center"/>
            </w:pPr>
            <w:r w:rsidRPr="001C6B0E">
              <w:t>Тема курсовой работы</w:t>
            </w:r>
          </w:p>
        </w:tc>
      </w:tr>
      <w:tr w:rsidR="00540D2A" w:rsidRPr="001C6B0E" w:rsidTr="006D5F27">
        <w:tc>
          <w:tcPr>
            <w:tcW w:w="9360" w:type="dxa"/>
            <w:gridSpan w:val="2"/>
          </w:tcPr>
          <w:p w:rsidR="00540D2A" w:rsidRPr="006F50BF" w:rsidRDefault="00540D2A" w:rsidP="003C7270">
            <w:pPr>
              <w:jc w:val="center"/>
              <w:rPr>
                <w:b/>
                <w:lang w:val="en-US"/>
              </w:rPr>
            </w:pPr>
            <w:r w:rsidRPr="00EE30B3">
              <w:rPr>
                <w:b/>
              </w:rPr>
              <w:t>ЗЭК-</w:t>
            </w:r>
            <w:r w:rsidR="003C7270">
              <w:rPr>
                <w:b/>
              </w:rPr>
              <w:t>20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  <w:szCs w:val="28"/>
              </w:rPr>
            </w:pPr>
            <w:proofErr w:type="spellStart"/>
            <w:r w:rsidRPr="00143A6F">
              <w:rPr>
                <w:color w:val="000000" w:themeColor="text1"/>
              </w:rPr>
              <w:t>Лупина</w:t>
            </w:r>
            <w:proofErr w:type="spellEnd"/>
            <w:r w:rsidRPr="00143A6F">
              <w:rPr>
                <w:color w:val="000000" w:themeColor="text1"/>
              </w:rPr>
              <w:t xml:space="preserve"> (Горбунова) Александра Андреевна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Практика взимания налога на добавленную стоимость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Грибанов Николай Геннадьевич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Единый сельскохозяйственный налог: практика взимания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Дунаев Михаил Андреевич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Налоговый учет расходов в целях исчисления налога на прибыль организаций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Меркулова Дарья Владимировна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Арбитражная практика, ее роль в урегулировании налоговых споров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Можжин</w:t>
            </w:r>
            <w:proofErr w:type="spellEnd"/>
            <w:r w:rsidRPr="00143A6F">
              <w:rPr>
                <w:color w:val="000000" w:themeColor="text1"/>
              </w:rPr>
              <w:t xml:space="preserve"> Максим Андреевич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Акцизы как инструмент косвенного налогообложения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 xml:space="preserve">Пашкова Арина Валерьевна 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НДС. Роль и значение счетов-фактур, порядок их заполнения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Петров Матвей Сергеевич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Патентная система налогообложения: практика взимания и перспективы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Родин Денис Олегович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Налоговое администрирование крупнейших налогоплательщиков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Смагина Анна Юрьевна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Налог на доходы физических лиц и его вклад в наполнение государственного бюджета РФ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Якунина Анастасия Владиславовна</w:t>
            </w:r>
          </w:p>
        </w:tc>
        <w:tc>
          <w:tcPr>
            <w:tcW w:w="7200" w:type="dxa"/>
            <w:vAlign w:val="center"/>
          </w:tcPr>
          <w:p w:rsidR="003C7270" w:rsidRPr="001B1FBE" w:rsidRDefault="003C7270" w:rsidP="007A3CFC">
            <w:pPr>
              <w:tabs>
                <w:tab w:val="left" w:pos="720"/>
              </w:tabs>
            </w:pPr>
            <w:r w:rsidRPr="003C7270">
              <w:t>Игорный бизнес: законодательное регулирование и налогообложение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5B41C2" w:rsidRDefault="003C7270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Воробьева Виолетта Викторовна</w:t>
            </w:r>
          </w:p>
        </w:tc>
        <w:tc>
          <w:tcPr>
            <w:tcW w:w="7200" w:type="dxa"/>
            <w:vAlign w:val="center"/>
          </w:tcPr>
          <w:p w:rsidR="003C7270" w:rsidRPr="006F50BF" w:rsidRDefault="003C7270" w:rsidP="008333BF">
            <w:r w:rsidRPr="0027237B">
              <w:t>Порядок исчислен</w:t>
            </w:r>
            <w:r>
              <w:t>ия и уплаты водного налога в РФ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Воробьева Ольга Валерьевна</w:t>
            </w:r>
          </w:p>
        </w:tc>
        <w:tc>
          <w:tcPr>
            <w:tcW w:w="7200" w:type="dxa"/>
            <w:vAlign w:val="center"/>
          </w:tcPr>
          <w:p w:rsidR="003C7270" w:rsidRPr="00654BDF" w:rsidRDefault="003C7270" w:rsidP="007A3CFC">
            <w:r w:rsidRPr="003C7270">
              <w:t>Порядок исчисления и уплаты сборов за пользование объектами животного мира и за пользование объектами водных биологических ресурсов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5B41C2" w:rsidRDefault="003C7270" w:rsidP="007E2945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Жаворонкова Анна Валерьевна</w:t>
            </w:r>
          </w:p>
        </w:tc>
        <w:tc>
          <w:tcPr>
            <w:tcW w:w="7200" w:type="dxa"/>
            <w:vAlign w:val="center"/>
          </w:tcPr>
          <w:p w:rsidR="003C7270" w:rsidRPr="00654BDF" w:rsidRDefault="003C7270" w:rsidP="007E2945">
            <w:r w:rsidRPr="000477AD">
              <w:t>Налогообложение субъектов малого бизнеса: проблемы и перспективы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Инюцина</w:t>
            </w:r>
            <w:proofErr w:type="spellEnd"/>
            <w:r w:rsidRPr="00143A6F">
              <w:rPr>
                <w:color w:val="000000" w:themeColor="text1"/>
              </w:rPr>
              <w:t xml:space="preserve"> Вероника Александровна</w:t>
            </w:r>
          </w:p>
        </w:tc>
        <w:tc>
          <w:tcPr>
            <w:tcW w:w="7200" w:type="dxa"/>
            <w:vAlign w:val="center"/>
          </w:tcPr>
          <w:p w:rsidR="003C7270" w:rsidRPr="00654BDF" w:rsidRDefault="003C7270" w:rsidP="007A3CFC">
            <w:r w:rsidRPr="003C7270">
              <w:t>Налоговые вычеты по НДФЛ и порядок их предоставления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Ковальчук Арина Владимировна</w:t>
            </w:r>
          </w:p>
        </w:tc>
        <w:tc>
          <w:tcPr>
            <w:tcW w:w="7200" w:type="dxa"/>
            <w:vAlign w:val="center"/>
          </w:tcPr>
          <w:p w:rsidR="003C7270" w:rsidRPr="00654BDF" w:rsidRDefault="003C7270" w:rsidP="007A3CFC">
            <w:r w:rsidRPr="003C7270">
              <w:t>Организационно-правовые основы налоговых проверок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Лопухина Надежда Александровна</w:t>
            </w:r>
          </w:p>
        </w:tc>
        <w:tc>
          <w:tcPr>
            <w:tcW w:w="7200" w:type="dxa"/>
            <w:vAlign w:val="center"/>
          </w:tcPr>
          <w:p w:rsidR="003C7270" w:rsidRPr="00A11D67" w:rsidRDefault="003C7270" w:rsidP="007A3CFC">
            <w:r w:rsidRPr="003C7270">
              <w:t>Налогообложение имущества физических лиц: применение федеральных и региональных налоговых льгот</w:t>
            </w:r>
          </w:p>
        </w:tc>
      </w:tr>
      <w:tr w:rsidR="003C7270" w:rsidRPr="001C6B0E" w:rsidTr="00930EFC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t>Марахова</w:t>
            </w:r>
            <w:proofErr w:type="spellEnd"/>
            <w:r w:rsidRPr="00143A6F">
              <w:rPr>
                <w:color w:val="000000" w:themeColor="text1"/>
              </w:rPr>
              <w:t xml:space="preserve"> Маргарита Романовна</w:t>
            </w:r>
          </w:p>
        </w:tc>
        <w:tc>
          <w:tcPr>
            <w:tcW w:w="7200" w:type="dxa"/>
            <w:vAlign w:val="center"/>
          </w:tcPr>
          <w:p w:rsidR="003C7270" w:rsidRPr="005A2D80" w:rsidRDefault="003C7270" w:rsidP="007A3CFC">
            <w:r w:rsidRPr="003C7270">
              <w:t>Налоговый учет доходов и расходов при использовании упрощенной системы налогообложения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Носова Александра Юрьевна</w:t>
            </w:r>
          </w:p>
          <w:p w:rsidR="003C7270" w:rsidRPr="00143A6F" w:rsidRDefault="003C7270" w:rsidP="007C793F">
            <w:pPr>
              <w:rPr>
                <w:color w:val="000000" w:themeColor="text1"/>
              </w:rPr>
            </w:pPr>
          </w:p>
        </w:tc>
        <w:tc>
          <w:tcPr>
            <w:tcW w:w="7200" w:type="dxa"/>
            <w:vAlign w:val="center"/>
          </w:tcPr>
          <w:p w:rsidR="003C7270" w:rsidRPr="001B1FBE" w:rsidRDefault="003C7270" w:rsidP="00517BED">
            <w:pPr>
              <w:tabs>
                <w:tab w:val="left" w:pos="720"/>
              </w:tabs>
            </w:pPr>
            <w:r w:rsidRPr="003C7270">
              <w:t>Практика взимания торгового сбора: проблемы и перспективы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proofErr w:type="spellStart"/>
            <w:r w:rsidRPr="00143A6F">
              <w:rPr>
                <w:color w:val="000000" w:themeColor="text1"/>
              </w:rPr>
              <w:lastRenderedPageBreak/>
              <w:t>Савосина</w:t>
            </w:r>
            <w:proofErr w:type="spellEnd"/>
            <w:r w:rsidRPr="00143A6F">
              <w:rPr>
                <w:color w:val="000000" w:themeColor="text1"/>
              </w:rPr>
              <w:t xml:space="preserve"> Мария Игоревна</w:t>
            </w:r>
          </w:p>
        </w:tc>
        <w:tc>
          <w:tcPr>
            <w:tcW w:w="7200" w:type="dxa"/>
            <w:vAlign w:val="center"/>
          </w:tcPr>
          <w:p w:rsidR="003C7270" w:rsidRPr="006F50BF" w:rsidRDefault="003C7270" w:rsidP="00517BED">
            <w:r w:rsidRPr="003C7270">
              <w:t>Налог на прибыль организаций и его вклад в наполнение государственного бюджета РФ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Скоробогатова Татьяна Николаевна</w:t>
            </w:r>
          </w:p>
        </w:tc>
        <w:tc>
          <w:tcPr>
            <w:tcW w:w="7200" w:type="dxa"/>
            <w:vAlign w:val="center"/>
          </w:tcPr>
          <w:p w:rsidR="003C7270" w:rsidRPr="005A2D80" w:rsidRDefault="003C7270" w:rsidP="008333BF">
            <w:r w:rsidRPr="003C7270">
              <w:t>Практика взимания налога на имущество физических лиц.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Тихонова Софья Алексеевна</w:t>
            </w:r>
          </w:p>
        </w:tc>
        <w:tc>
          <w:tcPr>
            <w:tcW w:w="7200" w:type="dxa"/>
            <w:vAlign w:val="center"/>
          </w:tcPr>
          <w:p w:rsidR="003C7270" w:rsidRPr="005A2D80" w:rsidRDefault="003C7270" w:rsidP="008333BF">
            <w:r w:rsidRPr="003C7270">
              <w:t>Порядок исчисления и уплаты земельного налога в РФ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Pr="00143A6F" w:rsidRDefault="003C7270" w:rsidP="007C793F">
            <w:pPr>
              <w:rPr>
                <w:color w:val="000000" w:themeColor="text1"/>
              </w:rPr>
            </w:pPr>
            <w:r w:rsidRPr="00143A6F">
              <w:rPr>
                <w:color w:val="000000" w:themeColor="text1"/>
              </w:rPr>
              <w:t>Шмакова Наталья Анатольевна</w:t>
            </w:r>
          </w:p>
        </w:tc>
        <w:tc>
          <w:tcPr>
            <w:tcW w:w="7200" w:type="dxa"/>
            <w:vAlign w:val="center"/>
          </w:tcPr>
          <w:p w:rsidR="003C7270" w:rsidRPr="005A2D80" w:rsidRDefault="003C7270" w:rsidP="008333BF">
            <w:r w:rsidRPr="003C7270">
              <w:t>Ответственность за совершение налоговых правонарушений</w:t>
            </w:r>
          </w:p>
        </w:tc>
      </w:tr>
      <w:tr w:rsidR="003C7270" w:rsidRPr="001C6B0E" w:rsidTr="00853FF9">
        <w:tc>
          <w:tcPr>
            <w:tcW w:w="2160" w:type="dxa"/>
          </w:tcPr>
          <w:p w:rsidR="003C7270" w:rsidRPr="00E4716E" w:rsidRDefault="003C7270" w:rsidP="008333BF">
            <w:pPr>
              <w:rPr>
                <w:color w:val="000000" w:themeColor="text1"/>
              </w:rPr>
            </w:pPr>
            <w:proofErr w:type="spellStart"/>
            <w:r w:rsidRPr="00E4716E">
              <w:rPr>
                <w:color w:val="000000" w:themeColor="text1"/>
              </w:rPr>
              <w:t>Ярова</w:t>
            </w:r>
            <w:proofErr w:type="spellEnd"/>
            <w:r w:rsidRPr="00E4716E">
              <w:rPr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7200" w:type="dxa"/>
            <w:vAlign w:val="center"/>
          </w:tcPr>
          <w:p w:rsidR="003C7270" w:rsidRPr="00654BDF" w:rsidRDefault="003C7270" w:rsidP="00517BED">
            <w:r w:rsidRPr="000477AD">
              <w:t>Налоговый контроль и защита прав налогоплательщиков</w:t>
            </w:r>
          </w:p>
        </w:tc>
      </w:tr>
      <w:tr w:rsidR="00471D6D" w:rsidRPr="00385CD1" w:rsidTr="00853FF9">
        <w:tc>
          <w:tcPr>
            <w:tcW w:w="2160" w:type="dxa"/>
          </w:tcPr>
          <w:p w:rsidR="00471D6D" w:rsidRPr="00385CD1" w:rsidRDefault="00471D6D" w:rsidP="008333BF">
            <w:pPr>
              <w:rPr>
                <w:color w:val="000000" w:themeColor="text1"/>
              </w:rPr>
            </w:pPr>
            <w:r w:rsidRPr="00385CD1">
              <w:rPr>
                <w:color w:val="000000" w:themeColor="text1"/>
              </w:rPr>
              <w:t>Асташева Алина Витальевна</w:t>
            </w:r>
          </w:p>
        </w:tc>
        <w:tc>
          <w:tcPr>
            <w:tcW w:w="7200" w:type="dxa"/>
            <w:vAlign w:val="center"/>
          </w:tcPr>
          <w:p w:rsidR="00471D6D" w:rsidRPr="00385CD1" w:rsidRDefault="00471D6D" w:rsidP="00517BED">
            <w:r w:rsidRPr="00385CD1">
              <w:t>Налог на добычу полезных иск</w:t>
            </w:r>
            <w:bookmarkStart w:id="0" w:name="_GoBack"/>
            <w:bookmarkEnd w:id="0"/>
            <w:r w:rsidRPr="00385CD1">
              <w:t>опаемых: практика взимания.</w:t>
            </w:r>
          </w:p>
        </w:tc>
      </w:tr>
      <w:tr w:rsidR="00B52AD8" w:rsidRPr="001C6B0E" w:rsidTr="00853FF9">
        <w:tc>
          <w:tcPr>
            <w:tcW w:w="2160" w:type="dxa"/>
          </w:tcPr>
          <w:p w:rsidR="00B52AD8" w:rsidRPr="00385CD1" w:rsidRDefault="00B52AD8" w:rsidP="008333BF">
            <w:pPr>
              <w:rPr>
                <w:color w:val="000000" w:themeColor="text1"/>
              </w:rPr>
            </w:pPr>
            <w:r w:rsidRPr="00385CD1">
              <w:rPr>
                <w:color w:val="000000" w:themeColor="text1"/>
              </w:rPr>
              <w:t>Никулина Дарья Олеговна</w:t>
            </w:r>
          </w:p>
        </w:tc>
        <w:tc>
          <w:tcPr>
            <w:tcW w:w="7200" w:type="dxa"/>
            <w:vAlign w:val="center"/>
          </w:tcPr>
          <w:p w:rsidR="00B52AD8" w:rsidRPr="00385CD1" w:rsidRDefault="00B52AD8" w:rsidP="00517BED">
            <w:r w:rsidRPr="00385CD1">
              <w:t>Порядок исчисления и уплаты страховых взносов</w:t>
            </w:r>
          </w:p>
        </w:tc>
      </w:tr>
    </w:tbl>
    <w:p w:rsidR="00445D1B" w:rsidRDefault="00445D1B">
      <w:pPr>
        <w:spacing w:after="200" w:line="276" w:lineRule="auto"/>
        <w:rPr>
          <w:sz w:val="28"/>
          <w:szCs w:val="28"/>
        </w:rPr>
      </w:pPr>
    </w:p>
    <w:sectPr w:rsidR="00445D1B" w:rsidSect="008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F96"/>
    <w:multiLevelType w:val="hybridMultilevel"/>
    <w:tmpl w:val="CB3434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AFE"/>
    <w:rsid w:val="0004698C"/>
    <w:rsid w:val="000477AD"/>
    <w:rsid w:val="00116892"/>
    <w:rsid w:val="001745B7"/>
    <w:rsid w:val="001E4D0C"/>
    <w:rsid w:val="00227154"/>
    <w:rsid w:val="00253B3C"/>
    <w:rsid w:val="0027237B"/>
    <w:rsid w:val="002F265E"/>
    <w:rsid w:val="003202CC"/>
    <w:rsid w:val="00332011"/>
    <w:rsid w:val="00350E8A"/>
    <w:rsid w:val="003538B1"/>
    <w:rsid w:val="00385CD1"/>
    <w:rsid w:val="003C7270"/>
    <w:rsid w:val="004040A7"/>
    <w:rsid w:val="00445D1B"/>
    <w:rsid w:val="0045017C"/>
    <w:rsid w:val="00471D6D"/>
    <w:rsid w:val="00472720"/>
    <w:rsid w:val="00540D2A"/>
    <w:rsid w:val="005A2D80"/>
    <w:rsid w:val="005C7CA3"/>
    <w:rsid w:val="00654BDF"/>
    <w:rsid w:val="006D2796"/>
    <w:rsid w:val="006F50BF"/>
    <w:rsid w:val="0070627B"/>
    <w:rsid w:val="0071487C"/>
    <w:rsid w:val="00743686"/>
    <w:rsid w:val="007564DB"/>
    <w:rsid w:val="007A791B"/>
    <w:rsid w:val="0084068F"/>
    <w:rsid w:val="00897FF2"/>
    <w:rsid w:val="008F3E54"/>
    <w:rsid w:val="00950D97"/>
    <w:rsid w:val="009979AF"/>
    <w:rsid w:val="00A11D67"/>
    <w:rsid w:val="00A26126"/>
    <w:rsid w:val="00A87A17"/>
    <w:rsid w:val="00A97A3E"/>
    <w:rsid w:val="00AF1C42"/>
    <w:rsid w:val="00B52AD8"/>
    <w:rsid w:val="00B82268"/>
    <w:rsid w:val="00C212BC"/>
    <w:rsid w:val="00C51181"/>
    <w:rsid w:val="00C66FBA"/>
    <w:rsid w:val="00CA3516"/>
    <w:rsid w:val="00D22D94"/>
    <w:rsid w:val="00D37B94"/>
    <w:rsid w:val="00E44578"/>
    <w:rsid w:val="00E57AFE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8226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82268"/>
    <w:pPr>
      <w:shd w:val="clear" w:color="auto" w:fill="FFFFFF"/>
      <w:spacing w:line="269" w:lineRule="exact"/>
      <w:ind w:hanging="11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yastrelnikova</dc:creator>
  <cp:keywords/>
  <dc:description/>
  <cp:lastModifiedBy>Katy</cp:lastModifiedBy>
  <cp:revision>43</cp:revision>
  <dcterms:created xsi:type="dcterms:W3CDTF">2018-09-14T09:21:00Z</dcterms:created>
  <dcterms:modified xsi:type="dcterms:W3CDTF">2023-05-29T15:53:00Z</dcterms:modified>
</cp:coreProperties>
</file>