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BFDA" w14:textId="77777777" w:rsidR="003E7C6B" w:rsidRPr="00BF7FA6" w:rsidRDefault="003E7C6B" w:rsidP="00657888">
      <w:pPr>
        <w:jc w:val="center"/>
        <w:rPr>
          <w:sz w:val="28"/>
          <w:szCs w:val="28"/>
        </w:rPr>
      </w:pPr>
      <w:r w:rsidRPr="00CF61CB">
        <w:rPr>
          <w:sz w:val="28"/>
          <w:szCs w:val="28"/>
        </w:rPr>
        <w:t xml:space="preserve">Лекции по </w:t>
      </w:r>
      <w:r w:rsidR="00A94544" w:rsidRPr="00CF61CB">
        <w:rPr>
          <w:sz w:val="28"/>
          <w:szCs w:val="28"/>
        </w:rPr>
        <w:t>фина</w:t>
      </w:r>
      <w:r w:rsidR="00BF7FA6">
        <w:rPr>
          <w:sz w:val="28"/>
          <w:szCs w:val="28"/>
        </w:rPr>
        <w:t>нсовому менеджменту</w:t>
      </w:r>
    </w:p>
    <w:p w14:paraId="0BB6EC62" w14:textId="77777777" w:rsidR="003E7C6B" w:rsidRPr="00CF61CB" w:rsidRDefault="003E7C6B" w:rsidP="00657888">
      <w:pPr>
        <w:jc w:val="both"/>
        <w:rPr>
          <w:sz w:val="28"/>
          <w:szCs w:val="28"/>
        </w:rPr>
      </w:pPr>
    </w:p>
    <w:p w14:paraId="03972B72" w14:textId="77777777" w:rsidR="003E7C6B" w:rsidRPr="00BF7FA6" w:rsidRDefault="003E7C6B" w:rsidP="00657888">
      <w:pPr>
        <w:jc w:val="both"/>
        <w:rPr>
          <w:color w:val="000080"/>
          <w:sz w:val="28"/>
          <w:szCs w:val="28"/>
        </w:rPr>
      </w:pPr>
      <w:r w:rsidRPr="00BF7FA6">
        <w:rPr>
          <w:color w:val="000080"/>
          <w:sz w:val="28"/>
          <w:szCs w:val="28"/>
        </w:rPr>
        <w:t xml:space="preserve">Содержание, цели и задачи </w:t>
      </w:r>
      <w:r w:rsidR="00A94544" w:rsidRPr="00BF7FA6">
        <w:rPr>
          <w:color w:val="000080"/>
          <w:sz w:val="28"/>
          <w:szCs w:val="28"/>
        </w:rPr>
        <w:t>фин</w:t>
      </w:r>
      <w:r w:rsidRPr="00BF7FA6">
        <w:rPr>
          <w:color w:val="000080"/>
          <w:sz w:val="28"/>
          <w:szCs w:val="28"/>
        </w:rPr>
        <w:t>ансового менеджмента.</w:t>
      </w:r>
    </w:p>
    <w:p w14:paraId="596A5E99" w14:textId="77777777" w:rsidR="003E7C6B" w:rsidRPr="00BF7FA6" w:rsidRDefault="003E7C6B" w:rsidP="00657888">
      <w:pPr>
        <w:numPr>
          <w:ilvl w:val="0"/>
          <w:numId w:val="1"/>
        </w:numPr>
        <w:jc w:val="both"/>
        <w:rPr>
          <w:color w:val="000080"/>
          <w:sz w:val="28"/>
          <w:szCs w:val="28"/>
        </w:rPr>
      </w:pPr>
      <w:r w:rsidRPr="00BF7FA6">
        <w:rPr>
          <w:color w:val="000080"/>
          <w:sz w:val="28"/>
          <w:szCs w:val="28"/>
        </w:rPr>
        <w:t xml:space="preserve">Сущность и принципы </w:t>
      </w:r>
      <w:r w:rsidR="0095662D" w:rsidRPr="00BF7FA6">
        <w:rPr>
          <w:color w:val="000080"/>
          <w:sz w:val="28"/>
          <w:szCs w:val="28"/>
        </w:rPr>
        <w:t>финансового</w:t>
      </w:r>
      <w:r w:rsidRPr="00BF7FA6">
        <w:rPr>
          <w:color w:val="000080"/>
          <w:sz w:val="28"/>
          <w:szCs w:val="28"/>
        </w:rPr>
        <w:t xml:space="preserve"> менеджмента.</w:t>
      </w:r>
    </w:p>
    <w:p w14:paraId="60BBF789" w14:textId="77777777" w:rsidR="003E7C6B" w:rsidRPr="00BF7FA6" w:rsidRDefault="003E7C6B" w:rsidP="00657888">
      <w:pPr>
        <w:numPr>
          <w:ilvl w:val="0"/>
          <w:numId w:val="1"/>
        </w:numPr>
        <w:jc w:val="both"/>
        <w:rPr>
          <w:color w:val="000080"/>
          <w:sz w:val="28"/>
          <w:szCs w:val="28"/>
        </w:rPr>
      </w:pPr>
      <w:r w:rsidRPr="00BF7FA6">
        <w:rPr>
          <w:color w:val="000080"/>
          <w:sz w:val="28"/>
          <w:szCs w:val="28"/>
        </w:rPr>
        <w:t xml:space="preserve">Цели и задачи </w:t>
      </w:r>
      <w:r w:rsidR="00A94544" w:rsidRPr="00BF7FA6">
        <w:rPr>
          <w:color w:val="000080"/>
          <w:sz w:val="28"/>
          <w:szCs w:val="28"/>
        </w:rPr>
        <w:t>финансов</w:t>
      </w:r>
      <w:r w:rsidR="0095662D" w:rsidRPr="00BF7FA6">
        <w:rPr>
          <w:color w:val="000080"/>
          <w:sz w:val="28"/>
          <w:szCs w:val="28"/>
        </w:rPr>
        <w:t>ого</w:t>
      </w:r>
      <w:r w:rsidRPr="00BF7FA6">
        <w:rPr>
          <w:color w:val="000080"/>
          <w:sz w:val="28"/>
          <w:szCs w:val="28"/>
        </w:rPr>
        <w:t xml:space="preserve"> менеджмента. Эволюция целей.</w:t>
      </w:r>
    </w:p>
    <w:p w14:paraId="26142873" w14:textId="77777777" w:rsidR="003E7C6B" w:rsidRPr="00BF7FA6" w:rsidRDefault="003E7C6B" w:rsidP="00657888">
      <w:pPr>
        <w:numPr>
          <w:ilvl w:val="0"/>
          <w:numId w:val="1"/>
        </w:numPr>
        <w:jc w:val="both"/>
        <w:rPr>
          <w:color w:val="000080"/>
          <w:sz w:val="28"/>
          <w:szCs w:val="28"/>
        </w:rPr>
      </w:pPr>
      <w:r w:rsidRPr="00BF7FA6">
        <w:rPr>
          <w:color w:val="000080"/>
          <w:sz w:val="28"/>
          <w:szCs w:val="28"/>
        </w:rPr>
        <w:t xml:space="preserve">Механизм </w:t>
      </w:r>
      <w:r w:rsidR="00A94544" w:rsidRPr="00BF7FA6">
        <w:rPr>
          <w:color w:val="000080"/>
          <w:sz w:val="28"/>
          <w:szCs w:val="28"/>
        </w:rPr>
        <w:t>финансовый</w:t>
      </w:r>
      <w:r w:rsidRPr="00BF7FA6">
        <w:rPr>
          <w:color w:val="000080"/>
          <w:sz w:val="28"/>
          <w:szCs w:val="28"/>
        </w:rPr>
        <w:t xml:space="preserve"> менеджмента и его элементы. Функции </w:t>
      </w:r>
      <w:r w:rsidR="00A94544" w:rsidRPr="00BF7FA6">
        <w:rPr>
          <w:color w:val="000080"/>
          <w:sz w:val="28"/>
          <w:szCs w:val="28"/>
        </w:rPr>
        <w:t>финансов</w:t>
      </w:r>
      <w:r w:rsidR="0095662D" w:rsidRPr="00BF7FA6">
        <w:rPr>
          <w:color w:val="000080"/>
          <w:sz w:val="28"/>
          <w:szCs w:val="28"/>
        </w:rPr>
        <w:t>ого</w:t>
      </w:r>
      <w:r w:rsidRPr="00BF7FA6">
        <w:rPr>
          <w:color w:val="000080"/>
          <w:sz w:val="28"/>
          <w:szCs w:val="28"/>
        </w:rPr>
        <w:t xml:space="preserve"> менеджмента.</w:t>
      </w:r>
    </w:p>
    <w:p w14:paraId="6E6089E8" w14:textId="77777777" w:rsidR="003E7C6B" w:rsidRPr="00BF7FA6" w:rsidRDefault="00A94544" w:rsidP="00657888">
      <w:pPr>
        <w:numPr>
          <w:ilvl w:val="0"/>
          <w:numId w:val="1"/>
        </w:numPr>
        <w:jc w:val="both"/>
        <w:rPr>
          <w:color w:val="000080"/>
          <w:sz w:val="28"/>
          <w:szCs w:val="28"/>
        </w:rPr>
      </w:pPr>
      <w:r w:rsidRPr="00BF7FA6">
        <w:rPr>
          <w:color w:val="000080"/>
          <w:sz w:val="28"/>
          <w:szCs w:val="28"/>
        </w:rPr>
        <w:t>Финансов</w:t>
      </w:r>
      <w:r w:rsidR="0095662D" w:rsidRPr="00BF7FA6">
        <w:rPr>
          <w:color w:val="000080"/>
          <w:sz w:val="28"/>
          <w:szCs w:val="28"/>
        </w:rPr>
        <w:t>ые</w:t>
      </w:r>
      <w:r w:rsidR="003E7C6B" w:rsidRPr="00BF7FA6">
        <w:rPr>
          <w:color w:val="000080"/>
          <w:sz w:val="28"/>
          <w:szCs w:val="28"/>
        </w:rPr>
        <w:t xml:space="preserve"> методы и инструменты.</w:t>
      </w:r>
    </w:p>
    <w:p w14:paraId="08978A16" w14:textId="77777777" w:rsidR="003E7C6B" w:rsidRPr="00BF7FA6" w:rsidRDefault="003E7C6B" w:rsidP="00657888">
      <w:pPr>
        <w:numPr>
          <w:ilvl w:val="0"/>
          <w:numId w:val="1"/>
        </w:numPr>
        <w:jc w:val="both"/>
        <w:rPr>
          <w:color w:val="000080"/>
          <w:sz w:val="28"/>
          <w:szCs w:val="28"/>
        </w:rPr>
      </w:pPr>
      <w:r w:rsidRPr="00BF7FA6">
        <w:rPr>
          <w:color w:val="000080"/>
          <w:sz w:val="28"/>
          <w:szCs w:val="28"/>
        </w:rPr>
        <w:t xml:space="preserve">Организация </w:t>
      </w:r>
      <w:r w:rsidR="00A94544" w:rsidRPr="00BF7FA6">
        <w:rPr>
          <w:color w:val="000080"/>
          <w:sz w:val="28"/>
          <w:szCs w:val="28"/>
        </w:rPr>
        <w:t>финансов</w:t>
      </w:r>
      <w:r w:rsidR="0095662D" w:rsidRPr="00BF7FA6">
        <w:rPr>
          <w:color w:val="000080"/>
          <w:sz w:val="28"/>
          <w:szCs w:val="28"/>
        </w:rPr>
        <w:t>ого</w:t>
      </w:r>
      <w:r w:rsidRPr="00BF7FA6">
        <w:rPr>
          <w:color w:val="000080"/>
          <w:sz w:val="28"/>
          <w:szCs w:val="28"/>
        </w:rPr>
        <w:t xml:space="preserve"> менеджмента.</w:t>
      </w:r>
    </w:p>
    <w:p w14:paraId="38992AC3" w14:textId="77777777" w:rsidR="003E7C6B" w:rsidRPr="00CF61CB" w:rsidRDefault="003E7C6B" w:rsidP="00657888">
      <w:pPr>
        <w:ind w:left="360"/>
        <w:jc w:val="both"/>
        <w:rPr>
          <w:sz w:val="28"/>
          <w:szCs w:val="28"/>
        </w:rPr>
      </w:pPr>
    </w:p>
    <w:p w14:paraId="670A3A3A" w14:textId="77777777" w:rsidR="00A94544" w:rsidRPr="00CF61CB" w:rsidRDefault="00A94544" w:rsidP="00657888">
      <w:pPr>
        <w:ind w:left="360"/>
        <w:jc w:val="both"/>
        <w:rPr>
          <w:sz w:val="28"/>
          <w:szCs w:val="28"/>
        </w:rPr>
      </w:pPr>
    </w:p>
    <w:p w14:paraId="0E68B68A" w14:textId="77777777" w:rsidR="00A94544" w:rsidRPr="00CF61CB" w:rsidRDefault="00A94544" w:rsidP="00657888">
      <w:pPr>
        <w:ind w:left="360"/>
        <w:jc w:val="center"/>
        <w:rPr>
          <w:sz w:val="28"/>
          <w:szCs w:val="28"/>
        </w:rPr>
      </w:pPr>
      <w:r w:rsidRPr="00CF61CB">
        <w:rPr>
          <w:sz w:val="28"/>
          <w:szCs w:val="28"/>
        </w:rPr>
        <w:t>Сущность и принципы финансов</w:t>
      </w:r>
      <w:r w:rsidR="0095662D" w:rsidRPr="00CF61CB">
        <w:rPr>
          <w:sz w:val="28"/>
          <w:szCs w:val="28"/>
        </w:rPr>
        <w:t>ого</w:t>
      </w:r>
      <w:r w:rsidRPr="00CF61CB">
        <w:rPr>
          <w:sz w:val="28"/>
          <w:szCs w:val="28"/>
        </w:rPr>
        <w:t xml:space="preserve"> менеджмента.</w:t>
      </w:r>
    </w:p>
    <w:p w14:paraId="622F7C16" w14:textId="77777777" w:rsidR="00A94544" w:rsidRPr="00CF61CB" w:rsidRDefault="00A94544" w:rsidP="00657888">
      <w:pPr>
        <w:ind w:left="360"/>
        <w:jc w:val="both"/>
        <w:rPr>
          <w:sz w:val="28"/>
          <w:szCs w:val="28"/>
        </w:rPr>
      </w:pPr>
    </w:p>
    <w:p w14:paraId="52B83B6C" w14:textId="77777777" w:rsidR="00A94544" w:rsidRPr="00CF61CB" w:rsidRDefault="00A94544" w:rsidP="00657888">
      <w:pPr>
        <w:ind w:left="360"/>
        <w:jc w:val="both"/>
        <w:rPr>
          <w:sz w:val="28"/>
          <w:szCs w:val="28"/>
        </w:rPr>
      </w:pPr>
    </w:p>
    <w:p w14:paraId="00CC7980" w14:textId="77777777" w:rsidR="003E7C6B" w:rsidRPr="00CF61CB" w:rsidRDefault="003E7C6B" w:rsidP="00657888">
      <w:pPr>
        <w:ind w:left="360" w:firstLine="348"/>
        <w:jc w:val="both"/>
        <w:rPr>
          <w:sz w:val="28"/>
          <w:szCs w:val="28"/>
        </w:rPr>
      </w:pPr>
      <w:r w:rsidRPr="00CF61CB">
        <w:rPr>
          <w:sz w:val="28"/>
          <w:szCs w:val="28"/>
        </w:rPr>
        <w:t xml:space="preserve">Одной из ключевых подсистем общей системы управления предприятием является </w:t>
      </w:r>
      <w:r w:rsidR="00A94544" w:rsidRPr="00CF61CB">
        <w:rPr>
          <w:sz w:val="28"/>
          <w:szCs w:val="28"/>
        </w:rPr>
        <w:t>финансовый</w:t>
      </w:r>
      <w:r w:rsidRPr="00CF61CB">
        <w:rPr>
          <w:sz w:val="28"/>
          <w:szCs w:val="28"/>
        </w:rPr>
        <w:t xml:space="preserve"> менеджмент как наука, посвященная методологии и технике управления </w:t>
      </w:r>
      <w:r w:rsidR="00A94544" w:rsidRPr="00CF61CB">
        <w:rPr>
          <w:sz w:val="28"/>
          <w:szCs w:val="28"/>
        </w:rPr>
        <w:t>фин</w:t>
      </w:r>
      <w:r w:rsidRPr="00CF61CB">
        <w:rPr>
          <w:sz w:val="28"/>
          <w:szCs w:val="28"/>
        </w:rPr>
        <w:t xml:space="preserve">ансами, направленная на </w:t>
      </w:r>
      <w:r w:rsidR="00A94544" w:rsidRPr="00CF61CB">
        <w:rPr>
          <w:sz w:val="28"/>
          <w:szCs w:val="28"/>
        </w:rPr>
        <w:t>достижение</w:t>
      </w:r>
      <w:r w:rsidRPr="00CF61CB">
        <w:rPr>
          <w:sz w:val="28"/>
          <w:szCs w:val="28"/>
        </w:rPr>
        <w:t xml:space="preserve"> стратегических и тактических целей.</w:t>
      </w:r>
    </w:p>
    <w:p w14:paraId="3F5DE01E" w14:textId="77777777" w:rsidR="003E7C6B" w:rsidRPr="00CF61CB" w:rsidRDefault="00A94544" w:rsidP="00657888">
      <w:pPr>
        <w:ind w:left="360" w:firstLine="348"/>
        <w:jc w:val="both"/>
        <w:rPr>
          <w:sz w:val="28"/>
          <w:szCs w:val="28"/>
        </w:rPr>
      </w:pPr>
      <w:r w:rsidRPr="00CF61CB">
        <w:rPr>
          <w:sz w:val="28"/>
          <w:szCs w:val="28"/>
        </w:rPr>
        <w:t>Финансовый</w:t>
      </w:r>
      <w:r w:rsidR="003E7C6B" w:rsidRPr="00CF61CB">
        <w:rPr>
          <w:sz w:val="28"/>
          <w:szCs w:val="28"/>
        </w:rPr>
        <w:t xml:space="preserve"> менеджмент рассматривают так же как вид профессиональной деятельности по управлению </w:t>
      </w:r>
      <w:r w:rsidRPr="00CF61CB">
        <w:rPr>
          <w:sz w:val="28"/>
          <w:szCs w:val="28"/>
        </w:rPr>
        <w:t>фин</w:t>
      </w:r>
      <w:r w:rsidR="003E7C6B" w:rsidRPr="00CF61CB">
        <w:rPr>
          <w:sz w:val="28"/>
          <w:szCs w:val="28"/>
        </w:rPr>
        <w:t>ансово</w:t>
      </w:r>
      <w:r w:rsidR="005F4AA9" w:rsidRPr="00CF61CB">
        <w:rPr>
          <w:sz w:val="28"/>
          <w:szCs w:val="28"/>
        </w:rPr>
        <w:t>-</w:t>
      </w:r>
      <w:r w:rsidR="003E7C6B" w:rsidRPr="00CF61CB">
        <w:rPr>
          <w:sz w:val="28"/>
          <w:szCs w:val="28"/>
        </w:rPr>
        <w:t xml:space="preserve">хозяйственной деятельностью предприятия, то есть другими словами </w:t>
      </w:r>
      <w:r w:rsidRPr="00CF61CB">
        <w:rPr>
          <w:sz w:val="28"/>
          <w:szCs w:val="28"/>
        </w:rPr>
        <w:t>финансовый</w:t>
      </w:r>
      <w:r w:rsidR="003E7C6B" w:rsidRPr="00CF61CB">
        <w:rPr>
          <w:sz w:val="28"/>
          <w:szCs w:val="28"/>
        </w:rPr>
        <w:t xml:space="preserve"> менеджмент  - это система принципов и методов, разработки и реализации управленческих решений, связанных с формированием</w:t>
      </w:r>
      <w:r w:rsidRPr="00CF61CB">
        <w:rPr>
          <w:sz w:val="28"/>
          <w:szCs w:val="28"/>
        </w:rPr>
        <w:t xml:space="preserve"> и распределением, а также с использованием финансовы</w:t>
      </w:r>
      <w:r w:rsidR="005F4AA9" w:rsidRPr="00CF61CB">
        <w:rPr>
          <w:sz w:val="28"/>
          <w:szCs w:val="28"/>
        </w:rPr>
        <w:t>х</w:t>
      </w:r>
      <w:r w:rsidRPr="00CF61CB">
        <w:rPr>
          <w:sz w:val="28"/>
          <w:szCs w:val="28"/>
        </w:rPr>
        <w:t xml:space="preserve"> ресурсов предприятия и организацией оборота его денежных средств.</w:t>
      </w:r>
    </w:p>
    <w:p w14:paraId="0F6BB6B8" w14:textId="77777777" w:rsidR="00A94544" w:rsidRPr="00CF61CB" w:rsidRDefault="00A94544" w:rsidP="00657888">
      <w:pPr>
        <w:ind w:left="360" w:firstLine="348"/>
        <w:jc w:val="both"/>
        <w:rPr>
          <w:sz w:val="28"/>
          <w:szCs w:val="28"/>
        </w:rPr>
      </w:pPr>
      <w:r w:rsidRPr="00CF61CB">
        <w:rPr>
          <w:sz w:val="28"/>
          <w:szCs w:val="28"/>
        </w:rPr>
        <w:t>По содержанию финансовый менеджмент сводится к процессу управляющих воздействий на движение финансовых ресурсов и капитала с целью повышения эффективности их использования и приращения.</w:t>
      </w:r>
    </w:p>
    <w:p w14:paraId="324D6B4A" w14:textId="77777777" w:rsidR="00A94544" w:rsidRPr="00CF61CB" w:rsidRDefault="00A94544" w:rsidP="00657888">
      <w:pPr>
        <w:ind w:left="360" w:firstLine="348"/>
        <w:jc w:val="both"/>
        <w:rPr>
          <w:sz w:val="28"/>
          <w:szCs w:val="28"/>
        </w:rPr>
      </w:pPr>
      <w:r w:rsidRPr="00CF61CB">
        <w:rPr>
          <w:sz w:val="28"/>
          <w:szCs w:val="28"/>
        </w:rPr>
        <w:t>К основным принципам финансов</w:t>
      </w:r>
      <w:r w:rsidR="005F4AA9" w:rsidRPr="00CF61CB">
        <w:rPr>
          <w:sz w:val="28"/>
          <w:szCs w:val="28"/>
        </w:rPr>
        <w:t>ого</w:t>
      </w:r>
      <w:r w:rsidRPr="00CF61CB">
        <w:rPr>
          <w:sz w:val="28"/>
          <w:szCs w:val="28"/>
        </w:rPr>
        <w:t xml:space="preserve"> менеджмента относят следующие принципы:</w:t>
      </w:r>
    </w:p>
    <w:p w14:paraId="5F19C36F" w14:textId="77777777" w:rsidR="00A94544" w:rsidRPr="00CF61CB" w:rsidRDefault="00A94544" w:rsidP="00657888">
      <w:pPr>
        <w:numPr>
          <w:ilvl w:val="0"/>
          <w:numId w:val="2"/>
        </w:numPr>
        <w:jc w:val="both"/>
        <w:rPr>
          <w:sz w:val="28"/>
          <w:szCs w:val="28"/>
        </w:rPr>
      </w:pPr>
      <w:r w:rsidRPr="00CF61CB">
        <w:rPr>
          <w:sz w:val="28"/>
          <w:szCs w:val="28"/>
        </w:rPr>
        <w:t>Интегрированность с общей системой управления предприятием</w:t>
      </w:r>
    </w:p>
    <w:p w14:paraId="7A6B5316" w14:textId="77777777" w:rsidR="00A94544" w:rsidRPr="00CF61CB" w:rsidRDefault="00A94544" w:rsidP="00657888">
      <w:pPr>
        <w:numPr>
          <w:ilvl w:val="0"/>
          <w:numId w:val="2"/>
        </w:numPr>
        <w:jc w:val="both"/>
        <w:rPr>
          <w:sz w:val="28"/>
          <w:szCs w:val="28"/>
        </w:rPr>
      </w:pPr>
      <w:r w:rsidRPr="00CF61CB">
        <w:rPr>
          <w:sz w:val="28"/>
          <w:szCs w:val="28"/>
        </w:rPr>
        <w:t>Комплексный характер формирования управленческих решений</w:t>
      </w:r>
    </w:p>
    <w:p w14:paraId="025F6410" w14:textId="77777777" w:rsidR="00A94544" w:rsidRPr="00CF61CB" w:rsidRDefault="00A94544" w:rsidP="00657888">
      <w:pPr>
        <w:numPr>
          <w:ilvl w:val="0"/>
          <w:numId w:val="2"/>
        </w:numPr>
        <w:jc w:val="both"/>
        <w:rPr>
          <w:sz w:val="28"/>
          <w:szCs w:val="28"/>
        </w:rPr>
      </w:pPr>
      <w:r w:rsidRPr="00CF61CB">
        <w:rPr>
          <w:sz w:val="28"/>
          <w:szCs w:val="28"/>
        </w:rPr>
        <w:t>Динамизм управления</w:t>
      </w:r>
    </w:p>
    <w:p w14:paraId="208E7109" w14:textId="77777777" w:rsidR="00A94544" w:rsidRPr="00CF61CB" w:rsidRDefault="00A94544" w:rsidP="00657888">
      <w:pPr>
        <w:numPr>
          <w:ilvl w:val="0"/>
          <w:numId w:val="2"/>
        </w:numPr>
        <w:jc w:val="both"/>
        <w:rPr>
          <w:sz w:val="28"/>
          <w:szCs w:val="28"/>
        </w:rPr>
      </w:pPr>
      <w:proofErr w:type="spellStart"/>
      <w:r w:rsidRPr="00CF61CB">
        <w:rPr>
          <w:sz w:val="28"/>
          <w:szCs w:val="28"/>
        </w:rPr>
        <w:t>Многовариантность</w:t>
      </w:r>
      <w:proofErr w:type="spellEnd"/>
      <w:r w:rsidRPr="00CF61CB">
        <w:rPr>
          <w:sz w:val="28"/>
          <w:szCs w:val="28"/>
        </w:rPr>
        <w:t xml:space="preserve"> подходов к разработке отдельных управленческих решений</w:t>
      </w:r>
    </w:p>
    <w:p w14:paraId="13933B18" w14:textId="77777777" w:rsidR="00A94544" w:rsidRPr="00CF61CB" w:rsidRDefault="00A94544" w:rsidP="00657888">
      <w:pPr>
        <w:ind w:left="360" w:firstLine="348"/>
        <w:jc w:val="both"/>
        <w:rPr>
          <w:sz w:val="28"/>
          <w:szCs w:val="28"/>
        </w:rPr>
      </w:pPr>
    </w:p>
    <w:p w14:paraId="124EC384" w14:textId="77777777" w:rsidR="00A94544" w:rsidRPr="00CF61CB" w:rsidRDefault="00A94544" w:rsidP="00657888">
      <w:pPr>
        <w:ind w:left="360"/>
        <w:jc w:val="center"/>
        <w:rPr>
          <w:sz w:val="28"/>
          <w:szCs w:val="28"/>
        </w:rPr>
      </w:pPr>
      <w:r w:rsidRPr="00CF61CB">
        <w:rPr>
          <w:sz w:val="28"/>
          <w:szCs w:val="28"/>
        </w:rPr>
        <w:t>Цели и задачи финансов</w:t>
      </w:r>
      <w:r w:rsidR="005F4AA9" w:rsidRPr="00CF61CB">
        <w:rPr>
          <w:sz w:val="28"/>
          <w:szCs w:val="28"/>
        </w:rPr>
        <w:t>ого</w:t>
      </w:r>
      <w:r w:rsidRPr="00CF61CB">
        <w:rPr>
          <w:sz w:val="28"/>
          <w:szCs w:val="28"/>
        </w:rPr>
        <w:t xml:space="preserve"> менеджмента. Эволюция целей.</w:t>
      </w:r>
    </w:p>
    <w:p w14:paraId="72AF507A" w14:textId="77777777" w:rsidR="003E7C6B" w:rsidRPr="00CF61CB" w:rsidRDefault="003E7C6B" w:rsidP="00657888">
      <w:pPr>
        <w:ind w:left="360"/>
        <w:jc w:val="both"/>
        <w:rPr>
          <w:sz w:val="28"/>
          <w:szCs w:val="28"/>
        </w:rPr>
      </w:pPr>
    </w:p>
    <w:p w14:paraId="4AAF5AFF" w14:textId="77777777" w:rsidR="00A94544" w:rsidRPr="00CF61CB" w:rsidRDefault="00A94544" w:rsidP="00657888">
      <w:pPr>
        <w:ind w:left="360" w:firstLine="360"/>
        <w:jc w:val="both"/>
        <w:rPr>
          <w:sz w:val="28"/>
          <w:szCs w:val="28"/>
        </w:rPr>
      </w:pPr>
      <w:r w:rsidRPr="00CF61CB">
        <w:rPr>
          <w:sz w:val="28"/>
          <w:szCs w:val="28"/>
        </w:rPr>
        <w:t>Основной целью фин</w:t>
      </w:r>
      <w:r w:rsidR="00EE64D3" w:rsidRPr="00CF61CB">
        <w:rPr>
          <w:sz w:val="28"/>
          <w:szCs w:val="28"/>
        </w:rPr>
        <w:t>ансового</w:t>
      </w:r>
      <w:r w:rsidRPr="00CF61CB">
        <w:rPr>
          <w:sz w:val="28"/>
          <w:szCs w:val="28"/>
        </w:rPr>
        <w:t xml:space="preserve"> менеджмента является обеспечения макси</w:t>
      </w:r>
      <w:r w:rsidR="0089372B" w:rsidRPr="00CF61CB">
        <w:rPr>
          <w:sz w:val="28"/>
          <w:szCs w:val="28"/>
        </w:rPr>
        <w:t>мизации благосостояния собственников.</w:t>
      </w:r>
    </w:p>
    <w:p w14:paraId="4442BA15" w14:textId="77777777" w:rsidR="0089372B" w:rsidRPr="00CF61CB" w:rsidRDefault="0089372B" w:rsidP="00657888">
      <w:pPr>
        <w:ind w:left="360" w:firstLine="360"/>
        <w:jc w:val="both"/>
        <w:rPr>
          <w:sz w:val="28"/>
          <w:szCs w:val="28"/>
        </w:rPr>
      </w:pPr>
      <w:r w:rsidRPr="00CF61CB">
        <w:rPr>
          <w:sz w:val="28"/>
          <w:szCs w:val="28"/>
        </w:rPr>
        <w:t xml:space="preserve">Целью управления финансами является максимизация рыночной стоимости фирмы, рыночной стоимости акций при допустимом уровне риска, путем </w:t>
      </w:r>
      <w:r w:rsidR="00EE64D3" w:rsidRPr="00CF61CB">
        <w:rPr>
          <w:sz w:val="28"/>
          <w:szCs w:val="28"/>
        </w:rPr>
        <w:t>увеличения</w:t>
      </w:r>
      <w:r w:rsidRPr="00CF61CB">
        <w:rPr>
          <w:sz w:val="28"/>
          <w:szCs w:val="28"/>
        </w:rPr>
        <w:t xml:space="preserve"> прибыли фирмы и ее капитализации.</w:t>
      </w:r>
    </w:p>
    <w:p w14:paraId="4EE9A27A" w14:textId="77777777" w:rsidR="0089372B" w:rsidRPr="00CF61CB" w:rsidRDefault="0089372B" w:rsidP="00657888">
      <w:pPr>
        <w:ind w:left="360" w:firstLine="360"/>
        <w:jc w:val="both"/>
        <w:rPr>
          <w:sz w:val="28"/>
          <w:szCs w:val="28"/>
        </w:rPr>
      </w:pPr>
    </w:p>
    <w:p w14:paraId="740AFCE8" w14:textId="77777777" w:rsidR="0089372B" w:rsidRPr="00CF61CB" w:rsidRDefault="0089372B" w:rsidP="00657888">
      <w:pPr>
        <w:ind w:left="360" w:firstLine="360"/>
        <w:jc w:val="both"/>
        <w:rPr>
          <w:sz w:val="28"/>
          <w:szCs w:val="28"/>
        </w:rPr>
      </w:pPr>
    </w:p>
    <w:p w14:paraId="64954145" w14:textId="77777777" w:rsidR="0089372B" w:rsidRPr="00CF61CB" w:rsidRDefault="0089372B" w:rsidP="00657888">
      <w:pPr>
        <w:ind w:left="360" w:firstLine="360"/>
        <w:jc w:val="center"/>
        <w:rPr>
          <w:sz w:val="28"/>
          <w:szCs w:val="28"/>
        </w:rPr>
      </w:pPr>
      <w:r w:rsidRPr="00CF61CB">
        <w:rPr>
          <w:sz w:val="28"/>
          <w:szCs w:val="28"/>
        </w:rPr>
        <w:lastRenderedPageBreak/>
        <w:t>Основные задачи в достижении главной цели:</w:t>
      </w:r>
    </w:p>
    <w:p w14:paraId="4CF5F0F9" w14:textId="77777777" w:rsidR="0089372B" w:rsidRPr="00CF61CB" w:rsidRDefault="0089372B" w:rsidP="00657888">
      <w:pPr>
        <w:numPr>
          <w:ilvl w:val="0"/>
          <w:numId w:val="3"/>
        </w:numPr>
        <w:jc w:val="both"/>
        <w:rPr>
          <w:sz w:val="28"/>
          <w:szCs w:val="28"/>
        </w:rPr>
      </w:pPr>
      <w:r w:rsidRPr="00CF61CB">
        <w:rPr>
          <w:sz w:val="28"/>
          <w:szCs w:val="28"/>
        </w:rPr>
        <w:t>Обеспечение формирования источниками объема финансовых ресурсов в соответствии с задачами развития предприятия в предстоящем периоде.</w:t>
      </w:r>
    </w:p>
    <w:p w14:paraId="122A526F" w14:textId="77777777" w:rsidR="0089372B" w:rsidRPr="00CF61CB" w:rsidRDefault="0089372B" w:rsidP="00657888">
      <w:pPr>
        <w:numPr>
          <w:ilvl w:val="0"/>
          <w:numId w:val="3"/>
        </w:numPr>
        <w:jc w:val="both"/>
        <w:rPr>
          <w:sz w:val="28"/>
          <w:szCs w:val="28"/>
        </w:rPr>
      </w:pPr>
      <w:r w:rsidRPr="00CF61CB">
        <w:rPr>
          <w:sz w:val="28"/>
          <w:szCs w:val="28"/>
        </w:rPr>
        <w:t>Обеспечение эффективного использования сформированных объемов фин</w:t>
      </w:r>
      <w:r w:rsidR="00EE64D3" w:rsidRPr="00CF61CB">
        <w:rPr>
          <w:sz w:val="28"/>
          <w:szCs w:val="28"/>
        </w:rPr>
        <w:t>ансовых</w:t>
      </w:r>
      <w:r w:rsidRPr="00CF61CB">
        <w:rPr>
          <w:sz w:val="28"/>
          <w:szCs w:val="28"/>
        </w:rPr>
        <w:t xml:space="preserve"> ресурсов в разрезе основных направлений деятельности предприятия.</w:t>
      </w:r>
    </w:p>
    <w:p w14:paraId="7CA914DB" w14:textId="77777777" w:rsidR="0089372B" w:rsidRPr="00CF61CB" w:rsidRDefault="0089372B" w:rsidP="00657888">
      <w:pPr>
        <w:numPr>
          <w:ilvl w:val="0"/>
          <w:numId w:val="3"/>
        </w:numPr>
        <w:jc w:val="both"/>
        <w:rPr>
          <w:sz w:val="28"/>
          <w:szCs w:val="28"/>
        </w:rPr>
      </w:pPr>
      <w:r w:rsidRPr="00CF61CB">
        <w:rPr>
          <w:sz w:val="28"/>
          <w:szCs w:val="28"/>
        </w:rPr>
        <w:t xml:space="preserve">Обеспечение максимизации прибыли при </w:t>
      </w:r>
      <w:r w:rsidR="00EE64D3" w:rsidRPr="00CF61CB">
        <w:rPr>
          <w:sz w:val="28"/>
          <w:szCs w:val="28"/>
        </w:rPr>
        <w:t>приемлемых</w:t>
      </w:r>
      <w:r w:rsidRPr="00CF61CB">
        <w:rPr>
          <w:sz w:val="28"/>
          <w:szCs w:val="28"/>
        </w:rPr>
        <w:t xml:space="preserve"> уровнях риска.</w:t>
      </w:r>
    </w:p>
    <w:p w14:paraId="7D922006" w14:textId="77777777" w:rsidR="0089372B" w:rsidRPr="00CF61CB" w:rsidRDefault="0089372B" w:rsidP="00657888">
      <w:pPr>
        <w:numPr>
          <w:ilvl w:val="0"/>
          <w:numId w:val="3"/>
        </w:numPr>
        <w:jc w:val="both"/>
        <w:rPr>
          <w:sz w:val="28"/>
          <w:szCs w:val="28"/>
        </w:rPr>
      </w:pPr>
      <w:r w:rsidRPr="00CF61CB">
        <w:rPr>
          <w:sz w:val="28"/>
          <w:szCs w:val="28"/>
        </w:rPr>
        <w:t xml:space="preserve">Минимизация рисков при </w:t>
      </w:r>
      <w:r w:rsidR="00EE64D3" w:rsidRPr="00CF61CB">
        <w:rPr>
          <w:sz w:val="28"/>
          <w:szCs w:val="28"/>
        </w:rPr>
        <w:t>приемлемом</w:t>
      </w:r>
      <w:r w:rsidRPr="00CF61CB">
        <w:rPr>
          <w:sz w:val="28"/>
          <w:szCs w:val="28"/>
        </w:rPr>
        <w:t xml:space="preserve"> уровне прибыли.</w:t>
      </w:r>
    </w:p>
    <w:p w14:paraId="69E379CB" w14:textId="77777777" w:rsidR="0089372B" w:rsidRPr="00CF61CB" w:rsidRDefault="0089372B" w:rsidP="00657888">
      <w:pPr>
        <w:numPr>
          <w:ilvl w:val="0"/>
          <w:numId w:val="3"/>
        </w:numPr>
        <w:jc w:val="both"/>
        <w:rPr>
          <w:sz w:val="28"/>
          <w:szCs w:val="28"/>
        </w:rPr>
      </w:pPr>
      <w:r w:rsidRPr="00CF61CB">
        <w:rPr>
          <w:sz w:val="28"/>
          <w:szCs w:val="28"/>
        </w:rPr>
        <w:t>Обеспечение постоянного фин</w:t>
      </w:r>
      <w:r w:rsidR="00EE64D3" w:rsidRPr="00CF61CB">
        <w:rPr>
          <w:sz w:val="28"/>
          <w:szCs w:val="28"/>
        </w:rPr>
        <w:t>ансового</w:t>
      </w:r>
      <w:r w:rsidRPr="00CF61CB">
        <w:rPr>
          <w:sz w:val="28"/>
          <w:szCs w:val="28"/>
        </w:rPr>
        <w:t xml:space="preserve"> равновесия предприятия в процессе его деятельности.</w:t>
      </w:r>
    </w:p>
    <w:p w14:paraId="56C44513" w14:textId="77777777" w:rsidR="0089372B" w:rsidRPr="00CF61CB" w:rsidRDefault="0089372B" w:rsidP="00657888">
      <w:pPr>
        <w:ind w:left="360" w:firstLine="360"/>
        <w:jc w:val="both"/>
        <w:rPr>
          <w:sz w:val="28"/>
          <w:szCs w:val="28"/>
        </w:rPr>
      </w:pPr>
    </w:p>
    <w:p w14:paraId="429ACC0F" w14:textId="77777777" w:rsidR="0089372B" w:rsidRPr="00CF61CB" w:rsidRDefault="0089372B" w:rsidP="00657888">
      <w:pPr>
        <w:ind w:left="360" w:firstLine="360"/>
        <w:jc w:val="center"/>
        <w:rPr>
          <w:sz w:val="28"/>
          <w:szCs w:val="28"/>
        </w:rPr>
      </w:pPr>
      <w:r w:rsidRPr="00CF61CB">
        <w:rPr>
          <w:sz w:val="28"/>
          <w:szCs w:val="28"/>
        </w:rPr>
        <w:t>Эволюция целей.</w:t>
      </w:r>
    </w:p>
    <w:p w14:paraId="47933357" w14:textId="77777777" w:rsidR="0089372B" w:rsidRPr="00CF61CB" w:rsidRDefault="0089372B" w:rsidP="00657888">
      <w:pPr>
        <w:ind w:left="360" w:firstLine="360"/>
        <w:jc w:val="both"/>
        <w:rPr>
          <w:sz w:val="28"/>
          <w:szCs w:val="28"/>
        </w:rPr>
      </w:pPr>
      <w:r w:rsidRPr="00CF61CB">
        <w:rPr>
          <w:sz w:val="28"/>
          <w:szCs w:val="28"/>
        </w:rPr>
        <w:t xml:space="preserve">В отдельные моменты жизнедеятельности предприятия формируются различные целевые установки </w:t>
      </w:r>
      <w:r w:rsidR="00C95D0B" w:rsidRPr="00CF61CB">
        <w:rPr>
          <w:sz w:val="28"/>
          <w:szCs w:val="28"/>
        </w:rPr>
        <w:t>финансового управления, например, выживание фирмы в условиях конкурентной борьбы или завоевание лидирующих позиций в конкурентной борьбе, избежание банкротства, максимизация рыночной стоимости фирмы, рост объемов производства и реализации, минимизация затрат.</w:t>
      </w:r>
    </w:p>
    <w:p w14:paraId="75256CEA" w14:textId="77777777" w:rsidR="00C95D0B" w:rsidRPr="00CF61CB" w:rsidRDefault="00C95D0B" w:rsidP="00657888">
      <w:pPr>
        <w:ind w:left="360" w:firstLine="360"/>
        <w:jc w:val="both"/>
        <w:rPr>
          <w:sz w:val="28"/>
          <w:szCs w:val="28"/>
        </w:rPr>
      </w:pPr>
    </w:p>
    <w:p w14:paraId="37D044D2" w14:textId="77777777" w:rsidR="00C95D0B" w:rsidRPr="00CF61CB" w:rsidRDefault="00C95D0B" w:rsidP="00657888">
      <w:pPr>
        <w:ind w:left="360" w:firstLine="360"/>
        <w:jc w:val="both"/>
        <w:rPr>
          <w:sz w:val="28"/>
          <w:szCs w:val="28"/>
        </w:rPr>
      </w:pPr>
    </w:p>
    <w:p w14:paraId="4BECF0D9" w14:textId="77777777" w:rsidR="00C95D0B" w:rsidRPr="00CF61CB" w:rsidRDefault="00C95D0B" w:rsidP="00657888">
      <w:pPr>
        <w:ind w:left="360"/>
        <w:jc w:val="center"/>
        <w:rPr>
          <w:sz w:val="28"/>
          <w:szCs w:val="28"/>
        </w:rPr>
      </w:pPr>
      <w:r w:rsidRPr="00CF61CB">
        <w:rPr>
          <w:sz w:val="28"/>
          <w:szCs w:val="28"/>
        </w:rPr>
        <w:t>Механизм финансов</w:t>
      </w:r>
      <w:r w:rsidR="00444372" w:rsidRPr="00CF61CB">
        <w:rPr>
          <w:sz w:val="28"/>
          <w:szCs w:val="28"/>
        </w:rPr>
        <w:t>ого</w:t>
      </w:r>
      <w:r w:rsidRPr="00CF61CB">
        <w:rPr>
          <w:sz w:val="28"/>
          <w:szCs w:val="28"/>
        </w:rPr>
        <w:t xml:space="preserve"> менеджмента и его элементы. Функции финансов</w:t>
      </w:r>
      <w:r w:rsidR="00EE64D3" w:rsidRPr="00CF61CB">
        <w:rPr>
          <w:sz w:val="28"/>
          <w:szCs w:val="28"/>
        </w:rPr>
        <w:t>ого</w:t>
      </w:r>
      <w:r w:rsidRPr="00CF61CB">
        <w:rPr>
          <w:sz w:val="28"/>
          <w:szCs w:val="28"/>
        </w:rPr>
        <w:t xml:space="preserve"> менеджмента.</w:t>
      </w:r>
    </w:p>
    <w:p w14:paraId="5BE09663" w14:textId="77777777" w:rsidR="00C95D0B" w:rsidRPr="00CF61CB" w:rsidRDefault="00C95D0B" w:rsidP="00657888">
      <w:pPr>
        <w:ind w:left="360" w:firstLine="360"/>
        <w:jc w:val="both"/>
        <w:rPr>
          <w:sz w:val="28"/>
          <w:szCs w:val="28"/>
        </w:rPr>
      </w:pPr>
    </w:p>
    <w:p w14:paraId="51F640D6" w14:textId="77777777" w:rsidR="00C95D0B" w:rsidRPr="00CF61CB" w:rsidRDefault="00C95D0B" w:rsidP="00657888">
      <w:pPr>
        <w:ind w:left="360" w:firstLine="360"/>
        <w:jc w:val="both"/>
        <w:rPr>
          <w:sz w:val="28"/>
          <w:szCs w:val="28"/>
        </w:rPr>
      </w:pPr>
      <w:r w:rsidRPr="00CF61CB">
        <w:rPr>
          <w:sz w:val="28"/>
          <w:szCs w:val="28"/>
        </w:rPr>
        <w:t>Фин</w:t>
      </w:r>
      <w:r w:rsidR="00EE64D3" w:rsidRPr="00CF61CB">
        <w:rPr>
          <w:sz w:val="28"/>
          <w:szCs w:val="28"/>
        </w:rPr>
        <w:t>ансовый</w:t>
      </w:r>
      <w:r w:rsidRPr="00CF61CB">
        <w:rPr>
          <w:sz w:val="28"/>
          <w:szCs w:val="28"/>
        </w:rPr>
        <w:t xml:space="preserve"> менеджмент является подсистемой общей системы управления, в свою очередь рассматривается, как система финансового управления фирмой.</w:t>
      </w:r>
    </w:p>
    <w:p w14:paraId="6F2228A8" w14:textId="77777777" w:rsidR="00C95D0B" w:rsidRPr="00CF61CB" w:rsidRDefault="00C95D0B" w:rsidP="00657888">
      <w:pPr>
        <w:ind w:left="360" w:firstLine="360"/>
        <w:jc w:val="both"/>
        <w:rPr>
          <w:sz w:val="28"/>
          <w:szCs w:val="28"/>
        </w:rPr>
      </w:pPr>
      <w:r w:rsidRPr="00CF61CB">
        <w:rPr>
          <w:sz w:val="28"/>
          <w:szCs w:val="28"/>
        </w:rPr>
        <w:t xml:space="preserve">Механизм финансового управления представляет собой систему основных элементов в системе управления финансами, регулирующих процесс разработки и </w:t>
      </w:r>
      <w:r w:rsidR="00EE64D3" w:rsidRPr="00CF61CB">
        <w:rPr>
          <w:sz w:val="28"/>
          <w:szCs w:val="28"/>
        </w:rPr>
        <w:t>реализации</w:t>
      </w:r>
      <w:r w:rsidRPr="00CF61CB">
        <w:rPr>
          <w:sz w:val="28"/>
          <w:szCs w:val="28"/>
        </w:rPr>
        <w:t xml:space="preserve"> управленческих решений в области финансовой деятельности предприятия.</w:t>
      </w:r>
    </w:p>
    <w:p w14:paraId="0C7EA9D9" w14:textId="77777777" w:rsidR="00C95D0B" w:rsidRPr="00CF61CB" w:rsidRDefault="00C95D0B" w:rsidP="00657888">
      <w:pPr>
        <w:ind w:left="360" w:firstLine="360"/>
        <w:jc w:val="both"/>
        <w:rPr>
          <w:sz w:val="28"/>
          <w:szCs w:val="28"/>
        </w:rPr>
      </w:pPr>
    </w:p>
    <w:p w14:paraId="7246A433" w14:textId="77777777" w:rsidR="006E1E48" w:rsidRPr="00CF61CB" w:rsidRDefault="006E1E48" w:rsidP="00657888">
      <w:pPr>
        <w:ind w:left="360" w:firstLine="360"/>
        <w:jc w:val="both"/>
        <w:rPr>
          <w:sz w:val="28"/>
          <w:szCs w:val="28"/>
        </w:rPr>
      </w:pPr>
    </w:p>
    <w:p w14:paraId="1B16257A" w14:textId="77777777" w:rsidR="006E1E48" w:rsidRPr="00CF61CB" w:rsidRDefault="006E1E48" w:rsidP="00657888">
      <w:pPr>
        <w:ind w:left="360" w:firstLine="360"/>
        <w:jc w:val="both"/>
        <w:rPr>
          <w:sz w:val="28"/>
          <w:szCs w:val="28"/>
        </w:rPr>
      </w:pPr>
    </w:p>
    <w:p w14:paraId="3BA870FE" w14:textId="77777777" w:rsidR="006E1E48" w:rsidRPr="00CF61CB" w:rsidRDefault="006E1E48" w:rsidP="00657888">
      <w:pPr>
        <w:ind w:left="360" w:firstLine="360"/>
        <w:jc w:val="both"/>
        <w:rPr>
          <w:sz w:val="28"/>
          <w:szCs w:val="28"/>
        </w:rPr>
      </w:pPr>
    </w:p>
    <w:p w14:paraId="4803988A" w14:textId="77777777" w:rsidR="006E1E48" w:rsidRPr="00CF61CB" w:rsidRDefault="006E1E48" w:rsidP="00657888">
      <w:pPr>
        <w:ind w:left="360" w:firstLine="360"/>
        <w:jc w:val="both"/>
        <w:rPr>
          <w:sz w:val="28"/>
          <w:szCs w:val="28"/>
        </w:rPr>
      </w:pPr>
    </w:p>
    <w:p w14:paraId="4CFFBEEC" w14:textId="77777777" w:rsidR="006E1E48" w:rsidRPr="00CF61CB" w:rsidRDefault="006E1E48" w:rsidP="00657888">
      <w:pPr>
        <w:ind w:left="360" w:firstLine="360"/>
        <w:jc w:val="both"/>
        <w:rPr>
          <w:sz w:val="28"/>
          <w:szCs w:val="28"/>
        </w:rPr>
      </w:pPr>
    </w:p>
    <w:p w14:paraId="0A4C46F1" w14:textId="77777777" w:rsidR="006E1E48" w:rsidRPr="00CF61CB" w:rsidRDefault="006E1E48" w:rsidP="00657888">
      <w:pPr>
        <w:ind w:left="360" w:firstLine="360"/>
        <w:jc w:val="both"/>
        <w:rPr>
          <w:sz w:val="28"/>
          <w:szCs w:val="28"/>
        </w:rPr>
      </w:pPr>
    </w:p>
    <w:p w14:paraId="2B4A51E9" w14:textId="77777777" w:rsidR="006E1E48" w:rsidRPr="00CF61CB" w:rsidRDefault="006E1E48" w:rsidP="00657888">
      <w:pPr>
        <w:ind w:left="360" w:firstLine="360"/>
        <w:jc w:val="both"/>
        <w:rPr>
          <w:sz w:val="28"/>
          <w:szCs w:val="28"/>
        </w:rPr>
      </w:pPr>
    </w:p>
    <w:p w14:paraId="5D3520A0" w14:textId="77777777" w:rsidR="006E1E48" w:rsidRPr="00CF61CB" w:rsidRDefault="006E1E48" w:rsidP="00657888">
      <w:pPr>
        <w:ind w:left="360" w:firstLine="360"/>
        <w:jc w:val="both"/>
        <w:rPr>
          <w:sz w:val="28"/>
          <w:szCs w:val="28"/>
        </w:rPr>
      </w:pPr>
    </w:p>
    <w:p w14:paraId="5A3170D1" w14:textId="77777777" w:rsidR="006E1E48" w:rsidRPr="00CF61CB" w:rsidRDefault="006E1E48" w:rsidP="00657888">
      <w:pPr>
        <w:ind w:left="360" w:firstLine="360"/>
        <w:jc w:val="both"/>
        <w:rPr>
          <w:sz w:val="28"/>
          <w:szCs w:val="28"/>
        </w:rPr>
      </w:pPr>
    </w:p>
    <w:p w14:paraId="35C1E1D6" w14:textId="77777777" w:rsidR="006E1E48" w:rsidRPr="00CF61CB" w:rsidRDefault="006E1E48" w:rsidP="00657888">
      <w:pPr>
        <w:ind w:left="360" w:firstLine="360"/>
        <w:jc w:val="both"/>
        <w:rPr>
          <w:sz w:val="28"/>
          <w:szCs w:val="28"/>
        </w:rPr>
      </w:pPr>
    </w:p>
    <w:p w14:paraId="6A019566" w14:textId="77777777" w:rsidR="006E1E48" w:rsidRPr="00CF61CB" w:rsidRDefault="006E1E48" w:rsidP="00657888">
      <w:pPr>
        <w:ind w:left="360" w:firstLine="360"/>
        <w:jc w:val="both"/>
        <w:rPr>
          <w:sz w:val="28"/>
          <w:szCs w:val="28"/>
        </w:rPr>
      </w:pPr>
    </w:p>
    <w:p w14:paraId="59CD4EE8" w14:textId="77777777" w:rsidR="006E1E48" w:rsidRPr="00CF61CB" w:rsidRDefault="006E1E48" w:rsidP="00657888">
      <w:pPr>
        <w:ind w:left="360" w:firstLine="360"/>
        <w:jc w:val="both"/>
        <w:rPr>
          <w:sz w:val="28"/>
          <w:szCs w:val="28"/>
        </w:rPr>
      </w:pPr>
    </w:p>
    <w:p w14:paraId="345906DA" w14:textId="77777777" w:rsidR="006E1E48" w:rsidRPr="00CF61CB" w:rsidRDefault="00C95D0B" w:rsidP="00657888">
      <w:pPr>
        <w:ind w:left="1056" w:firstLine="360"/>
        <w:rPr>
          <w:sz w:val="28"/>
          <w:szCs w:val="28"/>
          <w:lang w:val="en-US"/>
        </w:rPr>
      </w:pPr>
      <w:r w:rsidRPr="00CF61CB">
        <w:rPr>
          <w:sz w:val="28"/>
          <w:szCs w:val="28"/>
        </w:rPr>
        <w:t>Система управления финансами</w:t>
      </w:r>
    </w:p>
    <w:p w14:paraId="5668BA9A" w14:textId="77777777" w:rsidR="004B7CC9" w:rsidRPr="00CF61CB" w:rsidRDefault="000853DB" w:rsidP="00657888">
      <w:pPr>
        <w:ind w:left="1056" w:firstLine="360"/>
        <w:rPr>
          <w:sz w:val="28"/>
          <w:szCs w:val="28"/>
          <w:lang w:val="en-US"/>
        </w:rPr>
      </w:pPr>
      <w:r>
        <w:rPr>
          <w:noProof/>
          <w:sz w:val="28"/>
          <w:szCs w:val="28"/>
        </w:rPr>
        <w:lastRenderedPageBreak/>
        <mc:AlternateContent>
          <mc:Choice Requires="wps">
            <w:drawing>
              <wp:anchor distT="0" distB="0" distL="114300" distR="114300" simplePos="0" relativeHeight="251656704" behindDoc="0" locked="0" layoutInCell="1" allowOverlap="1" wp14:anchorId="0D5E2541" wp14:editId="6FC7DCEB">
                <wp:simplePos x="0" y="0"/>
                <wp:positionH relativeFrom="column">
                  <wp:posOffset>2400300</wp:posOffset>
                </wp:positionH>
                <wp:positionV relativeFrom="paragraph">
                  <wp:posOffset>24130</wp:posOffset>
                </wp:positionV>
                <wp:extent cx="800100" cy="342900"/>
                <wp:effectExtent l="9525" t="5080" r="38100" b="61595"/>
                <wp:wrapNone/>
                <wp:docPr id="5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pt" to="25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LEKwIAAFA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55680" behindDoc="0" locked="0" layoutInCell="1" allowOverlap="1" wp14:anchorId="617306F3" wp14:editId="14DE818E">
                <wp:simplePos x="0" y="0"/>
                <wp:positionH relativeFrom="column">
                  <wp:posOffset>1143000</wp:posOffset>
                </wp:positionH>
                <wp:positionV relativeFrom="paragraph">
                  <wp:posOffset>24130</wp:posOffset>
                </wp:positionV>
                <wp:extent cx="685800" cy="342900"/>
                <wp:effectExtent l="38100" t="5080" r="9525" b="5207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pt" to="2in,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">
                <v:stroke endarrow="block"/>
              </v:line>
            </w:pict>
          </mc:Fallback>
        </mc:AlternateContent>
      </w:r>
    </w:p>
    <w:p w14:paraId="0ACB84E2" w14:textId="77777777" w:rsidR="006E1E48" w:rsidRPr="00CF61CB" w:rsidRDefault="006E1E48" w:rsidP="00657888">
      <w:pPr>
        <w:ind w:left="360" w:firstLine="360"/>
        <w:jc w:val="both"/>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2520"/>
      </w:tblGrid>
      <w:tr w:rsidR="006E1E48" w:rsidRPr="00CF61CB" w14:paraId="5275DD60" w14:textId="77777777">
        <w:trPr>
          <w:trHeight w:val="540"/>
        </w:trPr>
        <w:tc>
          <w:tcPr>
            <w:tcW w:w="2160" w:type="dxa"/>
            <w:vAlign w:val="center"/>
          </w:tcPr>
          <w:p w14:paraId="3CB58AE6" w14:textId="77777777" w:rsidR="006E1E48" w:rsidRPr="00CF61CB" w:rsidRDefault="006E1E48" w:rsidP="00657888">
            <w:pPr>
              <w:ind w:left="-108"/>
              <w:jc w:val="center"/>
              <w:rPr>
                <w:sz w:val="28"/>
                <w:szCs w:val="28"/>
              </w:rPr>
            </w:pPr>
            <w:r w:rsidRPr="00CF61CB">
              <w:rPr>
                <w:sz w:val="28"/>
                <w:szCs w:val="28"/>
              </w:rPr>
              <w:t>Объект управления (управляемая)</w:t>
            </w:r>
          </w:p>
          <w:p w14:paraId="1B9E6742" w14:textId="77777777" w:rsidR="00C95D0B" w:rsidRPr="00CF61CB" w:rsidRDefault="00C95D0B" w:rsidP="00657888">
            <w:pPr>
              <w:jc w:val="center"/>
              <w:rPr>
                <w:sz w:val="28"/>
                <w:szCs w:val="28"/>
              </w:rPr>
            </w:pPr>
          </w:p>
          <w:p w14:paraId="26EC1051" w14:textId="77777777" w:rsidR="00C95D0B" w:rsidRPr="00CF61CB" w:rsidRDefault="00C95D0B" w:rsidP="00657888">
            <w:pPr>
              <w:jc w:val="center"/>
              <w:rPr>
                <w:sz w:val="28"/>
                <w:szCs w:val="28"/>
              </w:rPr>
            </w:pPr>
          </w:p>
        </w:tc>
        <w:tc>
          <w:tcPr>
            <w:tcW w:w="1620" w:type="dxa"/>
            <w:tcBorders>
              <w:top w:val="nil"/>
              <w:bottom w:val="nil"/>
            </w:tcBorders>
            <w:shd w:val="clear" w:color="auto" w:fill="auto"/>
            <w:vAlign w:val="center"/>
          </w:tcPr>
          <w:p w14:paraId="493AB5E3" w14:textId="77777777" w:rsidR="006E1E48" w:rsidRPr="00CF61CB" w:rsidRDefault="006E1E48" w:rsidP="00657888">
            <w:pPr>
              <w:jc w:val="center"/>
              <w:rPr>
                <w:sz w:val="28"/>
                <w:szCs w:val="28"/>
              </w:rPr>
            </w:pPr>
          </w:p>
        </w:tc>
        <w:tc>
          <w:tcPr>
            <w:tcW w:w="2520" w:type="dxa"/>
            <w:shd w:val="clear" w:color="auto" w:fill="auto"/>
            <w:vAlign w:val="center"/>
          </w:tcPr>
          <w:p w14:paraId="6C60A3B9" w14:textId="77777777" w:rsidR="006E1E48" w:rsidRPr="00CF61CB" w:rsidRDefault="006E1E48" w:rsidP="00657888">
            <w:pPr>
              <w:jc w:val="center"/>
              <w:rPr>
                <w:sz w:val="28"/>
                <w:szCs w:val="28"/>
              </w:rPr>
            </w:pPr>
            <w:r w:rsidRPr="00CF61CB">
              <w:rPr>
                <w:sz w:val="28"/>
                <w:szCs w:val="28"/>
              </w:rPr>
              <w:t>Субъект управления (управляющая)</w:t>
            </w:r>
          </w:p>
        </w:tc>
      </w:tr>
    </w:tbl>
    <w:p w14:paraId="0EBA9EBE" w14:textId="77777777" w:rsidR="00C95D0B" w:rsidRPr="00CF61CB" w:rsidRDefault="000853DB" w:rsidP="00657888">
      <w:pPr>
        <w:ind w:left="360" w:firstLine="360"/>
        <w:jc w:val="both"/>
        <w:rPr>
          <w:sz w:val="28"/>
          <w:szCs w:val="28"/>
        </w:rPr>
      </w:pPr>
      <w:r>
        <w:rPr>
          <w:noProof/>
          <w:sz w:val="28"/>
          <w:szCs w:val="28"/>
        </w:rPr>
        <mc:AlternateContent>
          <mc:Choice Requires="wps">
            <w:drawing>
              <wp:anchor distT="0" distB="0" distL="114300" distR="114300" simplePos="0" relativeHeight="251654656" behindDoc="0" locked="0" layoutInCell="1" allowOverlap="1" wp14:anchorId="371CDFEE" wp14:editId="69C781E7">
                <wp:simplePos x="0" y="0"/>
                <wp:positionH relativeFrom="column">
                  <wp:posOffset>4229100</wp:posOffset>
                </wp:positionH>
                <wp:positionV relativeFrom="paragraph">
                  <wp:posOffset>41910</wp:posOffset>
                </wp:positionV>
                <wp:extent cx="1257300" cy="342900"/>
                <wp:effectExtent l="9525" t="13335" r="28575" b="5334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3pt" to="6in,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aELAIAAFE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53632" behindDoc="0" locked="0" layoutInCell="1" allowOverlap="1" wp14:anchorId="25CF6FF5" wp14:editId="2206D935">
                <wp:simplePos x="0" y="0"/>
                <wp:positionH relativeFrom="column">
                  <wp:posOffset>3543300</wp:posOffset>
                </wp:positionH>
                <wp:positionV relativeFrom="paragraph">
                  <wp:posOffset>41910</wp:posOffset>
                </wp:positionV>
                <wp:extent cx="914400" cy="342900"/>
                <wp:effectExtent l="9525" t="13335" r="38100" b="5334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3pt" to="35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xzKgIAAE8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52608" behindDoc="0" locked="0" layoutInCell="1" allowOverlap="1" wp14:anchorId="7BC77980" wp14:editId="2E8D2CFF">
                <wp:simplePos x="0" y="0"/>
                <wp:positionH relativeFrom="column">
                  <wp:posOffset>3429000</wp:posOffset>
                </wp:positionH>
                <wp:positionV relativeFrom="paragraph">
                  <wp:posOffset>41910</wp:posOffset>
                </wp:positionV>
                <wp:extent cx="0" cy="342900"/>
                <wp:effectExtent l="57150" t="13335" r="57150" b="1524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3pt" to="27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w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eZCmN64Aj0rtbCiOntWz2Wr6zSGlq5aoA48UXy4GwrIQkbwJCRtnIMG+/6wZ+JCj11Gn&#10;c2O7AAkKoHNsx+XeDn72iA6HFE4f8skijZ1KSHGLM9b5T1x3KBgllk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51584" behindDoc="0" locked="0" layoutInCell="1" allowOverlap="1" wp14:anchorId="7903F219" wp14:editId="276BA384">
                <wp:simplePos x="0" y="0"/>
                <wp:positionH relativeFrom="column">
                  <wp:posOffset>2857500</wp:posOffset>
                </wp:positionH>
                <wp:positionV relativeFrom="paragraph">
                  <wp:posOffset>41910</wp:posOffset>
                </wp:positionV>
                <wp:extent cx="457200" cy="342900"/>
                <wp:effectExtent l="47625" t="13335" r="9525" b="5334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3pt" to="26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50560" behindDoc="0" locked="0" layoutInCell="1" allowOverlap="1" wp14:anchorId="676CD14C" wp14:editId="54A64259">
                <wp:simplePos x="0" y="0"/>
                <wp:positionH relativeFrom="column">
                  <wp:posOffset>1257300</wp:posOffset>
                </wp:positionH>
                <wp:positionV relativeFrom="paragraph">
                  <wp:posOffset>41910</wp:posOffset>
                </wp:positionV>
                <wp:extent cx="228600" cy="342900"/>
                <wp:effectExtent l="9525" t="13335" r="57150" b="43815"/>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3pt" to="11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ICKgIAAE8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49536" behindDoc="0" locked="0" layoutInCell="1" allowOverlap="1" wp14:anchorId="094C4633" wp14:editId="4E2DBB4A">
                <wp:simplePos x="0" y="0"/>
                <wp:positionH relativeFrom="column">
                  <wp:posOffset>914400</wp:posOffset>
                </wp:positionH>
                <wp:positionV relativeFrom="paragraph">
                  <wp:posOffset>41910</wp:posOffset>
                </wp:positionV>
                <wp:extent cx="0" cy="342900"/>
                <wp:effectExtent l="57150" t="13335" r="57150" b="1524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pt" to="1in,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nG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xUiR&#10;Dnr0KBRHsyBNb1wBHpXa2VAcPatn86jpN4eUrlqiDjxSfLkYCMtCRPImJGycgQT7/rNm4EOOXked&#10;zo3tAiQogM6xHZd7O/jZIzocUjid5pNlGjuVkOIWZ6zzn7juUDBKLIFy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">
                <v:stroke endarrow="block"/>
              </v:line>
            </w:pict>
          </mc:Fallback>
        </mc:AlternateContent>
      </w:r>
      <w:r>
        <w:rPr>
          <w:noProof/>
          <w:sz w:val="28"/>
          <w:szCs w:val="28"/>
        </w:rPr>
        <mc:AlternateContent>
          <mc:Choice Requires="wps">
            <w:drawing>
              <wp:anchor distT="0" distB="0" distL="114300" distR="114300" simplePos="0" relativeHeight="251648512" behindDoc="0" locked="0" layoutInCell="1" allowOverlap="1" wp14:anchorId="4B76D887" wp14:editId="295D9A4C">
                <wp:simplePos x="0" y="0"/>
                <wp:positionH relativeFrom="column">
                  <wp:posOffset>228600</wp:posOffset>
                </wp:positionH>
                <wp:positionV relativeFrom="paragraph">
                  <wp:posOffset>41910</wp:posOffset>
                </wp:positionV>
                <wp:extent cx="457200" cy="342900"/>
                <wp:effectExtent l="47625" t="13335" r="9525" b="5334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pt" to="5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nLMwIAAFk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">
                <v:stroke endarrow="block"/>
              </v:line>
            </w:pict>
          </mc:Fallback>
        </mc:AlternateContent>
      </w:r>
    </w:p>
    <w:p w14:paraId="2868A3F6" w14:textId="77777777" w:rsidR="006E1E48" w:rsidRPr="00CF61CB" w:rsidRDefault="006E1E48" w:rsidP="00657888">
      <w:pPr>
        <w:ind w:left="360" w:firstLine="360"/>
        <w:jc w:val="both"/>
        <w:rPr>
          <w:sz w:val="28"/>
          <w:szCs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260"/>
        <w:gridCol w:w="236"/>
        <w:gridCol w:w="1384"/>
        <w:gridCol w:w="1805"/>
        <w:gridCol w:w="1435"/>
        <w:gridCol w:w="1260"/>
      </w:tblGrid>
      <w:tr w:rsidR="006E1E48" w:rsidRPr="00CF61CB" w14:paraId="171D3ADB" w14:textId="77777777">
        <w:trPr>
          <w:trHeight w:val="720"/>
        </w:trPr>
        <w:tc>
          <w:tcPr>
            <w:tcW w:w="1440" w:type="dxa"/>
            <w:vAlign w:val="center"/>
          </w:tcPr>
          <w:p w14:paraId="5166CC0A" w14:textId="77777777" w:rsidR="006E1E48" w:rsidRPr="00CF61CB" w:rsidRDefault="006E1E48" w:rsidP="00657888">
            <w:pPr>
              <w:jc w:val="center"/>
              <w:rPr>
                <w:sz w:val="28"/>
                <w:szCs w:val="28"/>
              </w:rPr>
            </w:pPr>
            <w:r w:rsidRPr="00CF61CB">
              <w:rPr>
                <w:sz w:val="28"/>
                <w:szCs w:val="28"/>
              </w:rPr>
              <w:t>Источники  фин. ресурсов</w:t>
            </w:r>
          </w:p>
        </w:tc>
        <w:tc>
          <w:tcPr>
            <w:tcW w:w="1080" w:type="dxa"/>
            <w:vAlign w:val="center"/>
          </w:tcPr>
          <w:p w14:paraId="6FAE73E5" w14:textId="77777777" w:rsidR="006E1E48" w:rsidRPr="00CF61CB" w:rsidRDefault="006E1E48" w:rsidP="00657888">
            <w:pPr>
              <w:jc w:val="center"/>
              <w:rPr>
                <w:sz w:val="28"/>
                <w:szCs w:val="28"/>
              </w:rPr>
            </w:pPr>
            <w:r w:rsidRPr="00CF61CB">
              <w:rPr>
                <w:sz w:val="28"/>
                <w:szCs w:val="28"/>
              </w:rPr>
              <w:t>Сами фин. ресурсы</w:t>
            </w:r>
          </w:p>
        </w:tc>
        <w:tc>
          <w:tcPr>
            <w:tcW w:w="1260" w:type="dxa"/>
            <w:vAlign w:val="center"/>
          </w:tcPr>
          <w:p w14:paraId="12A11759" w14:textId="77777777" w:rsidR="006E1E48" w:rsidRPr="00CF61CB" w:rsidRDefault="006E1E48" w:rsidP="00657888">
            <w:pPr>
              <w:jc w:val="center"/>
              <w:rPr>
                <w:sz w:val="28"/>
                <w:szCs w:val="28"/>
              </w:rPr>
            </w:pPr>
            <w:r w:rsidRPr="00CF61CB">
              <w:rPr>
                <w:sz w:val="28"/>
                <w:szCs w:val="28"/>
              </w:rPr>
              <w:t>Фин. отношения</w:t>
            </w:r>
          </w:p>
        </w:tc>
        <w:tc>
          <w:tcPr>
            <w:tcW w:w="236" w:type="dxa"/>
            <w:tcBorders>
              <w:top w:val="nil"/>
              <w:bottom w:val="nil"/>
            </w:tcBorders>
            <w:shd w:val="clear" w:color="auto" w:fill="auto"/>
            <w:vAlign w:val="center"/>
          </w:tcPr>
          <w:p w14:paraId="49096E40" w14:textId="77777777" w:rsidR="006E1E48" w:rsidRPr="00CF61CB" w:rsidRDefault="006E1E48" w:rsidP="00657888">
            <w:pPr>
              <w:jc w:val="center"/>
              <w:rPr>
                <w:sz w:val="28"/>
                <w:szCs w:val="28"/>
              </w:rPr>
            </w:pPr>
          </w:p>
        </w:tc>
        <w:tc>
          <w:tcPr>
            <w:tcW w:w="1384" w:type="dxa"/>
            <w:shd w:val="clear" w:color="auto" w:fill="auto"/>
            <w:vAlign w:val="center"/>
          </w:tcPr>
          <w:p w14:paraId="09D75A94" w14:textId="77777777" w:rsidR="006E1E48" w:rsidRPr="00CF61CB" w:rsidRDefault="006E1E48" w:rsidP="00657888">
            <w:pPr>
              <w:jc w:val="center"/>
              <w:rPr>
                <w:sz w:val="28"/>
                <w:szCs w:val="28"/>
              </w:rPr>
            </w:pPr>
            <w:r w:rsidRPr="00CF61CB">
              <w:rPr>
                <w:sz w:val="28"/>
                <w:szCs w:val="28"/>
              </w:rPr>
              <w:t>Организационная структура</w:t>
            </w:r>
          </w:p>
        </w:tc>
        <w:tc>
          <w:tcPr>
            <w:tcW w:w="1805" w:type="dxa"/>
            <w:shd w:val="clear" w:color="auto" w:fill="auto"/>
            <w:vAlign w:val="center"/>
          </w:tcPr>
          <w:p w14:paraId="25BAA4A0" w14:textId="77777777" w:rsidR="006E1E48" w:rsidRPr="00CF61CB" w:rsidRDefault="006E1E48" w:rsidP="00657888">
            <w:pPr>
              <w:jc w:val="center"/>
              <w:rPr>
                <w:sz w:val="28"/>
                <w:szCs w:val="28"/>
              </w:rPr>
            </w:pPr>
            <w:r w:rsidRPr="00CF61CB">
              <w:rPr>
                <w:sz w:val="28"/>
                <w:szCs w:val="28"/>
              </w:rPr>
              <w:t>Методы и инструменты</w:t>
            </w:r>
          </w:p>
        </w:tc>
        <w:tc>
          <w:tcPr>
            <w:tcW w:w="1435" w:type="dxa"/>
            <w:shd w:val="clear" w:color="auto" w:fill="auto"/>
            <w:vAlign w:val="center"/>
          </w:tcPr>
          <w:p w14:paraId="044A6532" w14:textId="77777777" w:rsidR="006E1E48" w:rsidRPr="00CF61CB" w:rsidRDefault="006E1E48" w:rsidP="00657888">
            <w:pPr>
              <w:jc w:val="center"/>
              <w:rPr>
                <w:sz w:val="28"/>
                <w:szCs w:val="28"/>
              </w:rPr>
            </w:pPr>
            <w:r w:rsidRPr="00CF61CB">
              <w:rPr>
                <w:sz w:val="28"/>
                <w:szCs w:val="28"/>
              </w:rPr>
              <w:t>Информационные технологии</w:t>
            </w:r>
          </w:p>
        </w:tc>
        <w:tc>
          <w:tcPr>
            <w:tcW w:w="1260" w:type="dxa"/>
            <w:shd w:val="clear" w:color="auto" w:fill="auto"/>
            <w:vAlign w:val="center"/>
          </w:tcPr>
          <w:p w14:paraId="3518E530" w14:textId="77777777" w:rsidR="006E1E48" w:rsidRPr="00CF61CB" w:rsidRDefault="006E1E48" w:rsidP="00657888">
            <w:pPr>
              <w:jc w:val="center"/>
              <w:rPr>
                <w:sz w:val="28"/>
                <w:szCs w:val="28"/>
              </w:rPr>
            </w:pPr>
            <w:r w:rsidRPr="00CF61CB">
              <w:rPr>
                <w:sz w:val="28"/>
                <w:szCs w:val="28"/>
              </w:rPr>
              <w:t>Нормативно-правовое обеспечение</w:t>
            </w:r>
          </w:p>
        </w:tc>
      </w:tr>
    </w:tbl>
    <w:p w14:paraId="5767A3EC" w14:textId="77777777" w:rsidR="006E1E48" w:rsidRPr="00CF61CB" w:rsidRDefault="006E1E48" w:rsidP="00657888">
      <w:pPr>
        <w:ind w:left="360" w:firstLine="360"/>
        <w:jc w:val="both"/>
        <w:rPr>
          <w:sz w:val="28"/>
          <w:szCs w:val="28"/>
        </w:rPr>
      </w:pPr>
    </w:p>
    <w:p w14:paraId="3E086FB3" w14:textId="77777777" w:rsidR="00510EF0" w:rsidRPr="00CF61CB" w:rsidRDefault="00510EF0" w:rsidP="00657888">
      <w:pPr>
        <w:ind w:left="360" w:firstLine="360"/>
        <w:jc w:val="both"/>
        <w:rPr>
          <w:sz w:val="28"/>
          <w:szCs w:val="28"/>
        </w:rPr>
      </w:pPr>
    </w:p>
    <w:p w14:paraId="64B1ED22" w14:textId="77777777" w:rsidR="00510EF0" w:rsidRPr="00CF61CB" w:rsidRDefault="00510EF0" w:rsidP="00657888">
      <w:pPr>
        <w:ind w:left="360" w:firstLine="360"/>
        <w:jc w:val="both"/>
        <w:rPr>
          <w:sz w:val="28"/>
          <w:szCs w:val="28"/>
        </w:rPr>
      </w:pPr>
      <w:r w:rsidRPr="00CF61CB">
        <w:rPr>
          <w:sz w:val="28"/>
          <w:szCs w:val="28"/>
        </w:rPr>
        <w:t>Субъектами фин</w:t>
      </w:r>
      <w:r w:rsidR="00EE64D3" w:rsidRPr="00CF61CB">
        <w:rPr>
          <w:sz w:val="28"/>
          <w:szCs w:val="28"/>
        </w:rPr>
        <w:t>ансового</w:t>
      </w:r>
      <w:r w:rsidRPr="00CF61CB">
        <w:rPr>
          <w:sz w:val="28"/>
          <w:szCs w:val="28"/>
        </w:rPr>
        <w:t xml:space="preserve"> менеджмента являе</w:t>
      </w:r>
      <w:r w:rsidR="00A32B96" w:rsidRPr="00CF61CB">
        <w:rPr>
          <w:sz w:val="28"/>
          <w:szCs w:val="28"/>
        </w:rPr>
        <w:t>тся высший управленческий персонал фирмы, определяющий финансовую стратегию и контролирующий оперативное управленческие решения, специалисты отделов и служб по управлению финансами компаний, специалисты – профессиональные менеджеры.</w:t>
      </w:r>
    </w:p>
    <w:p w14:paraId="18E319A8" w14:textId="77777777" w:rsidR="00A32B96" w:rsidRPr="00CF61CB" w:rsidRDefault="00A32B96" w:rsidP="00657888">
      <w:pPr>
        <w:ind w:left="360" w:firstLine="360"/>
        <w:jc w:val="both"/>
        <w:rPr>
          <w:sz w:val="28"/>
          <w:szCs w:val="28"/>
        </w:rPr>
      </w:pPr>
      <w:r w:rsidRPr="00CF61CB">
        <w:rPr>
          <w:sz w:val="28"/>
          <w:szCs w:val="28"/>
        </w:rPr>
        <w:t xml:space="preserve">В качестве объекта управления можно выделить непрерывный денежный поток или источники финансовых </w:t>
      </w:r>
      <w:r w:rsidR="00EE64D3" w:rsidRPr="00CF61CB">
        <w:rPr>
          <w:sz w:val="28"/>
          <w:szCs w:val="28"/>
        </w:rPr>
        <w:t>ресурсов</w:t>
      </w:r>
      <w:r w:rsidRPr="00CF61CB">
        <w:rPr>
          <w:sz w:val="28"/>
          <w:szCs w:val="28"/>
        </w:rPr>
        <w:t>, финансовые ресурсы, финансовые отношения.</w:t>
      </w:r>
    </w:p>
    <w:p w14:paraId="5B5BEF83" w14:textId="77777777" w:rsidR="00A32B96" w:rsidRPr="00CF61CB" w:rsidRDefault="00A32B96" w:rsidP="00657888">
      <w:pPr>
        <w:ind w:left="360" w:firstLine="360"/>
        <w:jc w:val="both"/>
        <w:rPr>
          <w:sz w:val="28"/>
          <w:szCs w:val="28"/>
        </w:rPr>
      </w:pPr>
    </w:p>
    <w:p w14:paraId="7100583E" w14:textId="77777777" w:rsidR="00A32B96" w:rsidRPr="00CF61CB" w:rsidRDefault="00A32B96" w:rsidP="00657888">
      <w:pPr>
        <w:ind w:left="360" w:firstLine="360"/>
        <w:jc w:val="center"/>
        <w:rPr>
          <w:sz w:val="28"/>
          <w:szCs w:val="28"/>
        </w:rPr>
      </w:pPr>
      <w:r w:rsidRPr="00CF61CB">
        <w:rPr>
          <w:sz w:val="28"/>
          <w:szCs w:val="28"/>
        </w:rPr>
        <w:t>Финансовые функции менеджмента.</w:t>
      </w:r>
    </w:p>
    <w:p w14:paraId="354632B1" w14:textId="77777777" w:rsidR="00A32B96" w:rsidRPr="00CF61CB" w:rsidRDefault="00A32B96" w:rsidP="00657888">
      <w:pPr>
        <w:ind w:left="360" w:firstLine="360"/>
        <w:jc w:val="both"/>
        <w:rPr>
          <w:sz w:val="28"/>
          <w:szCs w:val="28"/>
        </w:rPr>
      </w:pPr>
    </w:p>
    <w:p w14:paraId="611386FE" w14:textId="77777777" w:rsidR="00A32B96" w:rsidRPr="00CF61CB" w:rsidRDefault="00A32B96" w:rsidP="00657888">
      <w:pPr>
        <w:ind w:left="360" w:firstLine="360"/>
        <w:jc w:val="both"/>
        <w:rPr>
          <w:sz w:val="28"/>
          <w:szCs w:val="28"/>
        </w:rPr>
      </w:pPr>
      <w:r w:rsidRPr="00CF61CB">
        <w:rPr>
          <w:sz w:val="28"/>
          <w:szCs w:val="28"/>
        </w:rPr>
        <w:t>Функции субъекта управления:</w:t>
      </w:r>
    </w:p>
    <w:p w14:paraId="452E9E2F" w14:textId="77777777" w:rsidR="00A32B96" w:rsidRPr="00CF61CB" w:rsidRDefault="00A32B96" w:rsidP="00657888">
      <w:pPr>
        <w:numPr>
          <w:ilvl w:val="0"/>
          <w:numId w:val="4"/>
        </w:numPr>
        <w:jc w:val="both"/>
        <w:rPr>
          <w:sz w:val="28"/>
          <w:szCs w:val="28"/>
        </w:rPr>
      </w:pPr>
      <w:r w:rsidRPr="00CF61CB">
        <w:rPr>
          <w:sz w:val="28"/>
          <w:szCs w:val="28"/>
        </w:rPr>
        <w:t>разработка финансовой стратегии предприятия.</w:t>
      </w:r>
    </w:p>
    <w:p w14:paraId="287737BC" w14:textId="77777777" w:rsidR="00A32B96" w:rsidRPr="00CF61CB" w:rsidRDefault="00A32B96" w:rsidP="00657888">
      <w:pPr>
        <w:numPr>
          <w:ilvl w:val="0"/>
          <w:numId w:val="4"/>
        </w:numPr>
        <w:jc w:val="both"/>
        <w:rPr>
          <w:sz w:val="28"/>
          <w:szCs w:val="28"/>
        </w:rPr>
      </w:pPr>
      <w:r w:rsidRPr="00CF61CB">
        <w:rPr>
          <w:sz w:val="28"/>
          <w:szCs w:val="28"/>
        </w:rPr>
        <w:t>Финансовое планирование</w:t>
      </w:r>
    </w:p>
    <w:p w14:paraId="00A1E5CB" w14:textId="77777777" w:rsidR="00A32B96" w:rsidRPr="00CF61CB" w:rsidRDefault="00A32B96" w:rsidP="00657888">
      <w:pPr>
        <w:numPr>
          <w:ilvl w:val="0"/>
          <w:numId w:val="4"/>
        </w:numPr>
        <w:jc w:val="both"/>
        <w:rPr>
          <w:sz w:val="28"/>
          <w:szCs w:val="28"/>
        </w:rPr>
      </w:pPr>
      <w:r w:rsidRPr="00CF61CB">
        <w:rPr>
          <w:sz w:val="28"/>
          <w:szCs w:val="28"/>
        </w:rPr>
        <w:t>Формирование эффективных информационных систем, обеспечивающих обоснование альтернативных вариантов управленческих решений.</w:t>
      </w:r>
    </w:p>
    <w:p w14:paraId="5DF93C97" w14:textId="77777777" w:rsidR="00A32B96" w:rsidRPr="00CF61CB" w:rsidRDefault="00A32B96" w:rsidP="00657888">
      <w:pPr>
        <w:numPr>
          <w:ilvl w:val="0"/>
          <w:numId w:val="4"/>
        </w:numPr>
        <w:jc w:val="both"/>
        <w:rPr>
          <w:sz w:val="28"/>
          <w:szCs w:val="28"/>
        </w:rPr>
      </w:pPr>
      <w:r w:rsidRPr="00CF61CB">
        <w:rPr>
          <w:sz w:val="28"/>
          <w:szCs w:val="28"/>
        </w:rPr>
        <w:t>финансовый анализ</w:t>
      </w:r>
    </w:p>
    <w:p w14:paraId="3D964E44" w14:textId="77777777" w:rsidR="00A32B96" w:rsidRPr="00CF61CB" w:rsidRDefault="00A32B96" w:rsidP="00657888">
      <w:pPr>
        <w:numPr>
          <w:ilvl w:val="0"/>
          <w:numId w:val="4"/>
        </w:numPr>
        <w:jc w:val="both"/>
        <w:rPr>
          <w:sz w:val="28"/>
          <w:szCs w:val="28"/>
        </w:rPr>
      </w:pPr>
      <w:r w:rsidRPr="00CF61CB">
        <w:rPr>
          <w:sz w:val="28"/>
          <w:szCs w:val="28"/>
        </w:rPr>
        <w:t>разработка действующей системы стимулирования реализации принятых управленческих решений</w:t>
      </w:r>
    </w:p>
    <w:p w14:paraId="4A454ABD" w14:textId="77777777" w:rsidR="00A32B96" w:rsidRPr="00CF61CB" w:rsidRDefault="00A32B96" w:rsidP="00657888">
      <w:pPr>
        <w:numPr>
          <w:ilvl w:val="0"/>
          <w:numId w:val="4"/>
        </w:numPr>
        <w:jc w:val="both"/>
        <w:rPr>
          <w:sz w:val="28"/>
          <w:szCs w:val="28"/>
        </w:rPr>
      </w:pPr>
      <w:r w:rsidRPr="00CF61CB">
        <w:rPr>
          <w:sz w:val="28"/>
          <w:szCs w:val="28"/>
        </w:rPr>
        <w:t>осуществление эффективного контроля за реализацией управленческих решений.</w:t>
      </w:r>
    </w:p>
    <w:p w14:paraId="5F510BCD" w14:textId="77777777" w:rsidR="00A32B96" w:rsidRPr="00CF61CB" w:rsidRDefault="00A32B96" w:rsidP="00657888">
      <w:pPr>
        <w:ind w:left="720"/>
        <w:jc w:val="both"/>
        <w:rPr>
          <w:sz w:val="28"/>
          <w:szCs w:val="28"/>
        </w:rPr>
      </w:pPr>
    </w:p>
    <w:p w14:paraId="433E9AD4" w14:textId="77777777" w:rsidR="00A32B96" w:rsidRPr="00CF61CB" w:rsidRDefault="00A32B96" w:rsidP="00657888">
      <w:pPr>
        <w:ind w:left="720"/>
        <w:jc w:val="both"/>
        <w:rPr>
          <w:sz w:val="28"/>
          <w:szCs w:val="28"/>
        </w:rPr>
      </w:pPr>
      <w:r w:rsidRPr="00CF61CB">
        <w:rPr>
          <w:sz w:val="28"/>
          <w:szCs w:val="28"/>
        </w:rPr>
        <w:t>Функции объекта:</w:t>
      </w:r>
    </w:p>
    <w:p w14:paraId="53C68B4F" w14:textId="77777777" w:rsidR="00A32B96" w:rsidRPr="00CF61CB" w:rsidRDefault="00A32B96" w:rsidP="00657888">
      <w:pPr>
        <w:numPr>
          <w:ilvl w:val="0"/>
          <w:numId w:val="5"/>
        </w:numPr>
        <w:jc w:val="both"/>
        <w:rPr>
          <w:sz w:val="28"/>
          <w:szCs w:val="28"/>
        </w:rPr>
      </w:pPr>
      <w:r w:rsidRPr="00CF61CB">
        <w:rPr>
          <w:sz w:val="28"/>
          <w:szCs w:val="28"/>
        </w:rPr>
        <w:t>Управление активами</w:t>
      </w:r>
    </w:p>
    <w:p w14:paraId="02DB3CCE" w14:textId="77777777" w:rsidR="00A32B96" w:rsidRPr="00CF61CB" w:rsidRDefault="00A32B96" w:rsidP="00657888">
      <w:pPr>
        <w:numPr>
          <w:ilvl w:val="1"/>
          <w:numId w:val="5"/>
        </w:numPr>
        <w:jc w:val="both"/>
        <w:rPr>
          <w:sz w:val="28"/>
          <w:szCs w:val="28"/>
        </w:rPr>
      </w:pPr>
      <w:r w:rsidRPr="00CF61CB">
        <w:rPr>
          <w:sz w:val="28"/>
          <w:szCs w:val="28"/>
        </w:rPr>
        <w:t>Выявление реальной потреб</w:t>
      </w:r>
      <w:r w:rsidR="00BF2927" w:rsidRPr="00CF61CB">
        <w:rPr>
          <w:sz w:val="28"/>
          <w:szCs w:val="28"/>
        </w:rPr>
        <w:t>ности в отдельных видах активов исходя из объемов операций деятельности и определение их суммы в целом.</w:t>
      </w:r>
    </w:p>
    <w:p w14:paraId="2FB85BEA" w14:textId="77777777" w:rsidR="00BF2927" w:rsidRPr="00CF61CB" w:rsidRDefault="00BF2927" w:rsidP="00657888">
      <w:pPr>
        <w:numPr>
          <w:ilvl w:val="1"/>
          <w:numId w:val="5"/>
        </w:numPr>
        <w:jc w:val="both"/>
        <w:rPr>
          <w:sz w:val="28"/>
          <w:szCs w:val="28"/>
        </w:rPr>
      </w:pPr>
      <w:r w:rsidRPr="00CF61CB">
        <w:rPr>
          <w:sz w:val="28"/>
          <w:szCs w:val="28"/>
        </w:rPr>
        <w:lastRenderedPageBreak/>
        <w:t>Оптимизация состава активов с позиции эффективности их использования.</w:t>
      </w:r>
    </w:p>
    <w:p w14:paraId="4EAAF8E0" w14:textId="77777777" w:rsidR="00BF2927" w:rsidRPr="00CF61CB" w:rsidRDefault="003B5581" w:rsidP="00657888">
      <w:pPr>
        <w:numPr>
          <w:ilvl w:val="1"/>
          <w:numId w:val="5"/>
        </w:numPr>
        <w:jc w:val="both"/>
        <w:rPr>
          <w:sz w:val="28"/>
          <w:szCs w:val="28"/>
        </w:rPr>
      </w:pPr>
      <w:r w:rsidRPr="00CF61CB">
        <w:rPr>
          <w:sz w:val="28"/>
          <w:szCs w:val="28"/>
        </w:rPr>
        <w:t>Обеспечение ликвидности отдельных видов оборотных активов и их совокупности.</w:t>
      </w:r>
    </w:p>
    <w:p w14:paraId="101A8431" w14:textId="77777777" w:rsidR="003B5581" w:rsidRPr="00CF61CB" w:rsidRDefault="003B5581" w:rsidP="00657888">
      <w:pPr>
        <w:numPr>
          <w:ilvl w:val="1"/>
          <w:numId w:val="5"/>
        </w:numPr>
        <w:jc w:val="both"/>
        <w:rPr>
          <w:sz w:val="28"/>
          <w:szCs w:val="28"/>
        </w:rPr>
      </w:pPr>
      <w:r w:rsidRPr="00CF61CB">
        <w:rPr>
          <w:sz w:val="28"/>
          <w:szCs w:val="28"/>
        </w:rPr>
        <w:t xml:space="preserve">Обеспечение ускорения </w:t>
      </w:r>
      <w:r w:rsidR="00EE64D3" w:rsidRPr="00CF61CB">
        <w:rPr>
          <w:sz w:val="28"/>
          <w:szCs w:val="28"/>
        </w:rPr>
        <w:t>оборачиваемости</w:t>
      </w:r>
      <w:r w:rsidRPr="00CF61CB">
        <w:rPr>
          <w:sz w:val="28"/>
          <w:szCs w:val="28"/>
        </w:rPr>
        <w:t xml:space="preserve"> оборотных активов и активов в целом.</w:t>
      </w:r>
    </w:p>
    <w:p w14:paraId="644E04F8" w14:textId="77777777" w:rsidR="003B5581" w:rsidRPr="00CF61CB" w:rsidRDefault="003B5581" w:rsidP="00657888">
      <w:pPr>
        <w:numPr>
          <w:ilvl w:val="1"/>
          <w:numId w:val="5"/>
        </w:numPr>
        <w:jc w:val="both"/>
        <w:rPr>
          <w:sz w:val="28"/>
          <w:szCs w:val="28"/>
        </w:rPr>
      </w:pPr>
      <w:r w:rsidRPr="00CF61CB">
        <w:rPr>
          <w:sz w:val="28"/>
          <w:szCs w:val="28"/>
        </w:rPr>
        <w:t>Выбор эффективных форм и источников их финансирования.</w:t>
      </w:r>
    </w:p>
    <w:p w14:paraId="20218EA3" w14:textId="77777777" w:rsidR="003B5581" w:rsidRPr="00CF61CB" w:rsidRDefault="003B5581" w:rsidP="00657888">
      <w:pPr>
        <w:numPr>
          <w:ilvl w:val="0"/>
          <w:numId w:val="5"/>
        </w:numPr>
        <w:jc w:val="both"/>
        <w:rPr>
          <w:sz w:val="28"/>
          <w:szCs w:val="28"/>
        </w:rPr>
      </w:pPr>
      <w:r w:rsidRPr="00CF61CB">
        <w:rPr>
          <w:sz w:val="28"/>
          <w:szCs w:val="28"/>
        </w:rPr>
        <w:t>Управление капиталом:</w:t>
      </w:r>
    </w:p>
    <w:p w14:paraId="4269D64F" w14:textId="77777777" w:rsidR="003B5581" w:rsidRPr="00CF61CB" w:rsidRDefault="003B5581" w:rsidP="00657888">
      <w:pPr>
        <w:numPr>
          <w:ilvl w:val="0"/>
          <w:numId w:val="6"/>
        </w:numPr>
        <w:jc w:val="both"/>
        <w:rPr>
          <w:sz w:val="28"/>
          <w:szCs w:val="28"/>
        </w:rPr>
      </w:pPr>
      <w:r w:rsidRPr="00CF61CB">
        <w:rPr>
          <w:sz w:val="28"/>
          <w:szCs w:val="28"/>
        </w:rPr>
        <w:t>Выявляется общая потребность в капитале для финансирования формируемых активов.</w:t>
      </w:r>
    </w:p>
    <w:p w14:paraId="714F7F65" w14:textId="77777777" w:rsidR="003B5581" w:rsidRPr="00CF61CB" w:rsidRDefault="003B5581" w:rsidP="00657888">
      <w:pPr>
        <w:numPr>
          <w:ilvl w:val="0"/>
          <w:numId w:val="6"/>
        </w:numPr>
        <w:jc w:val="both"/>
        <w:rPr>
          <w:sz w:val="28"/>
          <w:szCs w:val="28"/>
        </w:rPr>
      </w:pPr>
      <w:r w:rsidRPr="00CF61CB">
        <w:rPr>
          <w:sz w:val="28"/>
          <w:szCs w:val="28"/>
        </w:rPr>
        <w:t>Оптимизируется структура капитала в целях обеспечения его эффективного использования, обеспечения финансовой устойчивости.</w:t>
      </w:r>
    </w:p>
    <w:p w14:paraId="11D738B6" w14:textId="77777777" w:rsidR="003B5581" w:rsidRPr="00CF61CB" w:rsidRDefault="003B5581" w:rsidP="00657888">
      <w:pPr>
        <w:numPr>
          <w:ilvl w:val="0"/>
          <w:numId w:val="6"/>
        </w:numPr>
        <w:jc w:val="both"/>
        <w:rPr>
          <w:sz w:val="28"/>
          <w:szCs w:val="28"/>
        </w:rPr>
      </w:pPr>
      <w:r w:rsidRPr="00CF61CB">
        <w:rPr>
          <w:sz w:val="28"/>
          <w:szCs w:val="28"/>
        </w:rPr>
        <w:t>Разрабатывается система мероприятий по рефинансированию капитала.</w:t>
      </w:r>
    </w:p>
    <w:p w14:paraId="08A74AB4" w14:textId="77777777" w:rsidR="003B5581" w:rsidRPr="00CF61CB" w:rsidRDefault="003B5581" w:rsidP="00657888">
      <w:pPr>
        <w:numPr>
          <w:ilvl w:val="0"/>
          <w:numId w:val="5"/>
        </w:numPr>
        <w:jc w:val="both"/>
        <w:rPr>
          <w:sz w:val="28"/>
          <w:szCs w:val="28"/>
        </w:rPr>
      </w:pPr>
      <w:r w:rsidRPr="00CF61CB">
        <w:rPr>
          <w:sz w:val="28"/>
          <w:szCs w:val="28"/>
        </w:rPr>
        <w:t>Управление инвестициями:</w:t>
      </w:r>
    </w:p>
    <w:p w14:paraId="14E991CB" w14:textId="77777777" w:rsidR="003B5581" w:rsidRPr="00CF61CB" w:rsidRDefault="004B7CC9" w:rsidP="00657888">
      <w:pPr>
        <w:numPr>
          <w:ilvl w:val="0"/>
          <w:numId w:val="7"/>
        </w:numPr>
        <w:jc w:val="both"/>
        <w:rPr>
          <w:sz w:val="28"/>
          <w:szCs w:val="28"/>
        </w:rPr>
      </w:pPr>
      <w:r w:rsidRPr="00CF61CB">
        <w:rPr>
          <w:sz w:val="28"/>
          <w:szCs w:val="28"/>
        </w:rPr>
        <w:t>Формирование направлений инвестиционной деятельности.</w:t>
      </w:r>
    </w:p>
    <w:p w14:paraId="5F8AC746" w14:textId="77777777" w:rsidR="004B7CC9" w:rsidRPr="00CF61CB" w:rsidRDefault="004B7CC9" w:rsidP="00657888">
      <w:pPr>
        <w:numPr>
          <w:ilvl w:val="0"/>
          <w:numId w:val="7"/>
        </w:numPr>
        <w:jc w:val="both"/>
        <w:rPr>
          <w:sz w:val="28"/>
          <w:szCs w:val="28"/>
        </w:rPr>
      </w:pPr>
      <w:r w:rsidRPr="00CF61CB">
        <w:rPr>
          <w:sz w:val="28"/>
          <w:szCs w:val="28"/>
        </w:rPr>
        <w:t>Дается оценка инвестиционной привлекательности отдельных проектов и отбираются наиболее привлекательные из них.</w:t>
      </w:r>
    </w:p>
    <w:p w14:paraId="6A0BC0EA" w14:textId="77777777" w:rsidR="004B7CC9" w:rsidRPr="00CF61CB" w:rsidRDefault="004B7CC9" w:rsidP="00657888">
      <w:pPr>
        <w:numPr>
          <w:ilvl w:val="0"/>
          <w:numId w:val="7"/>
        </w:numPr>
        <w:jc w:val="both"/>
        <w:rPr>
          <w:sz w:val="28"/>
          <w:szCs w:val="28"/>
        </w:rPr>
      </w:pPr>
      <w:r w:rsidRPr="00CF61CB">
        <w:rPr>
          <w:sz w:val="28"/>
          <w:szCs w:val="28"/>
        </w:rPr>
        <w:t>Формируется инвестиционный портфель.</w:t>
      </w:r>
    </w:p>
    <w:p w14:paraId="5FF4ADD8" w14:textId="77777777" w:rsidR="004B7CC9" w:rsidRPr="00CF61CB" w:rsidRDefault="004B7CC9" w:rsidP="00657888">
      <w:pPr>
        <w:numPr>
          <w:ilvl w:val="0"/>
          <w:numId w:val="7"/>
        </w:numPr>
        <w:jc w:val="both"/>
        <w:rPr>
          <w:sz w:val="28"/>
          <w:szCs w:val="28"/>
        </w:rPr>
      </w:pPr>
      <w:r w:rsidRPr="00CF61CB">
        <w:rPr>
          <w:sz w:val="28"/>
          <w:szCs w:val="28"/>
        </w:rPr>
        <w:t>Выбор наиболее эффективных форм финансирования инвестиций.</w:t>
      </w:r>
    </w:p>
    <w:p w14:paraId="48BE1355" w14:textId="77777777" w:rsidR="004B7CC9" w:rsidRPr="00CF61CB" w:rsidRDefault="004B7CC9" w:rsidP="00657888">
      <w:pPr>
        <w:numPr>
          <w:ilvl w:val="0"/>
          <w:numId w:val="5"/>
        </w:numPr>
        <w:jc w:val="both"/>
        <w:rPr>
          <w:sz w:val="28"/>
          <w:szCs w:val="28"/>
        </w:rPr>
      </w:pPr>
      <w:r w:rsidRPr="00CF61CB">
        <w:rPr>
          <w:sz w:val="28"/>
          <w:szCs w:val="28"/>
        </w:rPr>
        <w:t>управление денежными потоками:</w:t>
      </w:r>
    </w:p>
    <w:p w14:paraId="3EF871E1" w14:textId="77777777" w:rsidR="004B7CC9" w:rsidRPr="00CF61CB" w:rsidRDefault="004B7CC9" w:rsidP="00657888">
      <w:pPr>
        <w:numPr>
          <w:ilvl w:val="0"/>
          <w:numId w:val="8"/>
        </w:numPr>
        <w:jc w:val="both"/>
        <w:rPr>
          <w:sz w:val="28"/>
          <w:szCs w:val="28"/>
        </w:rPr>
      </w:pPr>
      <w:r w:rsidRPr="00CF61CB">
        <w:rPr>
          <w:sz w:val="28"/>
          <w:szCs w:val="28"/>
        </w:rPr>
        <w:t>формирование входящих и исходящих денежных потоков (планирование поступления и расходования денежных средств, их синхронизация по объему и по времени, поддержание необходимой ликвидности оборотных активов и обеспечения платежеспособности</w:t>
      </w:r>
      <w:r w:rsidR="00EE64D3" w:rsidRPr="00CF61CB">
        <w:rPr>
          <w:sz w:val="28"/>
          <w:szCs w:val="28"/>
        </w:rPr>
        <w:t xml:space="preserve"> </w:t>
      </w:r>
      <w:r w:rsidRPr="00CF61CB">
        <w:rPr>
          <w:sz w:val="28"/>
          <w:szCs w:val="28"/>
        </w:rPr>
        <w:t>в текущем и перспективных периодах).</w:t>
      </w:r>
    </w:p>
    <w:p w14:paraId="5C35A1F3" w14:textId="77777777" w:rsidR="004B7CC9" w:rsidRPr="00CF61CB" w:rsidRDefault="004B7CC9" w:rsidP="00657888">
      <w:pPr>
        <w:numPr>
          <w:ilvl w:val="0"/>
          <w:numId w:val="8"/>
        </w:numPr>
        <w:jc w:val="both"/>
        <w:rPr>
          <w:sz w:val="28"/>
          <w:szCs w:val="28"/>
        </w:rPr>
      </w:pPr>
      <w:r w:rsidRPr="00CF61CB">
        <w:rPr>
          <w:sz w:val="28"/>
          <w:szCs w:val="28"/>
        </w:rPr>
        <w:t>оптимизация среднего остатка денежных средств и эффективное использование временно свободных денежных средств.</w:t>
      </w:r>
    </w:p>
    <w:p w14:paraId="1092BF9F" w14:textId="77777777" w:rsidR="004B7CC9" w:rsidRPr="00CF61CB" w:rsidRDefault="004B7CC9" w:rsidP="00657888">
      <w:pPr>
        <w:numPr>
          <w:ilvl w:val="0"/>
          <w:numId w:val="5"/>
        </w:numPr>
        <w:jc w:val="both"/>
        <w:rPr>
          <w:sz w:val="28"/>
          <w:szCs w:val="28"/>
        </w:rPr>
      </w:pPr>
      <w:r w:rsidRPr="00CF61CB">
        <w:rPr>
          <w:sz w:val="28"/>
          <w:szCs w:val="28"/>
        </w:rPr>
        <w:t>Управление рисками:</w:t>
      </w:r>
    </w:p>
    <w:p w14:paraId="68CDF028" w14:textId="77777777" w:rsidR="004B7CC9" w:rsidRPr="00CF61CB" w:rsidRDefault="004B7CC9" w:rsidP="00657888">
      <w:pPr>
        <w:numPr>
          <w:ilvl w:val="0"/>
          <w:numId w:val="10"/>
        </w:numPr>
        <w:jc w:val="both"/>
        <w:rPr>
          <w:sz w:val="28"/>
          <w:szCs w:val="28"/>
        </w:rPr>
      </w:pPr>
      <w:r w:rsidRPr="00CF61CB">
        <w:rPr>
          <w:sz w:val="28"/>
          <w:szCs w:val="28"/>
        </w:rPr>
        <w:t xml:space="preserve">Выявление рисков, </w:t>
      </w:r>
      <w:r w:rsidR="005351AB" w:rsidRPr="00CF61CB">
        <w:rPr>
          <w:sz w:val="28"/>
          <w:szCs w:val="28"/>
        </w:rPr>
        <w:t>характерных для деятельности данной организации.</w:t>
      </w:r>
    </w:p>
    <w:p w14:paraId="3F830D9E" w14:textId="77777777" w:rsidR="005351AB" w:rsidRPr="00CF61CB" w:rsidRDefault="005351AB" w:rsidP="00657888">
      <w:pPr>
        <w:numPr>
          <w:ilvl w:val="0"/>
          <w:numId w:val="10"/>
        </w:numPr>
        <w:jc w:val="both"/>
        <w:rPr>
          <w:sz w:val="28"/>
          <w:szCs w:val="28"/>
        </w:rPr>
      </w:pPr>
      <w:r w:rsidRPr="00CF61CB">
        <w:rPr>
          <w:sz w:val="28"/>
          <w:szCs w:val="28"/>
        </w:rPr>
        <w:t>Оценка уровня этих рисков и объема связанных с ними возможных финансовых потерь в разрезе отдельных операций.</w:t>
      </w:r>
    </w:p>
    <w:p w14:paraId="21AE2D22" w14:textId="77777777" w:rsidR="005351AB" w:rsidRPr="00CF61CB" w:rsidRDefault="005351AB" w:rsidP="00657888">
      <w:pPr>
        <w:numPr>
          <w:ilvl w:val="0"/>
          <w:numId w:val="10"/>
        </w:numPr>
        <w:jc w:val="both"/>
        <w:rPr>
          <w:sz w:val="28"/>
          <w:szCs w:val="28"/>
        </w:rPr>
      </w:pPr>
      <w:r w:rsidRPr="00CF61CB">
        <w:rPr>
          <w:sz w:val="28"/>
          <w:szCs w:val="28"/>
        </w:rPr>
        <w:t>Формирование системы мероприятий по профилактике и минимизации финансовых рисков и их страхование.</w:t>
      </w:r>
    </w:p>
    <w:p w14:paraId="320636D0" w14:textId="77777777" w:rsidR="005351AB" w:rsidRPr="00CF61CB" w:rsidRDefault="005351AB" w:rsidP="00657888">
      <w:pPr>
        <w:numPr>
          <w:ilvl w:val="0"/>
          <w:numId w:val="5"/>
        </w:numPr>
        <w:jc w:val="both"/>
        <w:rPr>
          <w:sz w:val="28"/>
          <w:szCs w:val="28"/>
        </w:rPr>
      </w:pPr>
      <w:r w:rsidRPr="00CF61CB">
        <w:rPr>
          <w:sz w:val="28"/>
          <w:szCs w:val="28"/>
        </w:rPr>
        <w:t>антикризисное управление:</w:t>
      </w:r>
    </w:p>
    <w:p w14:paraId="33718BA6" w14:textId="77777777" w:rsidR="005351AB" w:rsidRPr="00CF61CB" w:rsidRDefault="005351AB" w:rsidP="00657888">
      <w:pPr>
        <w:numPr>
          <w:ilvl w:val="0"/>
          <w:numId w:val="9"/>
        </w:numPr>
        <w:jc w:val="both"/>
        <w:rPr>
          <w:sz w:val="28"/>
          <w:szCs w:val="28"/>
        </w:rPr>
      </w:pPr>
      <w:r w:rsidRPr="00CF61CB">
        <w:rPr>
          <w:sz w:val="28"/>
          <w:szCs w:val="28"/>
        </w:rPr>
        <w:t>постоянный мониторинг финансового состояния на основе традиционной методики.</w:t>
      </w:r>
    </w:p>
    <w:p w14:paraId="26074117" w14:textId="77777777" w:rsidR="005351AB" w:rsidRPr="00CF61CB" w:rsidRDefault="005351AB" w:rsidP="00657888">
      <w:pPr>
        <w:numPr>
          <w:ilvl w:val="0"/>
          <w:numId w:val="9"/>
        </w:numPr>
        <w:jc w:val="both"/>
        <w:rPr>
          <w:sz w:val="28"/>
          <w:szCs w:val="28"/>
        </w:rPr>
      </w:pPr>
      <w:r w:rsidRPr="00CF61CB">
        <w:rPr>
          <w:sz w:val="28"/>
          <w:szCs w:val="28"/>
        </w:rPr>
        <w:t>Диагностика угрозы банкротства.</w:t>
      </w:r>
    </w:p>
    <w:p w14:paraId="7F58C467" w14:textId="77777777" w:rsidR="005351AB" w:rsidRPr="00CF61CB" w:rsidRDefault="005351AB" w:rsidP="00657888">
      <w:pPr>
        <w:numPr>
          <w:ilvl w:val="0"/>
          <w:numId w:val="9"/>
        </w:numPr>
        <w:jc w:val="both"/>
        <w:rPr>
          <w:sz w:val="28"/>
          <w:szCs w:val="28"/>
        </w:rPr>
      </w:pPr>
      <w:r w:rsidRPr="00CF61CB">
        <w:rPr>
          <w:sz w:val="28"/>
          <w:szCs w:val="28"/>
        </w:rPr>
        <w:t>Оценка уровня этой угрозы.</w:t>
      </w:r>
    </w:p>
    <w:p w14:paraId="0B739457" w14:textId="77777777" w:rsidR="005351AB" w:rsidRPr="00CF61CB" w:rsidRDefault="005351AB" w:rsidP="00657888">
      <w:pPr>
        <w:numPr>
          <w:ilvl w:val="0"/>
          <w:numId w:val="9"/>
        </w:numPr>
        <w:jc w:val="both"/>
        <w:rPr>
          <w:color w:val="0000FF"/>
          <w:sz w:val="28"/>
          <w:szCs w:val="28"/>
        </w:rPr>
      </w:pPr>
      <w:r w:rsidRPr="00CF61CB">
        <w:rPr>
          <w:sz w:val="28"/>
          <w:szCs w:val="28"/>
        </w:rPr>
        <w:t>Использование внутреннего механизма финансовой стабилизации соответственно уровню</w:t>
      </w:r>
      <w:r w:rsidRPr="00CF61CB">
        <w:rPr>
          <w:color w:val="0000FF"/>
          <w:sz w:val="28"/>
          <w:szCs w:val="28"/>
        </w:rPr>
        <w:t>.</w:t>
      </w:r>
    </w:p>
    <w:p w14:paraId="6C0E76E3" w14:textId="77777777" w:rsidR="005351AB" w:rsidRPr="00CF61CB" w:rsidRDefault="005351AB" w:rsidP="00657888">
      <w:pPr>
        <w:numPr>
          <w:ilvl w:val="0"/>
          <w:numId w:val="9"/>
        </w:numPr>
        <w:jc w:val="both"/>
        <w:rPr>
          <w:sz w:val="28"/>
          <w:szCs w:val="28"/>
        </w:rPr>
      </w:pPr>
      <w:r w:rsidRPr="00CF61CB">
        <w:rPr>
          <w:sz w:val="28"/>
          <w:szCs w:val="28"/>
        </w:rPr>
        <w:t xml:space="preserve">Разработка мероприятий по </w:t>
      </w:r>
      <w:r w:rsidR="00FF7B22" w:rsidRPr="00CF61CB">
        <w:rPr>
          <w:sz w:val="28"/>
          <w:szCs w:val="28"/>
        </w:rPr>
        <w:t>санации</w:t>
      </w:r>
      <w:r w:rsidRPr="00CF61CB">
        <w:rPr>
          <w:sz w:val="28"/>
          <w:szCs w:val="28"/>
        </w:rPr>
        <w:t xml:space="preserve"> в случаях необходимости.</w:t>
      </w:r>
    </w:p>
    <w:p w14:paraId="01F3E5E5" w14:textId="77777777" w:rsidR="005351AB" w:rsidRPr="00CF61CB" w:rsidRDefault="005351AB" w:rsidP="00657888">
      <w:pPr>
        <w:jc w:val="both"/>
        <w:rPr>
          <w:sz w:val="28"/>
          <w:szCs w:val="28"/>
        </w:rPr>
      </w:pPr>
    </w:p>
    <w:p w14:paraId="04C72663" w14:textId="77777777" w:rsidR="005351AB" w:rsidRPr="00CF61CB" w:rsidRDefault="005351AB" w:rsidP="00657888">
      <w:pPr>
        <w:jc w:val="both"/>
        <w:rPr>
          <w:sz w:val="28"/>
          <w:szCs w:val="28"/>
        </w:rPr>
      </w:pPr>
    </w:p>
    <w:p w14:paraId="67184D2D" w14:textId="77777777" w:rsidR="005351AB" w:rsidRPr="00CF61CB" w:rsidRDefault="005351AB" w:rsidP="00657888">
      <w:pPr>
        <w:jc w:val="center"/>
        <w:rPr>
          <w:sz w:val="28"/>
          <w:szCs w:val="28"/>
        </w:rPr>
      </w:pPr>
      <w:r w:rsidRPr="00CF61CB">
        <w:rPr>
          <w:sz w:val="28"/>
          <w:szCs w:val="28"/>
        </w:rPr>
        <w:lastRenderedPageBreak/>
        <w:t>Финансовые методы</w:t>
      </w:r>
      <w:r w:rsidR="0009221E" w:rsidRPr="00CF61CB">
        <w:rPr>
          <w:sz w:val="28"/>
          <w:szCs w:val="28"/>
        </w:rPr>
        <w:t>.</w:t>
      </w:r>
    </w:p>
    <w:p w14:paraId="2A55A46F" w14:textId="77777777" w:rsidR="0009221E" w:rsidRPr="00CF61CB" w:rsidRDefault="0009221E" w:rsidP="00657888">
      <w:pPr>
        <w:jc w:val="both"/>
        <w:rPr>
          <w:sz w:val="28"/>
          <w:szCs w:val="28"/>
        </w:rPr>
      </w:pPr>
    </w:p>
    <w:p w14:paraId="329212DD" w14:textId="77777777" w:rsidR="0009221E" w:rsidRPr="00CF61CB" w:rsidRDefault="0009221E" w:rsidP="00657888">
      <w:pPr>
        <w:ind w:firstLine="720"/>
        <w:jc w:val="both"/>
        <w:rPr>
          <w:sz w:val="28"/>
          <w:szCs w:val="28"/>
        </w:rPr>
      </w:pPr>
      <w:r w:rsidRPr="00CF61CB">
        <w:rPr>
          <w:sz w:val="28"/>
          <w:szCs w:val="28"/>
        </w:rPr>
        <w:t>В процессе работы финансовые службы используют финансовые инструменты, к которым относятся финансовые активы и финансовые обязательства.</w:t>
      </w:r>
    </w:p>
    <w:p w14:paraId="28EA6847" w14:textId="77777777" w:rsidR="0009221E" w:rsidRPr="00CF61CB" w:rsidRDefault="0009221E" w:rsidP="00657888">
      <w:pPr>
        <w:ind w:firstLine="720"/>
        <w:jc w:val="both"/>
        <w:rPr>
          <w:sz w:val="28"/>
          <w:szCs w:val="28"/>
        </w:rPr>
      </w:pPr>
      <w:r w:rsidRPr="00CF61CB">
        <w:rPr>
          <w:sz w:val="28"/>
          <w:szCs w:val="28"/>
        </w:rPr>
        <w:t xml:space="preserve">Финансовые активы – </w:t>
      </w:r>
      <w:r w:rsidR="00FF7B22" w:rsidRPr="00CF61CB">
        <w:rPr>
          <w:sz w:val="28"/>
          <w:szCs w:val="28"/>
        </w:rPr>
        <w:t>это,</w:t>
      </w:r>
      <w:r w:rsidRPr="00CF61CB">
        <w:rPr>
          <w:sz w:val="28"/>
          <w:szCs w:val="28"/>
        </w:rPr>
        <w:t xml:space="preserve"> прежде всего денежные средства, контрактные права обмена финансовыми инструментами на взаимовыгодных условиях, дебиторская задолженность, право переуступки прав требований (</w:t>
      </w:r>
      <w:proofErr w:type="spellStart"/>
      <w:r w:rsidRPr="00CF61CB">
        <w:rPr>
          <w:sz w:val="28"/>
          <w:szCs w:val="28"/>
        </w:rPr>
        <w:t>факторинговые</w:t>
      </w:r>
      <w:proofErr w:type="spellEnd"/>
      <w:r w:rsidRPr="00CF61CB">
        <w:rPr>
          <w:sz w:val="28"/>
          <w:szCs w:val="28"/>
        </w:rPr>
        <w:t xml:space="preserve"> отношения), право по доверительному </w:t>
      </w:r>
      <w:r w:rsidRPr="00CF61CB">
        <w:rPr>
          <w:color w:val="0000FF"/>
          <w:sz w:val="28"/>
          <w:szCs w:val="28"/>
        </w:rPr>
        <w:t>трастовому.</w:t>
      </w:r>
    </w:p>
    <w:p w14:paraId="43AF23EA" w14:textId="77777777" w:rsidR="008D0E47" w:rsidRPr="00CF61CB" w:rsidRDefault="008D0E47" w:rsidP="00657888">
      <w:pPr>
        <w:ind w:firstLine="720"/>
        <w:jc w:val="both"/>
        <w:rPr>
          <w:sz w:val="28"/>
          <w:szCs w:val="28"/>
        </w:rPr>
      </w:pPr>
      <w:r w:rsidRPr="00CF61CB">
        <w:rPr>
          <w:sz w:val="28"/>
          <w:szCs w:val="28"/>
        </w:rPr>
        <w:t>Финансовые обязательства это контрактные, договорные обязательства по выплате денежных средств (кредиторская задолженность), предоставление другого вида активов другому предприятию. Финансовые инструменты делятся на:</w:t>
      </w:r>
    </w:p>
    <w:p w14:paraId="3101A3B9" w14:textId="77777777" w:rsidR="008D0E47" w:rsidRPr="00CF61CB" w:rsidRDefault="008D0E47" w:rsidP="00657888">
      <w:pPr>
        <w:ind w:firstLine="720"/>
        <w:jc w:val="both"/>
        <w:rPr>
          <w:sz w:val="28"/>
          <w:szCs w:val="28"/>
        </w:rPr>
      </w:pPr>
      <w:r w:rsidRPr="00CF61CB">
        <w:rPr>
          <w:sz w:val="28"/>
          <w:szCs w:val="28"/>
        </w:rPr>
        <w:t>Первичные – это денежные средства, ценные бумаги, дебиторская и кредиторская задолженность.</w:t>
      </w:r>
    </w:p>
    <w:p w14:paraId="26F2B046" w14:textId="77777777" w:rsidR="008D0E47" w:rsidRPr="00CF61CB" w:rsidRDefault="008D0E47" w:rsidP="00657888">
      <w:pPr>
        <w:ind w:firstLine="720"/>
        <w:jc w:val="both"/>
        <w:rPr>
          <w:sz w:val="28"/>
          <w:szCs w:val="28"/>
        </w:rPr>
      </w:pPr>
      <w:r w:rsidRPr="00CF61CB">
        <w:rPr>
          <w:sz w:val="28"/>
          <w:szCs w:val="28"/>
        </w:rPr>
        <w:t>Вторичные – опцион, фьючерсы (вторичные ценные бумаги).</w:t>
      </w:r>
    </w:p>
    <w:p w14:paraId="47612C85" w14:textId="77777777" w:rsidR="008D0E47" w:rsidRPr="00CF61CB" w:rsidRDefault="008D0E47" w:rsidP="00657888">
      <w:pPr>
        <w:ind w:firstLine="720"/>
        <w:jc w:val="both"/>
        <w:rPr>
          <w:sz w:val="28"/>
          <w:szCs w:val="28"/>
        </w:rPr>
      </w:pPr>
      <w:r w:rsidRPr="00CF61CB">
        <w:rPr>
          <w:sz w:val="28"/>
          <w:szCs w:val="28"/>
        </w:rPr>
        <w:t>В ходе управления финансами применяется широкий круг методов и рычагов.</w:t>
      </w:r>
    </w:p>
    <w:p w14:paraId="75F5C1E8" w14:textId="77777777" w:rsidR="008D0E47" w:rsidRPr="00CF61CB" w:rsidRDefault="008D0E47" w:rsidP="00657888">
      <w:pPr>
        <w:ind w:firstLine="720"/>
        <w:jc w:val="both"/>
        <w:rPr>
          <w:sz w:val="28"/>
          <w:szCs w:val="28"/>
        </w:rPr>
      </w:pPr>
      <w:r w:rsidRPr="00CF61CB">
        <w:rPr>
          <w:sz w:val="28"/>
          <w:szCs w:val="28"/>
        </w:rPr>
        <w:t>Методы: ценообразование, планирование, метод финансового анализа, стимулирования, кредитования, страхования, налогообложения и т.д.</w:t>
      </w:r>
    </w:p>
    <w:p w14:paraId="701CC815" w14:textId="77777777" w:rsidR="008D0E47" w:rsidRPr="00CF61CB" w:rsidRDefault="00E55E42" w:rsidP="00657888">
      <w:pPr>
        <w:ind w:firstLine="720"/>
        <w:jc w:val="both"/>
        <w:rPr>
          <w:sz w:val="28"/>
          <w:szCs w:val="28"/>
        </w:rPr>
      </w:pPr>
      <w:r w:rsidRPr="00CF61CB">
        <w:rPr>
          <w:sz w:val="28"/>
          <w:szCs w:val="28"/>
        </w:rPr>
        <w:t>В качестве р</w:t>
      </w:r>
      <w:r w:rsidR="008D0E47" w:rsidRPr="00CF61CB">
        <w:rPr>
          <w:sz w:val="28"/>
          <w:szCs w:val="28"/>
        </w:rPr>
        <w:t>ычаг</w:t>
      </w:r>
      <w:r w:rsidRPr="00CF61CB">
        <w:rPr>
          <w:sz w:val="28"/>
          <w:szCs w:val="28"/>
        </w:rPr>
        <w:t xml:space="preserve">ов </w:t>
      </w:r>
      <w:r w:rsidR="008D0E47" w:rsidRPr="00CF61CB">
        <w:rPr>
          <w:sz w:val="28"/>
          <w:szCs w:val="28"/>
        </w:rPr>
        <w:t>(показатели): цены, скидки к ценам, штрафные санкции, проценты по кредитам, нормы доходности, дисконтирование и т.д.</w:t>
      </w:r>
    </w:p>
    <w:p w14:paraId="1B34AF90" w14:textId="77777777" w:rsidR="008D0E47" w:rsidRPr="00CF61CB" w:rsidRDefault="008D0E47" w:rsidP="00657888">
      <w:pPr>
        <w:ind w:firstLine="720"/>
        <w:jc w:val="both"/>
        <w:rPr>
          <w:sz w:val="28"/>
          <w:szCs w:val="28"/>
        </w:rPr>
      </w:pPr>
    </w:p>
    <w:p w14:paraId="4F3FEA5F" w14:textId="77777777" w:rsidR="008D0E47" w:rsidRPr="00CF61CB" w:rsidRDefault="008D0E47" w:rsidP="00657888">
      <w:pPr>
        <w:jc w:val="both"/>
        <w:rPr>
          <w:sz w:val="28"/>
          <w:szCs w:val="28"/>
        </w:rPr>
      </w:pPr>
    </w:p>
    <w:p w14:paraId="620F2E27" w14:textId="77777777" w:rsidR="008D0E47" w:rsidRPr="00CF61CB" w:rsidRDefault="008D0E47" w:rsidP="00657888">
      <w:pPr>
        <w:ind w:firstLine="720"/>
        <w:jc w:val="center"/>
        <w:rPr>
          <w:sz w:val="28"/>
          <w:szCs w:val="28"/>
        </w:rPr>
      </w:pPr>
      <w:r w:rsidRPr="00CF61CB">
        <w:rPr>
          <w:sz w:val="28"/>
          <w:szCs w:val="28"/>
        </w:rPr>
        <w:t>Организация финансов</w:t>
      </w:r>
      <w:r w:rsidR="00E55E42" w:rsidRPr="00CF61CB">
        <w:rPr>
          <w:sz w:val="28"/>
          <w:szCs w:val="28"/>
        </w:rPr>
        <w:t>ого</w:t>
      </w:r>
      <w:r w:rsidRPr="00CF61CB">
        <w:rPr>
          <w:sz w:val="28"/>
          <w:szCs w:val="28"/>
        </w:rPr>
        <w:t xml:space="preserve"> менеджмента.</w:t>
      </w:r>
    </w:p>
    <w:p w14:paraId="7B6A80BB" w14:textId="77777777" w:rsidR="00FF7B22" w:rsidRPr="00CF61CB" w:rsidRDefault="00FF7B22" w:rsidP="00657888">
      <w:pPr>
        <w:ind w:firstLine="720"/>
        <w:jc w:val="center"/>
        <w:rPr>
          <w:sz w:val="28"/>
          <w:szCs w:val="28"/>
        </w:rPr>
      </w:pPr>
    </w:p>
    <w:p w14:paraId="3FD97BB9" w14:textId="77777777" w:rsidR="008D0E47" w:rsidRPr="00CF61CB" w:rsidRDefault="008D0E47" w:rsidP="00657888">
      <w:pPr>
        <w:ind w:firstLine="720"/>
        <w:jc w:val="both"/>
        <w:rPr>
          <w:sz w:val="28"/>
          <w:szCs w:val="28"/>
        </w:rPr>
      </w:pPr>
      <w:r w:rsidRPr="00CF61CB">
        <w:rPr>
          <w:sz w:val="28"/>
          <w:szCs w:val="28"/>
        </w:rPr>
        <w:t>Одной из основных задач финансового менеджмента является построение эффективной системы организации управления финансами. Организация управления зависит от формы собственности, организационно правового статуса, отраслевых, технологических особенностей масштабов деятельности, то есть размера предприятия.</w:t>
      </w:r>
    </w:p>
    <w:p w14:paraId="156C305E" w14:textId="77777777" w:rsidR="008D0E47" w:rsidRPr="00CF61CB" w:rsidRDefault="008D0E47" w:rsidP="00657888">
      <w:pPr>
        <w:numPr>
          <w:ilvl w:val="0"/>
          <w:numId w:val="11"/>
        </w:numPr>
        <w:jc w:val="both"/>
        <w:rPr>
          <w:sz w:val="28"/>
          <w:szCs w:val="28"/>
        </w:rPr>
      </w:pPr>
      <w:r w:rsidRPr="00CF61CB">
        <w:rPr>
          <w:sz w:val="28"/>
          <w:szCs w:val="28"/>
        </w:rPr>
        <w:t>Финансовая служба может быть представлена:</w:t>
      </w:r>
    </w:p>
    <w:p w14:paraId="7288368D" w14:textId="77777777" w:rsidR="008D0E47" w:rsidRPr="00CF61CB" w:rsidRDefault="008D0E47" w:rsidP="00657888">
      <w:pPr>
        <w:numPr>
          <w:ilvl w:val="0"/>
          <w:numId w:val="11"/>
        </w:numPr>
        <w:jc w:val="both"/>
        <w:rPr>
          <w:sz w:val="28"/>
          <w:szCs w:val="28"/>
        </w:rPr>
      </w:pPr>
      <w:r w:rsidRPr="00CF61CB">
        <w:rPr>
          <w:sz w:val="28"/>
          <w:szCs w:val="28"/>
        </w:rPr>
        <w:t>Финансовым управлением (</w:t>
      </w:r>
      <w:r w:rsidR="00FF7B22" w:rsidRPr="00CF61CB">
        <w:rPr>
          <w:sz w:val="28"/>
          <w:szCs w:val="28"/>
        </w:rPr>
        <w:t>департаментом</w:t>
      </w:r>
      <w:r w:rsidRPr="00CF61CB">
        <w:rPr>
          <w:sz w:val="28"/>
          <w:szCs w:val="28"/>
        </w:rPr>
        <w:t>) – крупное предприятие.</w:t>
      </w:r>
    </w:p>
    <w:p w14:paraId="6EA1A619" w14:textId="77777777" w:rsidR="008D0E47" w:rsidRPr="00CF61CB" w:rsidRDefault="008D0E47" w:rsidP="00657888">
      <w:pPr>
        <w:numPr>
          <w:ilvl w:val="0"/>
          <w:numId w:val="11"/>
        </w:numPr>
        <w:jc w:val="both"/>
        <w:rPr>
          <w:sz w:val="28"/>
          <w:szCs w:val="28"/>
        </w:rPr>
      </w:pPr>
      <w:r w:rsidRPr="00CF61CB">
        <w:rPr>
          <w:sz w:val="28"/>
          <w:szCs w:val="28"/>
        </w:rPr>
        <w:t>Финансовым отделом (среднее предприятие).</w:t>
      </w:r>
    </w:p>
    <w:p w14:paraId="4A6DF60E" w14:textId="77777777" w:rsidR="008D0E47" w:rsidRPr="00CF61CB" w:rsidRDefault="008D0E47" w:rsidP="00657888">
      <w:pPr>
        <w:numPr>
          <w:ilvl w:val="0"/>
          <w:numId w:val="11"/>
        </w:numPr>
        <w:jc w:val="both"/>
        <w:rPr>
          <w:sz w:val="28"/>
          <w:szCs w:val="28"/>
        </w:rPr>
      </w:pPr>
      <w:r w:rsidRPr="00CF61CB">
        <w:rPr>
          <w:sz w:val="28"/>
          <w:szCs w:val="28"/>
        </w:rPr>
        <w:t>Финансовым директором или главным бухгалтером (малое предприятие).</w:t>
      </w:r>
    </w:p>
    <w:p w14:paraId="7785635B" w14:textId="77777777" w:rsidR="008D0E47" w:rsidRPr="00CF61CB" w:rsidRDefault="008D0E47" w:rsidP="00657888">
      <w:pPr>
        <w:jc w:val="both"/>
        <w:rPr>
          <w:sz w:val="28"/>
          <w:szCs w:val="28"/>
        </w:rPr>
      </w:pPr>
    </w:p>
    <w:p w14:paraId="534185F4" w14:textId="77777777" w:rsidR="00C52CF0" w:rsidRPr="00CF61CB" w:rsidRDefault="00C52CF0" w:rsidP="00657888">
      <w:pPr>
        <w:jc w:val="both"/>
        <w:rPr>
          <w:sz w:val="28"/>
          <w:szCs w:val="28"/>
        </w:rPr>
      </w:pPr>
    </w:p>
    <w:p w14:paraId="13BCD110" w14:textId="77777777" w:rsidR="00C52CF0" w:rsidRPr="00CF61CB" w:rsidRDefault="00C52CF0" w:rsidP="00657888">
      <w:pPr>
        <w:jc w:val="both"/>
        <w:rPr>
          <w:sz w:val="28"/>
          <w:szCs w:val="28"/>
        </w:rPr>
      </w:pPr>
    </w:p>
    <w:p w14:paraId="4DAD0A1C" w14:textId="77777777" w:rsidR="00C52CF0" w:rsidRPr="00CF61CB" w:rsidRDefault="00C52CF0" w:rsidP="00657888">
      <w:pPr>
        <w:jc w:val="both"/>
        <w:rPr>
          <w:sz w:val="28"/>
          <w:szCs w:val="28"/>
        </w:rPr>
      </w:pPr>
    </w:p>
    <w:p w14:paraId="0269AFF7" w14:textId="77777777" w:rsidR="008D0E47" w:rsidRPr="00CF61CB" w:rsidRDefault="008D0E47" w:rsidP="00657888">
      <w:pPr>
        <w:jc w:val="center"/>
        <w:rPr>
          <w:sz w:val="28"/>
          <w:szCs w:val="28"/>
        </w:rPr>
      </w:pPr>
      <w:r w:rsidRPr="00CF61CB">
        <w:rPr>
          <w:sz w:val="28"/>
          <w:szCs w:val="28"/>
        </w:rPr>
        <w:t>Примерная структура финансовой службы.</w:t>
      </w:r>
    </w:p>
    <w:p w14:paraId="2B903767" w14:textId="77777777" w:rsidR="00C52CF0" w:rsidRPr="00CF61CB" w:rsidRDefault="000853DB" w:rsidP="00657888">
      <w:pPr>
        <w:jc w:val="both"/>
        <w:rPr>
          <w:sz w:val="28"/>
          <w:szCs w:val="28"/>
        </w:rPr>
      </w:pPr>
      <w:r>
        <w:rPr>
          <w:noProof/>
          <w:sz w:val="28"/>
          <w:szCs w:val="28"/>
        </w:rPr>
        <w:lastRenderedPageBreak/>
        <mc:AlternateContent>
          <mc:Choice Requires="wpc">
            <w:drawing>
              <wp:inline distT="0" distB="0" distL="0" distR="0" wp14:anchorId="06F514A1" wp14:editId="03250EC0">
                <wp:extent cx="5829300" cy="2743200"/>
                <wp:effectExtent l="9525" t="0" r="9525" b="0"/>
                <wp:docPr id="41"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17"/>
                        <wps:cNvSpPr>
                          <a:spLocks noChangeArrowheads="1"/>
                        </wps:cNvSpPr>
                        <wps:spPr bwMode="auto">
                          <a:xfrm>
                            <a:off x="1828943" y="228805"/>
                            <a:ext cx="1943100" cy="685595"/>
                          </a:xfrm>
                          <a:prstGeom prst="flowChartProcess">
                            <a:avLst/>
                          </a:prstGeom>
                          <a:solidFill>
                            <a:srgbClr val="FFFFFF"/>
                          </a:solidFill>
                          <a:ln w="9525">
                            <a:solidFill>
                              <a:srgbClr val="000000"/>
                            </a:solidFill>
                            <a:miter lim="800000"/>
                            <a:headEnd/>
                            <a:tailEnd/>
                          </a:ln>
                        </wps:spPr>
                        <wps:txbx>
                          <w:txbxContent>
                            <w:p w14:paraId="25CB2A70" w14:textId="77777777" w:rsidR="00241E52" w:rsidRDefault="00241E52" w:rsidP="00C52CF0">
                              <w:pPr>
                                <w:jc w:val="center"/>
                              </w:pPr>
                              <w:r>
                                <w:t>Финансовый директор</w:t>
                              </w:r>
                            </w:p>
                          </w:txbxContent>
                        </wps:txbx>
                        <wps:bodyPr rot="0" vert="horz" wrap="square" lIns="91440" tIns="45720" rIns="91440" bIns="45720" anchor="t" anchorCtr="0" upright="1">
                          <a:noAutofit/>
                        </wps:bodyPr>
                      </wps:wsp>
                      <wps:wsp>
                        <wps:cNvPr id="28" name="AutoShape 18"/>
                        <wps:cNvSpPr>
                          <a:spLocks noChangeArrowheads="1"/>
                        </wps:cNvSpPr>
                        <wps:spPr bwMode="auto">
                          <a:xfrm>
                            <a:off x="114157" y="1486003"/>
                            <a:ext cx="1257348" cy="456790"/>
                          </a:xfrm>
                          <a:prstGeom prst="flowChartProcess">
                            <a:avLst/>
                          </a:prstGeom>
                          <a:solidFill>
                            <a:srgbClr val="FFFFFF"/>
                          </a:solidFill>
                          <a:ln w="9525">
                            <a:solidFill>
                              <a:srgbClr val="000000"/>
                            </a:solidFill>
                            <a:miter lim="800000"/>
                            <a:headEnd/>
                            <a:tailEnd/>
                          </a:ln>
                        </wps:spPr>
                        <wps:txbx>
                          <w:txbxContent>
                            <w:p w14:paraId="55C2A269" w14:textId="77777777" w:rsidR="00241E52" w:rsidRDefault="00241E52" w:rsidP="00C52CF0">
                              <w:pPr>
                                <w:jc w:val="center"/>
                              </w:pPr>
                              <w:r>
                                <w:t>Аналитический отдел</w:t>
                              </w:r>
                            </w:p>
                          </w:txbxContent>
                        </wps:txbx>
                        <wps:bodyPr rot="0" vert="horz" wrap="square" lIns="91440" tIns="45720" rIns="91440" bIns="45720" anchor="t" anchorCtr="0" upright="1">
                          <a:noAutofit/>
                        </wps:bodyPr>
                      </wps:wsp>
                      <wps:wsp>
                        <wps:cNvPr id="29" name="Rectangle 19"/>
                        <wps:cNvSpPr>
                          <a:spLocks noChangeArrowheads="1"/>
                        </wps:cNvSpPr>
                        <wps:spPr bwMode="auto">
                          <a:xfrm>
                            <a:off x="1599819" y="1486003"/>
                            <a:ext cx="1257348" cy="456790"/>
                          </a:xfrm>
                          <a:prstGeom prst="rect">
                            <a:avLst/>
                          </a:prstGeom>
                          <a:solidFill>
                            <a:srgbClr val="FFFFFF"/>
                          </a:solidFill>
                          <a:ln w="9525">
                            <a:solidFill>
                              <a:srgbClr val="000000"/>
                            </a:solidFill>
                            <a:miter lim="800000"/>
                            <a:headEnd/>
                            <a:tailEnd/>
                          </a:ln>
                        </wps:spPr>
                        <wps:txbx>
                          <w:txbxContent>
                            <w:p w14:paraId="1B59C2FA" w14:textId="77777777" w:rsidR="00241E52" w:rsidRDefault="00241E52" w:rsidP="00C52CF0">
                              <w:pPr>
                                <w:jc w:val="center"/>
                              </w:pPr>
                              <w:r>
                                <w:t>Отдел фин. планирования</w:t>
                              </w:r>
                            </w:p>
                          </w:txbxContent>
                        </wps:txbx>
                        <wps:bodyPr rot="0" vert="horz" wrap="square" lIns="91440" tIns="45720" rIns="91440" bIns="45720" anchor="t" anchorCtr="0" upright="1">
                          <a:noAutofit/>
                        </wps:bodyPr>
                      </wps:wsp>
                      <wps:wsp>
                        <wps:cNvPr id="30" name="Rectangle 20"/>
                        <wps:cNvSpPr>
                          <a:spLocks noChangeArrowheads="1"/>
                        </wps:cNvSpPr>
                        <wps:spPr bwMode="auto">
                          <a:xfrm>
                            <a:off x="3086291" y="1486003"/>
                            <a:ext cx="1257348" cy="685595"/>
                          </a:xfrm>
                          <a:prstGeom prst="rect">
                            <a:avLst/>
                          </a:prstGeom>
                          <a:solidFill>
                            <a:srgbClr val="FFFFFF"/>
                          </a:solidFill>
                          <a:ln w="9525">
                            <a:solidFill>
                              <a:srgbClr val="000000"/>
                            </a:solidFill>
                            <a:miter lim="800000"/>
                            <a:headEnd/>
                            <a:tailEnd/>
                          </a:ln>
                        </wps:spPr>
                        <wps:txbx>
                          <w:txbxContent>
                            <w:p w14:paraId="6A8B85EB" w14:textId="77777777" w:rsidR="00241E52" w:rsidRDefault="00241E52" w:rsidP="00C52CF0">
                              <w:pPr>
                                <w:jc w:val="center"/>
                              </w:pPr>
                              <w:r>
                                <w:t>Отдел оперативного управления</w:t>
                              </w:r>
                            </w:p>
                          </w:txbxContent>
                        </wps:txbx>
                        <wps:bodyPr rot="0" vert="horz" wrap="square" lIns="91440" tIns="45720" rIns="91440" bIns="45720" anchor="t" anchorCtr="0" upright="1">
                          <a:noAutofit/>
                        </wps:bodyPr>
                      </wps:wsp>
                      <wps:wsp>
                        <wps:cNvPr id="31" name="Rectangle 21"/>
                        <wps:cNvSpPr>
                          <a:spLocks noChangeArrowheads="1"/>
                        </wps:cNvSpPr>
                        <wps:spPr bwMode="auto">
                          <a:xfrm>
                            <a:off x="4571952" y="1486003"/>
                            <a:ext cx="1257348" cy="456790"/>
                          </a:xfrm>
                          <a:prstGeom prst="rect">
                            <a:avLst/>
                          </a:prstGeom>
                          <a:solidFill>
                            <a:srgbClr val="FFFFFF"/>
                          </a:solidFill>
                          <a:ln w="9525">
                            <a:solidFill>
                              <a:srgbClr val="000000"/>
                            </a:solidFill>
                            <a:miter lim="800000"/>
                            <a:headEnd/>
                            <a:tailEnd/>
                          </a:ln>
                        </wps:spPr>
                        <wps:txbx>
                          <w:txbxContent>
                            <w:p w14:paraId="02ECF65C" w14:textId="77777777" w:rsidR="00241E52" w:rsidRDefault="00241E52" w:rsidP="00C52CF0">
                              <w:pPr>
                                <w:jc w:val="center"/>
                              </w:pPr>
                              <w:r>
                                <w:t>Отдел ЦБ и валют</w:t>
                              </w:r>
                            </w:p>
                          </w:txbxContent>
                        </wps:txbx>
                        <wps:bodyPr rot="0" vert="horz" wrap="square" lIns="91440" tIns="45720" rIns="91440" bIns="45720" anchor="t" anchorCtr="0" upright="1">
                          <a:noAutofit/>
                        </wps:bodyPr>
                      </wps:wsp>
                      <wps:wsp>
                        <wps:cNvPr id="32" name="Rectangle 22"/>
                        <wps:cNvSpPr>
                          <a:spLocks noChangeArrowheads="1"/>
                        </wps:cNvSpPr>
                        <wps:spPr bwMode="auto">
                          <a:xfrm>
                            <a:off x="0" y="685595"/>
                            <a:ext cx="1371505" cy="457610"/>
                          </a:xfrm>
                          <a:prstGeom prst="rect">
                            <a:avLst/>
                          </a:prstGeom>
                          <a:solidFill>
                            <a:srgbClr val="FFFFFF"/>
                          </a:solidFill>
                          <a:ln w="9525">
                            <a:solidFill>
                              <a:srgbClr val="000000"/>
                            </a:solidFill>
                            <a:miter lim="800000"/>
                            <a:headEnd/>
                            <a:tailEnd/>
                          </a:ln>
                        </wps:spPr>
                        <wps:txbx>
                          <w:txbxContent>
                            <w:p w14:paraId="2B4BAAEF" w14:textId="77777777" w:rsidR="00241E52" w:rsidRDefault="00241E52" w:rsidP="00C52CF0">
                              <w:pPr>
                                <w:jc w:val="center"/>
                              </w:pPr>
                              <w:r>
                                <w:t>Финансовая бухгалтерия</w:t>
                              </w:r>
                            </w:p>
                          </w:txbxContent>
                        </wps:txbx>
                        <wps:bodyPr rot="0" vert="horz" wrap="square" lIns="91440" tIns="45720" rIns="91440" bIns="45720" anchor="t" anchorCtr="0" upright="1">
                          <a:noAutofit/>
                        </wps:bodyPr>
                      </wps:wsp>
                      <wps:wsp>
                        <wps:cNvPr id="33" name="Rectangle 23"/>
                        <wps:cNvSpPr>
                          <a:spLocks noChangeArrowheads="1"/>
                        </wps:cNvSpPr>
                        <wps:spPr bwMode="auto">
                          <a:xfrm>
                            <a:off x="4114514" y="456790"/>
                            <a:ext cx="1600629" cy="686415"/>
                          </a:xfrm>
                          <a:prstGeom prst="rect">
                            <a:avLst/>
                          </a:prstGeom>
                          <a:solidFill>
                            <a:srgbClr val="FFFFFF"/>
                          </a:solidFill>
                          <a:ln w="9525">
                            <a:solidFill>
                              <a:srgbClr val="000000"/>
                            </a:solidFill>
                            <a:miter lim="800000"/>
                            <a:headEnd/>
                            <a:tailEnd/>
                          </a:ln>
                        </wps:spPr>
                        <wps:txbx>
                          <w:txbxContent>
                            <w:p w14:paraId="664823F0" w14:textId="77777777" w:rsidR="00241E52" w:rsidRDefault="00241E52" w:rsidP="00C52CF0">
                              <w:pPr>
                                <w:jc w:val="center"/>
                              </w:pPr>
                              <w:r>
                                <w:t>Отдел автоматизации  и отдел инф. технологий</w:t>
                              </w:r>
                            </w:p>
                          </w:txbxContent>
                        </wps:txbx>
                        <wps:bodyPr rot="0" vert="horz" wrap="square" lIns="91440" tIns="45720" rIns="91440" bIns="45720" anchor="t" anchorCtr="0" upright="1">
                          <a:noAutofit/>
                        </wps:bodyPr>
                      </wps:wsp>
                      <wps:wsp>
                        <wps:cNvPr id="34" name="Line 24"/>
                        <wps:cNvCnPr/>
                        <wps:spPr bwMode="auto">
                          <a:xfrm flipH="1">
                            <a:off x="1371505" y="685595"/>
                            <a:ext cx="457438"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5"/>
                        <wps:cNvCnPr/>
                        <wps:spPr bwMode="auto">
                          <a:xfrm flipH="1">
                            <a:off x="914067" y="914400"/>
                            <a:ext cx="914876" cy="571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6"/>
                        <wps:cNvCnPr/>
                        <wps:spPr bwMode="auto">
                          <a:xfrm>
                            <a:off x="2286381" y="914400"/>
                            <a:ext cx="0" cy="571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7"/>
                        <wps:cNvCnPr/>
                        <wps:spPr bwMode="auto">
                          <a:xfrm>
                            <a:off x="3200448" y="914400"/>
                            <a:ext cx="0" cy="571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8"/>
                        <wps:cNvCnPr/>
                        <wps:spPr bwMode="auto">
                          <a:xfrm>
                            <a:off x="3772043" y="685595"/>
                            <a:ext cx="34247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9"/>
                        <wps:cNvCnPr/>
                        <wps:spPr bwMode="auto">
                          <a:xfrm>
                            <a:off x="3772043" y="914400"/>
                            <a:ext cx="799910" cy="571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6F514A1" id="Полотно 16" o:spid="_x0000_s1026" editas="canvas" style="width:459pt;height:3in;mso-position-horizontal-relative:char;mso-position-vertical-relative:line" coordsize="58293,27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7432;visibility:visible;mso-wrap-style:square">
                  <v:fill o:detectmouseclick="t"/>
                  <v:path o:connecttype="none"/>
                </v:shape>
                <v:shapetype id="_x0000_t109" coordsize="21600,21600" o:spt="109" path="m,l,21600r21600,l21600,xe">
                  <v:stroke joinstyle="miter"/>
                  <v:path gradientshapeok="t" o:connecttype="rect"/>
                </v:shapetype>
                <v:shape id="AutoShape 17" o:spid="_x0000_s1028" type="#_x0000_t109" style="position:absolute;left:18289;top:2288;width:19431;height:68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">
                  <v:textbox>
                    <w:txbxContent>
                      <w:p w14:paraId="25CB2A70" w14:textId="77777777" w:rsidR="00241E52" w:rsidRDefault="00241E52" w:rsidP="00C52CF0">
                        <w:pPr>
                          <w:jc w:val="center"/>
                        </w:pPr>
                        <w:r>
                          <w:t>Финансовый директор</w:t>
                        </w:r>
                      </w:p>
                    </w:txbxContent>
                  </v:textbox>
                </v:shape>
                <v:shape id="AutoShape 18" o:spid="_x0000_s1029" type="#_x0000_t109" style="position:absolute;left:1141;top:14860;width:12574;height:4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">
                  <v:textbox>
                    <w:txbxContent>
                      <w:p w14:paraId="55C2A269" w14:textId="77777777" w:rsidR="00241E52" w:rsidRDefault="00241E52" w:rsidP="00C52CF0">
                        <w:pPr>
                          <w:jc w:val="center"/>
                        </w:pPr>
                        <w:r>
                          <w:t>Аналитический отдел</w:t>
                        </w:r>
                      </w:p>
                    </w:txbxContent>
                  </v:textbox>
                </v:shape>
                <v:rect id="Rectangle 19" o:spid="_x0000_s1030" style="position:absolute;left:15998;top:14860;width:12573;height:4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">
                  <v:textbox>
                    <w:txbxContent>
                      <w:p w14:paraId="1B59C2FA" w14:textId="77777777" w:rsidR="00241E52" w:rsidRDefault="00241E52" w:rsidP="00C52CF0">
                        <w:pPr>
                          <w:jc w:val="center"/>
                        </w:pPr>
                        <w:r>
                          <w:t>Отдел фин. планирования</w:t>
                        </w:r>
                      </w:p>
                    </w:txbxContent>
                  </v:textbox>
                </v:rect>
                <v:rect id="Rectangle 20" o:spid="_x0000_s1031" style="position:absolute;left:30862;top:14860;width:12574;height:6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">
                  <v:textbox>
                    <w:txbxContent>
                      <w:p w14:paraId="6A8B85EB" w14:textId="77777777" w:rsidR="00241E52" w:rsidRDefault="00241E52" w:rsidP="00C52CF0">
                        <w:pPr>
                          <w:jc w:val="center"/>
                        </w:pPr>
                        <w:r>
                          <w:t>Отдел оперативного управления</w:t>
                        </w:r>
                      </w:p>
                    </w:txbxContent>
                  </v:textbox>
                </v:rect>
                <v:rect id="Rectangle 21" o:spid="_x0000_s1032" style="position:absolute;left:45719;top:14860;width:12574;height:45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">
                  <v:textbox>
                    <w:txbxContent>
                      <w:p w14:paraId="02ECF65C" w14:textId="77777777" w:rsidR="00241E52" w:rsidRDefault="00241E52" w:rsidP="00C52CF0">
                        <w:pPr>
                          <w:jc w:val="center"/>
                        </w:pPr>
                        <w:r>
                          <w:t>Отдел ЦБ и валют</w:t>
                        </w:r>
                      </w:p>
                    </w:txbxContent>
                  </v:textbox>
                </v:rect>
                <v:rect id="Rectangle 22" o:spid="_x0000_s1033" style="position:absolute;top:6855;width:13715;height:4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">
                  <v:textbox>
                    <w:txbxContent>
                      <w:p w14:paraId="2B4BAAEF" w14:textId="77777777" w:rsidR="00241E52" w:rsidRDefault="00241E52" w:rsidP="00C52CF0">
                        <w:pPr>
                          <w:jc w:val="center"/>
                        </w:pPr>
                        <w:r>
                          <w:t>Финансовая бухгалтерия</w:t>
                        </w:r>
                      </w:p>
                    </w:txbxContent>
                  </v:textbox>
                </v:rect>
                <v:rect id="Rectangle 23" o:spid="_x0000_s1034" style="position:absolute;left:41145;top:4567;width:16006;height:6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">
                  <v:textbox>
                    <w:txbxContent>
                      <w:p w14:paraId="664823F0" w14:textId="77777777" w:rsidR="00241E52" w:rsidRDefault="00241E52" w:rsidP="00C52CF0">
                        <w:pPr>
                          <w:jc w:val="center"/>
                        </w:pPr>
                        <w:r>
                          <w:t>Отдел автоматизации  и отдел инф. технологий</w:t>
                        </w:r>
                      </w:p>
                    </w:txbxContent>
                  </v:textbox>
                </v:rect>
                <v:line id="Line 24" o:spid="_x0000_s1035" style="position:absolute;flip:x;visibility:visible;mso-wrap-style:square" from="13715,6855" to="18289,9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">
                  <v:stroke endarrow="block"/>
                </v:line>
                <v:line id="Line 25" o:spid="_x0000_s1036" style="position:absolute;flip:x;visibility:visible;mso-wrap-style:square" from="9140,9144" to="18289,14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">
                  <v:stroke endarrow="block"/>
                </v:line>
                <v:line id="Line 26" o:spid="_x0000_s1037" style="position:absolute;visibility:visible;mso-wrap-style:square" from="22863,9144" to="22863,14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">
                  <v:stroke endarrow="block"/>
                </v:line>
                <v:line id="Line 27" o:spid="_x0000_s1038" style="position:absolute;visibility:visible;mso-wrap-style:square" from="32004,9144" to="32004,14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">
                  <v:stroke endarrow="block"/>
                </v:line>
                <v:line id="Line 28" o:spid="_x0000_s1039" style="position:absolute;visibility:visible;mso-wrap-style:square" from="37720,6855" to="41145,68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">
                  <v:stroke endarrow="block"/>
                </v:line>
                <v:line id="Line 29" o:spid="_x0000_s1040" style="position:absolute;visibility:visible;mso-wrap-style:square" from="37720,9144" to="45719,14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">
                  <v:stroke endarrow="block"/>
                </v:line>
                <w10:anchorlock/>
              </v:group>
            </w:pict>
          </mc:Fallback>
        </mc:AlternateContent>
      </w:r>
    </w:p>
    <w:p w14:paraId="56AA2563" w14:textId="77777777" w:rsidR="008D0E47" w:rsidRPr="00CF61CB" w:rsidRDefault="00C52CF0" w:rsidP="00657888">
      <w:pPr>
        <w:ind w:firstLine="720"/>
        <w:jc w:val="both"/>
        <w:rPr>
          <w:sz w:val="28"/>
          <w:szCs w:val="28"/>
        </w:rPr>
      </w:pPr>
      <w:r w:rsidRPr="00CF61CB">
        <w:rPr>
          <w:sz w:val="28"/>
          <w:szCs w:val="28"/>
        </w:rPr>
        <w:t>На финансовую бухгалтерию возлагается обязанность вести бухгалтерский учет хозяйственных операций и формировать финансово – бухгалтерскую отчетность в соответствии со стандартами и требованиями.</w:t>
      </w:r>
    </w:p>
    <w:p w14:paraId="586935EF" w14:textId="77777777" w:rsidR="00C52CF0" w:rsidRPr="00CF61CB" w:rsidRDefault="00C52CF0" w:rsidP="00657888">
      <w:pPr>
        <w:ind w:firstLine="720"/>
        <w:jc w:val="both"/>
        <w:rPr>
          <w:sz w:val="28"/>
          <w:szCs w:val="28"/>
        </w:rPr>
      </w:pPr>
      <w:r w:rsidRPr="00CF61CB">
        <w:rPr>
          <w:sz w:val="28"/>
          <w:szCs w:val="28"/>
        </w:rPr>
        <w:t>Аналитический отдел занимается анализом финансово-хозяйственной деятельностью предприятия, прогнозированием финансовых показателей, оценкой инвестиционных проектов.</w:t>
      </w:r>
    </w:p>
    <w:p w14:paraId="5746EC09" w14:textId="77777777" w:rsidR="00C52CF0" w:rsidRPr="00CF61CB" w:rsidRDefault="00C52CF0" w:rsidP="00657888">
      <w:pPr>
        <w:ind w:firstLine="720"/>
        <w:jc w:val="both"/>
        <w:rPr>
          <w:sz w:val="28"/>
          <w:szCs w:val="28"/>
        </w:rPr>
      </w:pPr>
      <w:r w:rsidRPr="00CF61CB">
        <w:rPr>
          <w:sz w:val="28"/>
          <w:szCs w:val="28"/>
        </w:rPr>
        <w:t>Отдел финансового планирования разрабатывает основные финансово – плановые документы, то есть это разработка плана выручки от реализации, плана прибыли и убытков или плана доходов и расходов, плана движения денежных средств и планового баланса (отдел маркетинга).</w:t>
      </w:r>
    </w:p>
    <w:p w14:paraId="56DA09C8" w14:textId="77777777" w:rsidR="00C52CF0" w:rsidRPr="00CF61CB" w:rsidRDefault="00C52CF0" w:rsidP="00657888">
      <w:pPr>
        <w:ind w:firstLine="720"/>
        <w:jc w:val="both"/>
        <w:rPr>
          <w:sz w:val="28"/>
          <w:szCs w:val="28"/>
        </w:rPr>
      </w:pPr>
      <w:r w:rsidRPr="00CF61CB">
        <w:rPr>
          <w:sz w:val="28"/>
          <w:szCs w:val="28"/>
        </w:rPr>
        <w:t>Оперативный отдел следит за оплатой счетов, контролирует взаимоотношения с банками по наличным и безналичным поступлениям, решает споры и по претензиям с контрагентами предприятия (юридический отдел).</w:t>
      </w:r>
    </w:p>
    <w:p w14:paraId="05B628CF" w14:textId="77777777" w:rsidR="00C52CF0" w:rsidRPr="00CF61CB" w:rsidRDefault="00C52CF0" w:rsidP="00657888">
      <w:pPr>
        <w:ind w:firstLine="720"/>
        <w:jc w:val="both"/>
        <w:rPr>
          <w:sz w:val="28"/>
          <w:szCs w:val="28"/>
        </w:rPr>
      </w:pPr>
      <w:r w:rsidRPr="00CF61CB">
        <w:rPr>
          <w:sz w:val="28"/>
          <w:szCs w:val="28"/>
        </w:rPr>
        <w:t>Отдел ценных бумаг формирует и управляет портфелем ценных бумаг.</w:t>
      </w:r>
    </w:p>
    <w:p w14:paraId="384836EF" w14:textId="77777777" w:rsidR="00C52CF0" w:rsidRPr="00CF61CB" w:rsidRDefault="00C52CF0" w:rsidP="00657888">
      <w:pPr>
        <w:ind w:firstLine="720"/>
        <w:jc w:val="both"/>
        <w:rPr>
          <w:sz w:val="28"/>
          <w:szCs w:val="28"/>
        </w:rPr>
      </w:pPr>
      <w:r w:rsidRPr="00CF61CB">
        <w:rPr>
          <w:sz w:val="28"/>
          <w:szCs w:val="28"/>
        </w:rPr>
        <w:t>Отдел автоматизации и информационных технологий – автоматизация расчетов на основе разработки алгоритмов, создание внутренней информационной сети (программисты).</w:t>
      </w:r>
    </w:p>
    <w:p w14:paraId="45704F55" w14:textId="77777777" w:rsidR="00E55E42" w:rsidRPr="00CF61CB" w:rsidRDefault="00E55E42" w:rsidP="00657888">
      <w:pPr>
        <w:ind w:firstLine="720"/>
        <w:jc w:val="both"/>
        <w:rPr>
          <w:sz w:val="28"/>
          <w:szCs w:val="28"/>
        </w:rPr>
      </w:pPr>
    </w:p>
    <w:p w14:paraId="00A047ED" w14:textId="77777777" w:rsidR="00E55E42" w:rsidRPr="00CF61CB" w:rsidRDefault="00E55E42" w:rsidP="00657888">
      <w:pPr>
        <w:ind w:firstLine="720"/>
        <w:jc w:val="both"/>
        <w:rPr>
          <w:sz w:val="28"/>
          <w:szCs w:val="28"/>
        </w:rPr>
      </w:pPr>
    </w:p>
    <w:p w14:paraId="1FF3EC9F" w14:textId="77777777" w:rsidR="00BD01E1" w:rsidRPr="00CF61CB" w:rsidRDefault="00BD01E1" w:rsidP="00657888">
      <w:pPr>
        <w:ind w:firstLine="720"/>
        <w:jc w:val="center"/>
        <w:rPr>
          <w:sz w:val="28"/>
          <w:szCs w:val="28"/>
        </w:rPr>
      </w:pPr>
      <w:r w:rsidRPr="00CF61CB">
        <w:rPr>
          <w:sz w:val="28"/>
          <w:szCs w:val="28"/>
        </w:rPr>
        <w:t>Методологическое обеспечение финансового менеджмента.</w:t>
      </w:r>
    </w:p>
    <w:p w14:paraId="6BC958F7" w14:textId="77777777" w:rsidR="00BD01E1" w:rsidRPr="00CF61CB" w:rsidRDefault="00BD01E1" w:rsidP="00657888">
      <w:pPr>
        <w:ind w:firstLine="720"/>
        <w:jc w:val="both"/>
        <w:rPr>
          <w:sz w:val="28"/>
          <w:szCs w:val="28"/>
        </w:rPr>
      </w:pPr>
    </w:p>
    <w:p w14:paraId="2666F2D5" w14:textId="77777777" w:rsidR="00BD01E1" w:rsidRPr="00CF61CB" w:rsidRDefault="00BD01E1" w:rsidP="00657888">
      <w:pPr>
        <w:numPr>
          <w:ilvl w:val="0"/>
          <w:numId w:val="16"/>
        </w:numPr>
        <w:ind w:firstLine="720"/>
        <w:jc w:val="both"/>
        <w:rPr>
          <w:sz w:val="28"/>
          <w:szCs w:val="28"/>
        </w:rPr>
      </w:pPr>
      <w:r w:rsidRPr="00CF61CB">
        <w:rPr>
          <w:sz w:val="28"/>
          <w:szCs w:val="28"/>
        </w:rPr>
        <w:t>создание информационной базы. Информационные системы:</w:t>
      </w:r>
    </w:p>
    <w:p w14:paraId="567E913F" w14:textId="77777777" w:rsidR="00BD01E1" w:rsidRPr="00CF61CB" w:rsidRDefault="00BD01E1" w:rsidP="00657888">
      <w:pPr>
        <w:numPr>
          <w:ilvl w:val="0"/>
          <w:numId w:val="17"/>
        </w:numPr>
        <w:ind w:firstLine="720"/>
        <w:jc w:val="both"/>
        <w:rPr>
          <w:sz w:val="28"/>
          <w:szCs w:val="28"/>
        </w:rPr>
      </w:pPr>
      <w:r w:rsidRPr="00CF61CB">
        <w:rPr>
          <w:sz w:val="28"/>
          <w:szCs w:val="28"/>
        </w:rPr>
        <w:t>На уровне государства.</w:t>
      </w:r>
    </w:p>
    <w:p w14:paraId="5096FCBF" w14:textId="77777777" w:rsidR="00BD01E1" w:rsidRPr="00CF61CB" w:rsidRDefault="00BD01E1" w:rsidP="00657888">
      <w:pPr>
        <w:numPr>
          <w:ilvl w:val="0"/>
          <w:numId w:val="17"/>
        </w:numPr>
        <w:ind w:firstLine="720"/>
        <w:jc w:val="both"/>
        <w:rPr>
          <w:sz w:val="28"/>
          <w:szCs w:val="28"/>
        </w:rPr>
      </w:pPr>
      <w:r w:rsidRPr="00CF61CB">
        <w:rPr>
          <w:sz w:val="28"/>
          <w:szCs w:val="28"/>
        </w:rPr>
        <w:t>Внешняя информация о конкурентах, дебиторах и кредиторах.</w:t>
      </w:r>
    </w:p>
    <w:p w14:paraId="4B6B0394" w14:textId="77777777" w:rsidR="00BD01E1" w:rsidRPr="00CF61CB" w:rsidRDefault="00BD01E1" w:rsidP="00657888">
      <w:pPr>
        <w:numPr>
          <w:ilvl w:val="0"/>
          <w:numId w:val="17"/>
        </w:numPr>
        <w:ind w:firstLine="720"/>
        <w:jc w:val="both"/>
        <w:rPr>
          <w:sz w:val="28"/>
          <w:szCs w:val="28"/>
        </w:rPr>
      </w:pPr>
      <w:r w:rsidRPr="00CF61CB">
        <w:rPr>
          <w:sz w:val="28"/>
          <w:szCs w:val="28"/>
        </w:rPr>
        <w:t>Внутренняя информация об организации.</w:t>
      </w:r>
    </w:p>
    <w:p w14:paraId="63751696" w14:textId="77777777" w:rsidR="00BD01E1" w:rsidRPr="00CF61CB" w:rsidRDefault="00BD01E1" w:rsidP="00657888">
      <w:pPr>
        <w:numPr>
          <w:ilvl w:val="0"/>
          <w:numId w:val="16"/>
        </w:numPr>
        <w:ind w:firstLine="720"/>
        <w:jc w:val="both"/>
        <w:rPr>
          <w:sz w:val="28"/>
          <w:szCs w:val="28"/>
        </w:rPr>
      </w:pPr>
      <w:r w:rsidRPr="00CF61CB">
        <w:rPr>
          <w:sz w:val="28"/>
          <w:szCs w:val="28"/>
        </w:rPr>
        <w:t>Финансовый анализ.</w:t>
      </w:r>
    </w:p>
    <w:p w14:paraId="1DF05FD2" w14:textId="77777777" w:rsidR="00BD01E1" w:rsidRPr="00CF61CB" w:rsidRDefault="00BD01E1" w:rsidP="00657888">
      <w:pPr>
        <w:numPr>
          <w:ilvl w:val="0"/>
          <w:numId w:val="16"/>
        </w:numPr>
        <w:ind w:firstLine="720"/>
        <w:jc w:val="both"/>
        <w:rPr>
          <w:sz w:val="28"/>
          <w:szCs w:val="28"/>
        </w:rPr>
      </w:pPr>
      <w:r w:rsidRPr="00CF61CB">
        <w:rPr>
          <w:sz w:val="28"/>
          <w:szCs w:val="28"/>
        </w:rPr>
        <w:t>Финансовый контроль.</w:t>
      </w:r>
    </w:p>
    <w:p w14:paraId="2998C146" w14:textId="77777777" w:rsidR="00BD01E1" w:rsidRPr="00CF61CB" w:rsidRDefault="00BD01E1" w:rsidP="00657888">
      <w:pPr>
        <w:numPr>
          <w:ilvl w:val="0"/>
          <w:numId w:val="16"/>
        </w:numPr>
        <w:ind w:firstLine="720"/>
        <w:jc w:val="both"/>
        <w:rPr>
          <w:sz w:val="28"/>
          <w:szCs w:val="28"/>
        </w:rPr>
      </w:pPr>
      <w:r w:rsidRPr="00CF61CB">
        <w:rPr>
          <w:sz w:val="28"/>
          <w:szCs w:val="28"/>
        </w:rPr>
        <w:t>Финансовое планирование.</w:t>
      </w:r>
    </w:p>
    <w:p w14:paraId="643B66EE" w14:textId="77777777" w:rsidR="00BD01E1" w:rsidRPr="00CF61CB" w:rsidRDefault="00BD01E1" w:rsidP="00657888">
      <w:pPr>
        <w:ind w:firstLine="720"/>
        <w:jc w:val="both"/>
        <w:rPr>
          <w:sz w:val="28"/>
          <w:szCs w:val="28"/>
        </w:rPr>
      </w:pPr>
    </w:p>
    <w:p w14:paraId="55E8A3C2" w14:textId="77777777" w:rsidR="00BD01E1" w:rsidRPr="00CF61CB" w:rsidRDefault="00BD01E1" w:rsidP="00657888">
      <w:pPr>
        <w:ind w:firstLine="720"/>
        <w:jc w:val="both"/>
        <w:rPr>
          <w:sz w:val="28"/>
          <w:szCs w:val="28"/>
        </w:rPr>
      </w:pPr>
      <w:r w:rsidRPr="00CF61CB">
        <w:rPr>
          <w:sz w:val="28"/>
          <w:szCs w:val="28"/>
        </w:rPr>
        <w:t xml:space="preserve">Финансовое планирование охватывает важнейшие стороны деятельности предприятия. Оно обеспечивает необходимый предварительный контроль за </w:t>
      </w:r>
      <w:r w:rsidRPr="00CF61CB">
        <w:rPr>
          <w:sz w:val="28"/>
          <w:szCs w:val="28"/>
        </w:rPr>
        <w:lastRenderedPageBreak/>
        <w:t>образованием и использованием материальных, трудовых и денежных ресурсов и создает необходимые условия для улучшения финансового состояния предприятия.</w:t>
      </w:r>
    </w:p>
    <w:p w14:paraId="58DF2783" w14:textId="77777777" w:rsidR="00BD01E1" w:rsidRPr="00CF61CB" w:rsidRDefault="00BD01E1" w:rsidP="00657888">
      <w:pPr>
        <w:ind w:firstLine="720"/>
        <w:jc w:val="both"/>
        <w:rPr>
          <w:sz w:val="28"/>
          <w:szCs w:val="28"/>
        </w:rPr>
      </w:pPr>
      <w:r w:rsidRPr="00CF61CB">
        <w:rPr>
          <w:sz w:val="28"/>
          <w:szCs w:val="28"/>
        </w:rPr>
        <w:t>Финансовое планирование представлено в виде трех систем:</w:t>
      </w:r>
    </w:p>
    <w:p w14:paraId="03FBA4DC" w14:textId="77777777" w:rsidR="00BD01E1" w:rsidRPr="00CF61CB" w:rsidRDefault="00BD01E1" w:rsidP="00657888">
      <w:pPr>
        <w:numPr>
          <w:ilvl w:val="0"/>
          <w:numId w:val="18"/>
        </w:numPr>
        <w:ind w:firstLine="720"/>
        <w:jc w:val="both"/>
        <w:rPr>
          <w:sz w:val="28"/>
          <w:szCs w:val="28"/>
        </w:rPr>
      </w:pPr>
      <w:r w:rsidRPr="00CF61CB">
        <w:rPr>
          <w:sz w:val="28"/>
          <w:szCs w:val="28"/>
        </w:rPr>
        <w:t>финансовое прогнозирование или разработка финансовой стратегии предприятия (до трех лет).</w:t>
      </w:r>
    </w:p>
    <w:p w14:paraId="67F03E59" w14:textId="77777777" w:rsidR="00BD01E1" w:rsidRPr="00CF61CB" w:rsidRDefault="00BD01E1" w:rsidP="00657888">
      <w:pPr>
        <w:numPr>
          <w:ilvl w:val="0"/>
          <w:numId w:val="18"/>
        </w:numPr>
        <w:ind w:firstLine="720"/>
        <w:jc w:val="both"/>
        <w:rPr>
          <w:sz w:val="28"/>
          <w:szCs w:val="28"/>
        </w:rPr>
      </w:pPr>
      <w:r w:rsidRPr="00CF61CB">
        <w:rPr>
          <w:sz w:val="28"/>
          <w:szCs w:val="28"/>
        </w:rPr>
        <w:t>текущее планирование – разработка текущих планов на год с разбивкой по кварталам.</w:t>
      </w:r>
    </w:p>
    <w:p w14:paraId="0694BF8A" w14:textId="77777777" w:rsidR="00BD01E1" w:rsidRPr="00CF61CB" w:rsidRDefault="00BD01E1" w:rsidP="00657888">
      <w:pPr>
        <w:numPr>
          <w:ilvl w:val="0"/>
          <w:numId w:val="18"/>
        </w:numPr>
        <w:ind w:firstLine="720"/>
        <w:jc w:val="both"/>
        <w:rPr>
          <w:sz w:val="28"/>
          <w:szCs w:val="28"/>
        </w:rPr>
      </w:pPr>
      <w:r w:rsidRPr="00CF61CB">
        <w:rPr>
          <w:sz w:val="28"/>
          <w:szCs w:val="28"/>
        </w:rPr>
        <w:t>оперативное планирование – детализация квартальных планов до планов месячных, подекадных, понедельных и дневных.</w:t>
      </w:r>
    </w:p>
    <w:p w14:paraId="1384D77E" w14:textId="77777777" w:rsidR="00BD01E1" w:rsidRPr="00CF61CB" w:rsidRDefault="00BD01E1" w:rsidP="00657888">
      <w:pPr>
        <w:ind w:firstLine="720"/>
        <w:jc w:val="both"/>
        <w:rPr>
          <w:sz w:val="28"/>
          <w:szCs w:val="28"/>
        </w:rPr>
      </w:pPr>
    </w:p>
    <w:p w14:paraId="6A4BC5C0" w14:textId="77777777" w:rsidR="00BD01E1" w:rsidRPr="00CF61CB" w:rsidRDefault="00BD01E1" w:rsidP="00657888">
      <w:pPr>
        <w:ind w:firstLine="720"/>
        <w:jc w:val="both"/>
        <w:rPr>
          <w:sz w:val="28"/>
          <w:szCs w:val="28"/>
        </w:rPr>
      </w:pPr>
      <w:r w:rsidRPr="00CF61CB">
        <w:rPr>
          <w:sz w:val="28"/>
          <w:szCs w:val="28"/>
        </w:rPr>
        <w:t xml:space="preserve">Финансовое прогнозирование дает возможность оценить разнообразные сценарии развития финансов предприятия и на основе систематизации и осмысления полученной информации выбирать </w:t>
      </w:r>
      <w:proofErr w:type="spellStart"/>
      <w:r w:rsidRPr="00CF61CB">
        <w:rPr>
          <w:sz w:val="28"/>
          <w:szCs w:val="28"/>
        </w:rPr>
        <w:t>оплимальные</w:t>
      </w:r>
      <w:proofErr w:type="spellEnd"/>
      <w:r w:rsidRPr="00CF61CB">
        <w:rPr>
          <w:sz w:val="28"/>
          <w:szCs w:val="28"/>
        </w:rPr>
        <w:t xml:space="preserve"> пути движения вперед, предвидеть вариантные трудности, предупреждать негативные последствия избранных путей развития.</w:t>
      </w:r>
    </w:p>
    <w:p w14:paraId="77EE53CD" w14:textId="77777777" w:rsidR="00BD01E1" w:rsidRPr="00CF61CB" w:rsidRDefault="00BD01E1" w:rsidP="00657888">
      <w:pPr>
        <w:ind w:firstLine="720"/>
        <w:jc w:val="both"/>
        <w:rPr>
          <w:sz w:val="28"/>
          <w:szCs w:val="28"/>
        </w:rPr>
      </w:pPr>
      <w:r w:rsidRPr="00CF61CB">
        <w:rPr>
          <w:sz w:val="28"/>
          <w:szCs w:val="28"/>
        </w:rPr>
        <w:t>Прогнозирование позволяет оценить перспективы предприятия, помогая ответить на вопрос, что ждет предприятие в будущем. Одним из главных достоинств прогнозирования является то, что оно служит базой для принятия вполне осознанных решений.</w:t>
      </w:r>
    </w:p>
    <w:p w14:paraId="0D11E5BF" w14:textId="77777777" w:rsidR="00BD01E1" w:rsidRPr="00CF61CB" w:rsidRDefault="00BD01E1" w:rsidP="00657888">
      <w:pPr>
        <w:ind w:firstLine="720"/>
        <w:jc w:val="both"/>
        <w:rPr>
          <w:sz w:val="28"/>
          <w:szCs w:val="28"/>
        </w:rPr>
      </w:pPr>
      <w:r w:rsidRPr="00CF61CB">
        <w:rPr>
          <w:sz w:val="28"/>
          <w:szCs w:val="28"/>
        </w:rPr>
        <w:t>Финансовое прогнозирование должно быть ориентировано конъюнктуру рынка и одновременно учитывать вероятность наступления определенных событий в средне- и долгосрочной перспективе.</w:t>
      </w:r>
    </w:p>
    <w:p w14:paraId="02A7970C" w14:textId="77777777" w:rsidR="00BD01E1" w:rsidRPr="00CF61CB" w:rsidRDefault="00BD01E1" w:rsidP="00657888">
      <w:pPr>
        <w:ind w:firstLine="720"/>
        <w:jc w:val="both"/>
        <w:rPr>
          <w:sz w:val="28"/>
          <w:szCs w:val="28"/>
        </w:rPr>
      </w:pPr>
      <w:r w:rsidRPr="00CF61CB">
        <w:rPr>
          <w:sz w:val="28"/>
          <w:szCs w:val="28"/>
        </w:rPr>
        <w:t>Система прогнозирования реализуется путем разработки стратегии развития финансовых ресурсов предприятия и их источников по основным аспектам их формирования и использования. Финансовая стратегия представляет собой систему долгосрочных целей финансовой деятельности предприятия определенных его финансовой идеологией и наиболее эффективных путей их достижения.</w:t>
      </w:r>
    </w:p>
    <w:p w14:paraId="725A65D9" w14:textId="77777777" w:rsidR="00BD01E1" w:rsidRPr="00CF61CB" w:rsidRDefault="00BD01E1" w:rsidP="00657888">
      <w:pPr>
        <w:ind w:firstLine="720"/>
        <w:jc w:val="both"/>
        <w:rPr>
          <w:sz w:val="28"/>
          <w:szCs w:val="28"/>
        </w:rPr>
      </w:pPr>
      <w:r w:rsidRPr="00CF61CB">
        <w:rPr>
          <w:sz w:val="28"/>
          <w:szCs w:val="28"/>
        </w:rPr>
        <w:t>Финансовая идеология характеризует систему основополагающих принципов осуществления финансовой деятельности предприятия, определенных его миссией и финансовым менталитетом учредителей и менеджеров.</w:t>
      </w:r>
    </w:p>
    <w:p w14:paraId="11022269" w14:textId="77777777" w:rsidR="00BD01E1" w:rsidRPr="00CF61CB" w:rsidRDefault="00BD01E1" w:rsidP="00657888">
      <w:pPr>
        <w:ind w:firstLine="720"/>
        <w:jc w:val="both"/>
        <w:rPr>
          <w:sz w:val="28"/>
          <w:szCs w:val="28"/>
        </w:rPr>
      </w:pPr>
      <w:r w:rsidRPr="00CF61CB">
        <w:rPr>
          <w:sz w:val="28"/>
          <w:szCs w:val="28"/>
        </w:rPr>
        <w:t>Финансовая стратегия разрабатывается по следующим этапам:</w:t>
      </w:r>
    </w:p>
    <w:p w14:paraId="19EEC1D5" w14:textId="77777777" w:rsidR="00BD01E1" w:rsidRPr="00CF61CB" w:rsidRDefault="00BD01E1" w:rsidP="00657888">
      <w:pPr>
        <w:numPr>
          <w:ilvl w:val="0"/>
          <w:numId w:val="19"/>
        </w:numPr>
        <w:ind w:firstLine="720"/>
        <w:jc w:val="both"/>
        <w:rPr>
          <w:sz w:val="28"/>
          <w:szCs w:val="28"/>
        </w:rPr>
      </w:pPr>
      <w:r w:rsidRPr="00CF61CB">
        <w:rPr>
          <w:sz w:val="28"/>
          <w:szCs w:val="28"/>
        </w:rPr>
        <w:t>определение общего периода разработки финансовой стратегии.</w:t>
      </w:r>
    </w:p>
    <w:p w14:paraId="778EB7E1" w14:textId="77777777" w:rsidR="00BD01E1" w:rsidRPr="00CF61CB" w:rsidRDefault="00BD01E1" w:rsidP="00657888">
      <w:pPr>
        <w:numPr>
          <w:ilvl w:val="0"/>
          <w:numId w:val="19"/>
        </w:numPr>
        <w:ind w:firstLine="720"/>
        <w:jc w:val="both"/>
        <w:rPr>
          <w:sz w:val="28"/>
          <w:szCs w:val="28"/>
        </w:rPr>
      </w:pPr>
      <w:r w:rsidRPr="00CF61CB">
        <w:rPr>
          <w:sz w:val="28"/>
          <w:szCs w:val="28"/>
        </w:rPr>
        <w:t>использование факторов внешней экономической среды и конъюнктуры финансового и товарного рынков.</w:t>
      </w:r>
    </w:p>
    <w:p w14:paraId="39313916" w14:textId="77777777" w:rsidR="00BD01E1" w:rsidRPr="00CF61CB" w:rsidRDefault="00BD01E1" w:rsidP="00657888">
      <w:pPr>
        <w:numPr>
          <w:ilvl w:val="0"/>
          <w:numId w:val="19"/>
        </w:numPr>
        <w:ind w:firstLine="720"/>
        <w:jc w:val="both"/>
        <w:rPr>
          <w:sz w:val="28"/>
          <w:szCs w:val="28"/>
        </w:rPr>
      </w:pPr>
      <w:r w:rsidRPr="00CF61CB">
        <w:rPr>
          <w:sz w:val="28"/>
          <w:szCs w:val="28"/>
        </w:rPr>
        <w:t>формирование стратегических целей развития финансовых ресурсов предприятия.</w:t>
      </w:r>
    </w:p>
    <w:p w14:paraId="3067CEB2" w14:textId="77777777" w:rsidR="00BD01E1" w:rsidRPr="00CF61CB" w:rsidRDefault="00BD01E1" w:rsidP="00657888">
      <w:pPr>
        <w:numPr>
          <w:ilvl w:val="0"/>
          <w:numId w:val="19"/>
        </w:numPr>
        <w:ind w:firstLine="720"/>
        <w:jc w:val="both"/>
        <w:rPr>
          <w:sz w:val="28"/>
          <w:szCs w:val="28"/>
        </w:rPr>
      </w:pPr>
      <w:r w:rsidRPr="00CF61CB">
        <w:rPr>
          <w:sz w:val="28"/>
          <w:szCs w:val="28"/>
        </w:rPr>
        <w:t xml:space="preserve">обоснование пропорций формирования финансовых ресурсов в формировании ресурсов в разрезе </w:t>
      </w:r>
      <w:r w:rsidRPr="00CF61CB">
        <w:rPr>
          <w:color w:val="0000FF"/>
          <w:sz w:val="28"/>
          <w:szCs w:val="28"/>
        </w:rPr>
        <w:t>операционной</w:t>
      </w:r>
      <w:r w:rsidRPr="00CF61CB">
        <w:rPr>
          <w:sz w:val="28"/>
          <w:szCs w:val="28"/>
        </w:rPr>
        <w:t xml:space="preserve"> и инвестиционной деятельности предприятия.</w:t>
      </w:r>
    </w:p>
    <w:p w14:paraId="19714401" w14:textId="77777777" w:rsidR="00BD01E1" w:rsidRPr="00CF61CB" w:rsidRDefault="00BD01E1" w:rsidP="00657888">
      <w:pPr>
        <w:numPr>
          <w:ilvl w:val="0"/>
          <w:numId w:val="19"/>
        </w:numPr>
        <w:ind w:firstLine="720"/>
        <w:jc w:val="both"/>
        <w:rPr>
          <w:sz w:val="28"/>
          <w:szCs w:val="28"/>
        </w:rPr>
      </w:pPr>
      <w:r w:rsidRPr="00CF61CB">
        <w:rPr>
          <w:sz w:val="28"/>
          <w:szCs w:val="28"/>
        </w:rPr>
        <w:t xml:space="preserve">формирование целевых стратегических нормативов, обеспечивающих финансовое равновесие и эффективную деятельность предприятия. Пример, минимальный удельный вес собственных источников в валюте баланса, минимальный удельный вес </w:t>
      </w:r>
      <w:proofErr w:type="spellStart"/>
      <w:r w:rsidRPr="00CF61CB">
        <w:rPr>
          <w:sz w:val="28"/>
          <w:szCs w:val="28"/>
        </w:rPr>
        <w:t>внеоборотных</w:t>
      </w:r>
      <w:proofErr w:type="spellEnd"/>
      <w:r w:rsidRPr="00CF61CB">
        <w:rPr>
          <w:sz w:val="28"/>
          <w:szCs w:val="28"/>
        </w:rPr>
        <w:t xml:space="preserve"> активов в </w:t>
      </w:r>
      <w:r w:rsidRPr="00CF61CB">
        <w:rPr>
          <w:sz w:val="28"/>
          <w:szCs w:val="28"/>
        </w:rPr>
        <w:lastRenderedPageBreak/>
        <w:t>совокупных активах, удельный вес запасов в совокупности источников, минимальный уровень рентабельности совокупных активов, минимальный уровень рентабельности собственных средств, минимальный уровень текущей ликвидности, предельный уровень финансовых рисков.</w:t>
      </w:r>
    </w:p>
    <w:p w14:paraId="294A9CD4" w14:textId="77777777" w:rsidR="00BD01E1" w:rsidRPr="00CF61CB" w:rsidRDefault="00BD01E1" w:rsidP="00657888">
      <w:pPr>
        <w:numPr>
          <w:ilvl w:val="0"/>
          <w:numId w:val="19"/>
        </w:numPr>
        <w:ind w:firstLine="720"/>
        <w:jc w:val="both"/>
        <w:rPr>
          <w:sz w:val="28"/>
          <w:szCs w:val="28"/>
        </w:rPr>
      </w:pPr>
      <w:r w:rsidRPr="00CF61CB">
        <w:rPr>
          <w:sz w:val="28"/>
          <w:szCs w:val="28"/>
        </w:rPr>
        <w:t>разработка финансовой политики по отдельным аспектам формирования и использования финансовых ресурсов и их источников.</w:t>
      </w:r>
    </w:p>
    <w:p w14:paraId="2E6F28EA" w14:textId="77777777" w:rsidR="00BD01E1" w:rsidRPr="00CF61CB" w:rsidRDefault="00BD01E1" w:rsidP="00657888">
      <w:pPr>
        <w:ind w:firstLine="720"/>
        <w:jc w:val="both"/>
        <w:rPr>
          <w:sz w:val="28"/>
          <w:szCs w:val="28"/>
        </w:rPr>
      </w:pPr>
    </w:p>
    <w:p w14:paraId="79815FD0" w14:textId="77777777" w:rsidR="00BD01E1" w:rsidRPr="00CF61CB" w:rsidRDefault="00BD01E1" w:rsidP="00657888">
      <w:pPr>
        <w:ind w:firstLine="720"/>
        <w:jc w:val="center"/>
        <w:rPr>
          <w:sz w:val="28"/>
          <w:szCs w:val="28"/>
        </w:rPr>
      </w:pPr>
      <w:r w:rsidRPr="00CF61CB">
        <w:rPr>
          <w:sz w:val="28"/>
          <w:szCs w:val="28"/>
        </w:rPr>
        <w:t>Текущее финансовое планирование.</w:t>
      </w:r>
    </w:p>
    <w:p w14:paraId="7345A15A" w14:textId="77777777" w:rsidR="00BD01E1" w:rsidRPr="00CF61CB" w:rsidRDefault="00BD01E1" w:rsidP="00657888">
      <w:pPr>
        <w:ind w:firstLine="720"/>
        <w:jc w:val="both"/>
        <w:rPr>
          <w:sz w:val="28"/>
          <w:szCs w:val="28"/>
        </w:rPr>
      </w:pPr>
    </w:p>
    <w:p w14:paraId="514BDE06" w14:textId="77777777" w:rsidR="00BD01E1" w:rsidRPr="00CF61CB" w:rsidRDefault="00BD01E1" w:rsidP="00657888">
      <w:pPr>
        <w:ind w:firstLine="720"/>
        <w:jc w:val="both"/>
        <w:rPr>
          <w:sz w:val="28"/>
          <w:szCs w:val="28"/>
        </w:rPr>
      </w:pPr>
      <w:r w:rsidRPr="00CF61CB">
        <w:rPr>
          <w:sz w:val="28"/>
          <w:szCs w:val="28"/>
        </w:rPr>
        <w:t xml:space="preserve">Текущее финансовое планирование представляет собой разработку основных </w:t>
      </w:r>
      <w:proofErr w:type="spellStart"/>
      <w:r w:rsidRPr="00CF61CB">
        <w:rPr>
          <w:sz w:val="28"/>
          <w:szCs w:val="28"/>
        </w:rPr>
        <w:t>планово</w:t>
      </w:r>
      <w:proofErr w:type="spellEnd"/>
      <w:r w:rsidRPr="00CF61CB">
        <w:rPr>
          <w:sz w:val="28"/>
          <w:szCs w:val="28"/>
        </w:rPr>
        <w:t xml:space="preserve"> – финансовых документов и формирование в целом финансового плана, являющегося основным элементом бизнес-плана предприятия.</w:t>
      </w:r>
    </w:p>
    <w:p w14:paraId="66916E69" w14:textId="77777777" w:rsidR="00BD01E1" w:rsidRPr="00CF61CB" w:rsidRDefault="00BD01E1" w:rsidP="00657888">
      <w:pPr>
        <w:ind w:firstLine="720"/>
        <w:jc w:val="both"/>
        <w:rPr>
          <w:sz w:val="28"/>
          <w:szCs w:val="28"/>
        </w:rPr>
      </w:pPr>
      <w:r w:rsidRPr="00CF61CB">
        <w:rPr>
          <w:sz w:val="28"/>
          <w:szCs w:val="28"/>
        </w:rPr>
        <w:t>Ключевой целью финансового планирования является определение денежных объемов финансовых ресурсов капитала и резервов на основе прогнозирования денежных потоков, формируемых за счет собственных, заемных и привлеченных с финансового рынка источников.</w:t>
      </w:r>
    </w:p>
    <w:p w14:paraId="74459100" w14:textId="77777777" w:rsidR="00BD01E1" w:rsidRPr="00CF61CB" w:rsidRDefault="00BD01E1" w:rsidP="00657888">
      <w:pPr>
        <w:ind w:firstLine="720"/>
        <w:jc w:val="both"/>
        <w:rPr>
          <w:sz w:val="28"/>
          <w:szCs w:val="28"/>
        </w:rPr>
      </w:pPr>
      <w:r w:rsidRPr="00CF61CB">
        <w:rPr>
          <w:sz w:val="28"/>
          <w:szCs w:val="28"/>
        </w:rPr>
        <w:t>Данная глобальная цель может быть разделена на цели локальные (обеспечение финансовой устойчивости и ликвидности, платежеспособности, период реализации крупномасштабных инвестиционных проектов).</w:t>
      </w:r>
    </w:p>
    <w:p w14:paraId="2BD8AB8E" w14:textId="77777777" w:rsidR="00BD01E1" w:rsidRPr="00CF61CB" w:rsidRDefault="00BD01E1" w:rsidP="00657888">
      <w:pPr>
        <w:ind w:firstLine="720"/>
        <w:jc w:val="both"/>
        <w:rPr>
          <w:sz w:val="28"/>
          <w:szCs w:val="28"/>
        </w:rPr>
      </w:pPr>
      <w:r w:rsidRPr="00CF61CB">
        <w:rPr>
          <w:sz w:val="28"/>
          <w:szCs w:val="28"/>
        </w:rPr>
        <w:t>Основная цель: обеспечить производственное, научно-техническое и социальное развитие прежде всего за счет собственных средств на основе увеличения прибыли за счет роста объема продаж и снижения издержек.</w:t>
      </w:r>
    </w:p>
    <w:p w14:paraId="323A387C" w14:textId="77777777" w:rsidR="00BD01E1" w:rsidRPr="00CF61CB" w:rsidRDefault="00BD01E1" w:rsidP="00657888">
      <w:pPr>
        <w:ind w:firstLine="720"/>
        <w:jc w:val="both"/>
        <w:rPr>
          <w:sz w:val="28"/>
          <w:szCs w:val="28"/>
        </w:rPr>
      </w:pPr>
    </w:p>
    <w:p w14:paraId="7E95B4F9" w14:textId="77777777" w:rsidR="00BD01E1" w:rsidRPr="00CF61CB" w:rsidRDefault="00BD01E1" w:rsidP="00657888">
      <w:pPr>
        <w:ind w:firstLine="720"/>
        <w:jc w:val="center"/>
        <w:rPr>
          <w:sz w:val="28"/>
          <w:szCs w:val="28"/>
        </w:rPr>
      </w:pPr>
      <w:r w:rsidRPr="00CF61CB">
        <w:rPr>
          <w:sz w:val="28"/>
          <w:szCs w:val="28"/>
        </w:rPr>
        <w:t>Технология и этапы финансового планирования.</w:t>
      </w:r>
    </w:p>
    <w:p w14:paraId="504CC30B" w14:textId="77777777" w:rsidR="00BD01E1" w:rsidRPr="00CF61CB" w:rsidRDefault="00BD01E1" w:rsidP="00657888">
      <w:pPr>
        <w:ind w:firstLine="720"/>
        <w:jc w:val="center"/>
        <w:rPr>
          <w:sz w:val="28"/>
          <w:szCs w:val="28"/>
        </w:rPr>
      </w:pPr>
    </w:p>
    <w:p w14:paraId="2BE37050" w14:textId="77777777" w:rsidR="00BD01E1" w:rsidRPr="00CF61CB" w:rsidRDefault="00BD01E1" w:rsidP="00657888">
      <w:pPr>
        <w:ind w:firstLine="720"/>
        <w:jc w:val="both"/>
        <w:rPr>
          <w:sz w:val="28"/>
          <w:szCs w:val="28"/>
        </w:rPr>
      </w:pPr>
      <w:r w:rsidRPr="00CF61CB">
        <w:rPr>
          <w:sz w:val="28"/>
          <w:szCs w:val="28"/>
        </w:rPr>
        <w:t>С целью описания технологии финансового планирования на предприятии должно быть разработано и утверждено генеральным директором положение о разработке финансового плана предприятия. В этом положении должно быть четко определены и описаны следующие этапы:</w:t>
      </w:r>
    </w:p>
    <w:p w14:paraId="4F587571" w14:textId="77777777" w:rsidR="00BD01E1" w:rsidRPr="00CF61CB" w:rsidRDefault="00BD01E1" w:rsidP="00657888">
      <w:pPr>
        <w:numPr>
          <w:ilvl w:val="0"/>
          <w:numId w:val="20"/>
        </w:numPr>
        <w:ind w:firstLine="720"/>
        <w:jc w:val="both"/>
        <w:rPr>
          <w:sz w:val="28"/>
          <w:szCs w:val="28"/>
        </w:rPr>
      </w:pPr>
      <w:r w:rsidRPr="00CF61CB">
        <w:rPr>
          <w:sz w:val="28"/>
          <w:szCs w:val="28"/>
        </w:rPr>
        <w:t>Этапы подготовки финансового плана.</w:t>
      </w:r>
    </w:p>
    <w:p w14:paraId="0F9E5BBA" w14:textId="77777777" w:rsidR="00BD01E1" w:rsidRPr="00CF61CB" w:rsidRDefault="00BD01E1" w:rsidP="00657888">
      <w:pPr>
        <w:numPr>
          <w:ilvl w:val="0"/>
          <w:numId w:val="20"/>
        </w:numPr>
        <w:ind w:firstLine="720"/>
        <w:jc w:val="both"/>
        <w:rPr>
          <w:sz w:val="28"/>
          <w:szCs w:val="28"/>
        </w:rPr>
      </w:pPr>
      <w:r w:rsidRPr="00CF61CB">
        <w:rPr>
          <w:sz w:val="28"/>
          <w:szCs w:val="28"/>
        </w:rPr>
        <w:t>Финансовый анализ (все этапы с указанием исполнителей и желательно с заменой этих исполнителей в случае необходимости).</w:t>
      </w:r>
    </w:p>
    <w:p w14:paraId="4931A2B8" w14:textId="77777777" w:rsidR="00BD01E1" w:rsidRPr="00CF61CB" w:rsidRDefault="00BD01E1" w:rsidP="00657888">
      <w:pPr>
        <w:numPr>
          <w:ilvl w:val="0"/>
          <w:numId w:val="20"/>
        </w:numPr>
        <w:ind w:firstLine="720"/>
        <w:jc w:val="both"/>
        <w:rPr>
          <w:sz w:val="28"/>
          <w:szCs w:val="28"/>
        </w:rPr>
      </w:pPr>
      <w:r w:rsidRPr="00CF61CB">
        <w:rPr>
          <w:sz w:val="28"/>
          <w:szCs w:val="28"/>
        </w:rPr>
        <w:t>Проработка самих планов (форма документов, перечень показателей, методы расчетов).</w:t>
      </w:r>
    </w:p>
    <w:p w14:paraId="103C56DF" w14:textId="77777777" w:rsidR="00BD01E1" w:rsidRPr="00CF61CB" w:rsidRDefault="00BD01E1" w:rsidP="00657888">
      <w:pPr>
        <w:numPr>
          <w:ilvl w:val="0"/>
          <w:numId w:val="20"/>
        </w:numPr>
        <w:ind w:firstLine="720"/>
        <w:jc w:val="both"/>
        <w:rPr>
          <w:sz w:val="28"/>
          <w:szCs w:val="28"/>
        </w:rPr>
      </w:pPr>
      <w:r w:rsidRPr="00CF61CB">
        <w:rPr>
          <w:sz w:val="28"/>
          <w:szCs w:val="28"/>
        </w:rPr>
        <w:t>Разработка плановых показателей. Здесь указываются входные, выходные и промежуточные документы этапов.</w:t>
      </w:r>
    </w:p>
    <w:p w14:paraId="75DD5D4F" w14:textId="77777777" w:rsidR="00BD01E1" w:rsidRPr="00CF61CB" w:rsidRDefault="00BD01E1" w:rsidP="00657888">
      <w:pPr>
        <w:numPr>
          <w:ilvl w:val="0"/>
          <w:numId w:val="20"/>
        </w:numPr>
        <w:ind w:firstLine="720"/>
        <w:jc w:val="both"/>
        <w:rPr>
          <w:sz w:val="28"/>
          <w:szCs w:val="28"/>
        </w:rPr>
      </w:pPr>
      <w:r w:rsidRPr="00CF61CB">
        <w:rPr>
          <w:sz w:val="28"/>
          <w:szCs w:val="28"/>
        </w:rPr>
        <w:t>Процедуры этапов, то есть все процедуры расписаны по этапам (список всех исполнителей и их задания).</w:t>
      </w:r>
    </w:p>
    <w:p w14:paraId="485197A9" w14:textId="77777777" w:rsidR="00BD01E1" w:rsidRPr="00CF61CB" w:rsidRDefault="00BD01E1" w:rsidP="00657888">
      <w:pPr>
        <w:numPr>
          <w:ilvl w:val="0"/>
          <w:numId w:val="20"/>
        </w:numPr>
        <w:ind w:firstLine="720"/>
        <w:jc w:val="both"/>
        <w:rPr>
          <w:sz w:val="28"/>
          <w:szCs w:val="28"/>
        </w:rPr>
      </w:pPr>
      <w:r w:rsidRPr="00CF61CB">
        <w:rPr>
          <w:sz w:val="28"/>
          <w:szCs w:val="28"/>
        </w:rPr>
        <w:t>Контрольные точки при подготовке финансового плана.</w:t>
      </w:r>
    </w:p>
    <w:p w14:paraId="7D3400E3" w14:textId="77777777" w:rsidR="00E55E42" w:rsidRPr="00CF61CB" w:rsidRDefault="00E55E42" w:rsidP="00657888">
      <w:pPr>
        <w:ind w:firstLine="720"/>
        <w:jc w:val="both"/>
        <w:rPr>
          <w:color w:val="33CCCC"/>
          <w:sz w:val="28"/>
          <w:szCs w:val="28"/>
        </w:rPr>
      </w:pPr>
    </w:p>
    <w:p w14:paraId="4F130424" w14:textId="77777777" w:rsidR="00E55E42" w:rsidRPr="00CF61CB" w:rsidRDefault="00E55E42" w:rsidP="00657888">
      <w:pPr>
        <w:ind w:firstLine="720"/>
        <w:jc w:val="both"/>
        <w:rPr>
          <w:sz w:val="28"/>
          <w:szCs w:val="28"/>
        </w:rPr>
      </w:pPr>
    </w:p>
    <w:p w14:paraId="2792C6B3" w14:textId="77777777" w:rsidR="00E55E42" w:rsidRPr="00CF61CB" w:rsidRDefault="00E55E42" w:rsidP="00657888">
      <w:pPr>
        <w:ind w:firstLine="720"/>
        <w:jc w:val="center"/>
        <w:rPr>
          <w:sz w:val="28"/>
          <w:szCs w:val="28"/>
          <w:lang w:val="en-US"/>
        </w:rPr>
      </w:pPr>
      <w:r w:rsidRPr="00CF61CB">
        <w:rPr>
          <w:sz w:val="28"/>
          <w:szCs w:val="28"/>
        </w:rPr>
        <w:t>Методы финансового планирования.</w:t>
      </w:r>
    </w:p>
    <w:p w14:paraId="44DD90E7" w14:textId="77777777" w:rsidR="00BD01E1" w:rsidRPr="00CF61CB" w:rsidRDefault="00BD01E1" w:rsidP="00657888">
      <w:pPr>
        <w:ind w:firstLine="720"/>
        <w:jc w:val="center"/>
        <w:rPr>
          <w:sz w:val="28"/>
          <w:szCs w:val="28"/>
          <w:lang w:val="en-US"/>
        </w:rPr>
      </w:pPr>
    </w:p>
    <w:p w14:paraId="030CB986" w14:textId="77777777" w:rsidR="00E55E42" w:rsidRPr="00CF61CB" w:rsidRDefault="00E55E42" w:rsidP="00657888">
      <w:pPr>
        <w:numPr>
          <w:ilvl w:val="0"/>
          <w:numId w:val="12"/>
        </w:numPr>
        <w:jc w:val="both"/>
        <w:rPr>
          <w:sz w:val="28"/>
          <w:szCs w:val="28"/>
        </w:rPr>
      </w:pPr>
      <w:r w:rsidRPr="00CF61CB">
        <w:rPr>
          <w:sz w:val="28"/>
          <w:szCs w:val="28"/>
        </w:rPr>
        <w:lastRenderedPageBreak/>
        <w:t>Методы финансового планирования – это специальные приемы и способы расчетов финансовых показателей:</w:t>
      </w:r>
    </w:p>
    <w:p w14:paraId="1A3607B9" w14:textId="77777777" w:rsidR="00E55E42" w:rsidRPr="00CF61CB" w:rsidRDefault="00E55E42" w:rsidP="00657888">
      <w:pPr>
        <w:numPr>
          <w:ilvl w:val="0"/>
          <w:numId w:val="12"/>
        </w:numPr>
        <w:jc w:val="both"/>
        <w:rPr>
          <w:sz w:val="28"/>
          <w:szCs w:val="28"/>
        </w:rPr>
      </w:pPr>
      <w:r w:rsidRPr="00CF61CB">
        <w:rPr>
          <w:sz w:val="28"/>
          <w:szCs w:val="28"/>
        </w:rPr>
        <w:t>Нормативный метод</w:t>
      </w:r>
    </w:p>
    <w:p w14:paraId="25D306F9" w14:textId="77777777" w:rsidR="00E55E42" w:rsidRPr="00CF61CB" w:rsidRDefault="00070C72" w:rsidP="00657888">
      <w:pPr>
        <w:numPr>
          <w:ilvl w:val="0"/>
          <w:numId w:val="12"/>
        </w:numPr>
        <w:jc w:val="both"/>
        <w:rPr>
          <w:sz w:val="28"/>
          <w:szCs w:val="28"/>
        </w:rPr>
      </w:pPr>
      <w:r w:rsidRPr="00CF61CB">
        <w:rPr>
          <w:sz w:val="28"/>
          <w:szCs w:val="28"/>
        </w:rPr>
        <w:t>Расчетно-</w:t>
      </w:r>
      <w:r w:rsidR="00E55E42" w:rsidRPr="00CF61CB">
        <w:rPr>
          <w:sz w:val="28"/>
          <w:szCs w:val="28"/>
        </w:rPr>
        <w:t>аналитический</w:t>
      </w:r>
    </w:p>
    <w:p w14:paraId="2BBF42DE" w14:textId="77777777" w:rsidR="00E55E42" w:rsidRPr="00CF61CB" w:rsidRDefault="00E55E42" w:rsidP="00657888">
      <w:pPr>
        <w:numPr>
          <w:ilvl w:val="0"/>
          <w:numId w:val="12"/>
        </w:numPr>
        <w:jc w:val="both"/>
        <w:rPr>
          <w:sz w:val="28"/>
          <w:szCs w:val="28"/>
        </w:rPr>
      </w:pPr>
      <w:r w:rsidRPr="00CF61CB">
        <w:rPr>
          <w:sz w:val="28"/>
          <w:szCs w:val="28"/>
        </w:rPr>
        <w:t>Метод прямого счета</w:t>
      </w:r>
    </w:p>
    <w:p w14:paraId="63751244" w14:textId="77777777" w:rsidR="00E55E42" w:rsidRPr="00CF61CB" w:rsidRDefault="00E55E42" w:rsidP="00657888">
      <w:pPr>
        <w:numPr>
          <w:ilvl w:val="0"/>
          <w:numId w:val="12"/>
        </w:numPr>
        <w:jc w:val="both"/>
        <w:rPr>
          <w:sz w:val="28"/>
          <w:szCs w:val="28"/>
        </w:rPr>
      </w:pPr>
      <w:r w:rsidRPr="00CF61CB">
        <w:rPr>
          <w:sz w:val="28"/>
          <w:szCs w:val="28"/>
        </w:rPr>
        <w:t>Балансовый метод</w:t>
      </w:r>
    </w:p>
    <w:p w14:paraId="1D4AAFD2" w14:textId="77777777" w:rsidR="00E55E42" w:rsidRPr="00CF61CB" w:rsidRDefault="00E55E42" w:rsidP="00657888">
      <w:pPr>
        <w:numPr>
          <w:ilvl w:val="0"/>
          <w:numId w:val="12"/>
        </w:numPr>
        <w:jc w:val="both"/>
        <w:rPr>
          <w:sz w:val="28"/>
          <w:szCs w:val="28"/>
        </w:rPr>
      </w:pPr>
      <w:r w:rsidRPr="00CF61CB">
        <w:rPr>
          <w:sz w:val="28"/>
          <w:szCs w:val="28"/>
        </w:rPr>
        <w:t>Метод оптимизации плановых решений</w:t>
      </w:r>
    </w:p>
    <w:p w14:paraId="5547BB18" w14:textId="77777777" w:rsidR="00E55E42" w:rsidRPr="00CF61CB" w:rsidRDefault="00E55E42" w:rsidP="00657888">
      <w:pPr>
        <w:numPr>
          <w:ilvl w:val="0"/>
          <w:numId w:val="12"/>
        </w:numPr>
        <w:jc w:val="both"/>
        <w:rPr>
          <w:sz w:val="28"/>
          <w:szCs w:val="28"/>
        </w:rPr>
      </w:pPr>
      <w:r w:rsidRPr="00CF61CB">
        <w:rPr>
          <w:sz w:val="28"/>
          <w:szCs w:val="28"/>
        </w:rPr>
        <w:t>Метод безубыточности</w:t>
      </w:r>
    </w:p>
    <w:p w14:paraId="3BE15D36" w14:textId="77777777" w:rsidR="00E55E42" w:rsidRPr="00CF61CB" w:rsidRDefault="00E55E42" w:rsidP="00657888">
      <w:pPr>
        <w:numPr>
          <w:ilvl w:val="0"/>
          <w:numId w:val="12"/>
        </w:numPr>
        <w:jc w:val="both"/>
        <w:rPr>
          <w:sz w:val="28"/>
          <w:szCs w:val="28"/>
        </w:rPr>
      </w:pPr>
      <w:r w:rsidRPr="00CF61CB">
        <w:rPr>
          <w:sz w:val="28"/>
          <w:szCs w:val="28"/>
        </w:rPr>
        <w:t>Экономико-математические методы</w:t>
      </w:r>
    </w:p>
    <w:p w14:paraId="4FC1C41F" w14:textId="77777777" w:rsidR="00E55E42" w:rsidRPr="00CF61CB" w:rsidRDefault="00E55E42" w:rsidP="00657888">
      <w:pPr>
        <w:numPr>
          <w:ilvl w:val="0"/>
          <w:numId w:val="12"/>
        </w:numPr>
        <w:jc w:val="both"/>
        <w:rPr>
          <w:sz w:val="28"/>
          <w:szCs w:val="28"/>
        </w:rPr>
      </w:pPr>
      <w:r w:rsidRPr="00CF61CB">
        <w:rPr>
          <w:sz w:val="28"/>
          <w:szCs w:val="28"/>
        </w:rPr>
        <w:t>Методы бюджетного планирования или бюджетирование</w:t>
      </w:r>
    </w:p>
    <w:p w14:paraId="578DBB7E" w14:textId="77777777" w:rsidR="00E55E42" w:rsidRPr="00CF61CB" w:rsidRDefault="00E55E42" w:rsidP="00657888">
      <w:pPr>
        <w:numPr>
          <w:ilvl w:val="0"/>
          <w:numId w:val="12"/>
        </w:numPr>
        <w:jc w:val="both"/>
        <w:rPr>
          <w:sz w:val="28"/>
          <w:szCs w:val="28"/>
        </w:rPr>
      </w:pPr>
      <w:r w:rsidRPr="00CF61CB">
        <w:rPr>
          <w:sz w:val="28"/>
          <w:szCs w:val="28"/>
        </w:rPr>
        <w:t>Метод предельного дохода</w:t>
      </w:r>
    </w:p>
    <w:p w14:paraId="735EAFA1" w14:textId="77777777" w:rsidR="00E55E42" w:rsidRPr="00CF61CB" w:rsidRDefault="00E55E42" w:rsidP="00657888">
      <w:pPr>
        <w:numPr>
          <w:ilvl w:val="0"/>
          <w:numId w:val="12"/>
        </w:numPr>
        <w:jc w:val="both"/>
        <w:rPr>
          <w:sz w:val="28"/>
          <w:szCs w:val="28"/>
        </w:rPr>
      </w:pPr>
      <w:r w:rsidRPr="00CF61CB">
        <w:rPr>
          <w:sz w:val="28"/>
          <w:szCs w:val="28"/>
        </w:rPr>
        <w:t>Экспертный метод</w:t>
      </w:r>
    </w:p>
    <w:p w14:paraId="1284B20C" w14:textId="77777777" w:rsidR="00E55E42" w:rsidRPr="00CF61CB" w:rsidRDefault="00E55E42" w:rsidP="00657888">
      <w:pPr>
        <w:numPr>
          <w:ilvl w:val="0"/>
          <w:numId w:val="12"/>
        </w:numPr>
        <w:jc w:val="both"/>
        <w:rPr>
          <w:sz w:val="28"/>
          <w:szCs w:val="28"/>
        </w:rPr>
      </w:pPr>
      <w:r w:rsidRPr="00CF61CB">
        <w:rPr>
          <w:sz w:val="28"/>
          <w:szCs w:val="28"/>
        </w:rPr>
        <w:t>Аналоговый метод</w:t>
      </w:r>
    </w:p>
    <w:p w14:paraId="07AF21E5" w14:textId="77777777" w:rsidR="00E55E42" w:rsidRPr="00CF61CB" w:rsidRDefault="00E55E42" w:rsidP="00657888">
      <w:pPr>
        <w:numPr>
          <w:ilvl w:val="0"/>
          <w:numId w:val="12"/>
        </w:numPr>
        <w:jc w:val="both"/>
        <w:rPr>
          <w:sz w:val="28"/>
          <w:szCs w:val="28"/>
        </w:rPr>
      </w:pPr>
      <w:r w:rsidRPr="00CF61CB">
        <w:rPr>
          <w:sz w:val="28"/>
          <w:szCs w:val="28"/>
        </w:rPr>
        <w:t xml:space="preserve">Метод </w:t>
      </w:r>
      <w:r w:rsidR="00070C72" w:rsidRPr="00CF61CB">
        <w:rPr>
          <w:sz w:val="28"/>
          <w:szCs w:val="28"/>
        </w:rPr>
        <w:t>экстраполяции</w:t>
      </w:r>
    </w:p>
    <w:p w14:paraId="64B4161F" w14:textId="77777777" w:rsidR="00E55E42" w:rsidRPr="00CF61CB" w:rsidRDefault="00E55E42" w:rsidP="00657888">
      <w:pPr>
        <w:numPr>
          <w:ilvl w:val="0"/>
          <w:numId w:val="12"/>
        </w:numPr>
        <w:jc w:val="both"/>
        <w:rPr>
          <w:sz w:val="28"/>
          <w:szCs w:val="28"/>
        </w:rPr>
      </w:pPr>
      <w:r w:rsidRPr="00CF61CB">
        <w:rPr>
          <w:sz w:val="28"/>
          <w:szCs w:val="28"/>
        </w:rPr>
        <w:t>Статистические методы (на основе регрессионного и корреляционного анализа).</w:t>
      </w:r>
    </w:p>
    <w:p w14:paraId="6BC18B7C" w14:textId="77777777" w:rsidR="00070C72" w:rsidRPr="00CF61CB" w:rsidRDefault="00070C72" w:rsidP="00657888">
      <w:pPr>
        <w:ind w:firstLine="720"/>
        <w:jc w:val="both"/>
        <w:rPr>
          <w:sz w:val="28"/>
          <w:szCs w:val="28"/>
        </w:rPr>
      </w:pPr>
    </w:p>
    <w:p w14:paraId="7B110749" w14:textId="77777777" w:rsidR="00E55E42" w:rsidRPr="00CF61CB" w:rsidRDefault="00E55E42" w:rsidP="00657888">
      <w:pPr>
        <w:ind w:firstLine="720"/>
        <w:jc w:val="center"/>
        <w:rPr>
          <w:sz w:val="28"/>
          <w:szCs w:val="28"/>
        </w:rPr>
      </w:pPr>
      <w:r w:rsidRPr="00CF61CB">
        <w:rPr>
          <w:sz w:val="28"/>
          <w:szCs w:val="28"/>
        </w:rPr>
        <w:t>Нормативный метод</w:t>
      </w:r>
      <w:r w:rsidR="006C7B65" w:rsidRPr="00CF61CB">
        <w:rPr>
          <w:sz w:val="28"/>
          <w:szCs w:val="28"/>
        </w:rPr>
        <w:t>.</w:t>
      </w:r>
    </w:p>
    <w:p w14:paraId="57516372" w14:textId="77777777" w:rsidR="00070C72" w:rsidRPr="00CF61CB" w:rsidRDefault="00070C72" w:rsidP="00657888">
      <w:pPr>
        <w:ind w:firstLine="720"/>
        <w:jc w:val="both"/>
        <w:rPr>
          <w:sz w:val="28"/>
          <w:szCs w:val="28"/>
        </w:rPr>
      </w:pPr>
      <w:r w:rsidRPr="00CF61CB">
        <w:rPr>
          <w:sz w:val="28"/>
          <w:szCs w:val="28"/>
        </w:rPr>
        <w:t>Сущность метода заключается в том, что на основе заранее разработанных нормативов и норм рассчитывается потребность хозяйствующих субъектов в финансовых ресурсах и их источниках. При этом следует учитывать, что существуют нормативы, установленные государством (начисление единого социального налога), нормативы, установленные местными органами власти (местные налоги, тарифы и сборы) и нормативы внутренние, разрабатываемые предприятием (нормы расхода сырья и материалов, рассчитываются на основе ГОСТов, стандартов, технических условий, рецептур).</w:t>
      </w:r>
    </w:p>
    <w:p w14:paraId="6860E3DA" w14:textId="77777777" w:rsidR="00070C72" w:rsidRPr="00CF61CB" w:rsidRDefault="00070C72" w:rsidP="00657888">
      <w:pPr>
        <w:ind w:firstLine="720"/>
        <w:jc w:val="both"/>
        <w:rPr>
          <w:sz w:val="28"/>
          <w:szCs w:val="28"/>
        </w:rPr>
      </w:pPr>
    </w:p>
    <w:p w14:paraId="6812216C" w14:textId="77777777" w:rsidR="00070C72" w:rsidRPr="00CF61CB" w:rsidRDefault="00070C72" w:rsidP="00657888">
      <w:pPr>
        <w:ind w:firstLine="720"/>
        <w:jc w:val="center"/>
        <w:rPr>
          <w:sz w:val="28"/>
          <w:szCs w:val="28"/>
        </w:rPr>
      </w:pPr>
      <w:r w:rsidRPr="00CF61CB">
        <w:rPr>
          <w:sz w:val="28"/>
          <w:szCs w:val="28"/>
        </w:rPr>
        <w:t>Расчетно-аналитический метод.</w:t>
      </w:r>
    </w:p>
    <w:p w14:paraId="1A991669" w14:textId="77777777" w:rsidR="00070C72" w:rsidRPr="00CF61CB" w:rsidRDefault="00070C72" w:rsidP="00657888">
      <w:pPr>
        <w:ind w:firstLine="720"/>
        <w:jc w:val="both"/>
        <w:rPr>
          <w:sz w:val="28"/>
          <w:szCs w:val="28"/>
        </w:rPr>
      </w:pPr>
      <w:r w:rsidRPr="00CF61CB">
        <w:rPr>
          <w:sz w:val="28"/>
          <w:szCs w:val="28"/>
        </w:rPr>
        <w:t>Содержание этого метода заключается в том, что на основе анализа достигнутой величины финансового показателя, принимаемого за базу, рассчитывается плановая величина данного показателя.</w:t>
      </w:r>
    </w:p>
    <w:p w14:paraId="7DFD7C61" w14:textId="77777777" w:rsidR="00070C72" w:rsidRPr="00CF61CB" w:rsidRDefault="00070C72" w:rsidP="00657888">
      <w:pPr>
        <w:ind w:firstLine="720"/>
        <w:jc w:val="both"/>
        <w:rPr>
          <w:sz w:val="28"/>
          <w:szCs w:val="28"/>
        </w:rPr>
      </w:pPr>
    </w:p>
    <w:p w14:paraId="009984F6" w14:textId="77777777" w:rsidR="0016430D" w:rsidRPr="00CF61CB" w:rsidRDefault="0016430D" w:rsidP="00657888">
      <w:pPr>
        <w:ind w:firstLine="720"/>
        <w:jc w:val="center"/>
        <w:rPr>
          <w:sz w:val="28"/>
          <w:szCs w:val="28"/>
        </w:rPr>
      </w:pPr>
      <w:r w:rsidRPr="00CF61CB">
        <w:rPr>
          <w:sz w:val="28"/>
          <w:szCs w:val="28"/>
        </w:rPr>
        <w:t>Метод прямого счета</w:t>
      </w:r>
      <w:r w:rsidR="006C7B65" w:rsidRPr="00CF61CB">
        <w:rPr>
          <w:sz w:val="28"/>
          <w:szCs w:val="28"/>
        </w:rPr>
        <w:t>.</w:t>
      </w:r>
    </w:p>
    <w:p w14:paraId="1C8E7E40" w14:textId="77777777" w:rsidR="0016430D" w:rsidRPr="00CF61CB" w:rsidRDefault="006C7B65" w:rsidP="00657888">
      <w:pPr>
        <w:ind w:firstLine="720"/>
        <w:jc w:val="both"/>
        <w:rPr>
          <w:sz w:val="28"/>
          <w:szCs w:val="28"/>
        </w:rPr>
      </w:pPr>
      <w:r w:rsidRPr="00CF61CB">
        <w:rPr>
          <w:sz w:val="28"/>
          <w:szCs w:val="28"/>
        </w:rPr>
        <w:t>Используется,</w:t>
      </w:r>
      <w:r w:rsidR="0016430D" w:rsidRPr="00CF61CB">
        <w:rPr>
          <w:sz w:val="28"/>
          <w:szCs w:val="28"/>
        </w:rPr>
        <w:t xml:space="preserve"> как </w:t>
      </w:r>
      <w:r w:rsidRPr="00CF61CB">
        <w:rPr>
          <w:sz w:val="28"/>
          <w:szCs w:val="28"/>
        </w:rPr>
        <w:t>правило,</w:t>
      </w:r>
      <w:r w:rsidR="0016430D" w:rsidRPr="00CF61CB">
        <w:rPr>
          <w:sz w:val="28"/>
          <w:szCs w:val="28"/>
        </w:rPr>
        <w:t xml:space="preserve"> при первичном планировании таких показателей </w:t>
      </w:r>
      <w:r w:rsidRPr="00CF61CB">
        <w:rPr>
          <w:sz w:val="28"/>
          <w:szCs w:val="28"/>
        </w:rPr>
        <w:t>как,</w:t>
      </w:r>
      <w:r w:rsidR="0016430D" w:rsidRPr="00CF61CB">
        <w:rPr>
          <w:sz w:val="28"/>
          <w:szCs w:val="28"/>
        </w:rPr>
        <w:t xml:space="preserve"> например норма запасов в днях, норматив по запасам в целом, себестоимость продукции, при небольших объемах продаж – выручка от продаж, прибыль, также при небольшом ассортименте – реализация продукции.</w:t>
      </w:r>
    </w:p>
    <w:p w14:paraId="218E2F86" w14:textId="77777777" w:rsidR="009414D9" w:rsidRPr="00CF61CB" w:rsidRDefault="009414D9" w:rsidP="00657888">
      <w:pPr>
        <w:ind w:firstLine="720"/>
        <w:jc w:val="center"/>
        <w:rPr>
          <w:sz w:val="28"/>
          <w:szCs w:val="28"/>
        </w:rPr>
      </w:pPr>
      <w:r w:rsidRPr="00CF61CB">
        <w:rPr>
          <w:sz w:val="28"/>
          <w:szCs w:val="28"/>
        </w:rPr>
        <w:t>Балансовый метод.</w:t>
      </w:r>
    </w:p>
    <w:p w14:paraId="66C1F797" w14:textId="77777777" w:rsidR="009414D9" w:rsidRPr="00CF61CB" w:rsidRDefault="009414D9" w:rsidP="00657888">
      <w:pPr>
        <w:ind w:firstLine="720"/>
        <w:jc w:val="both"/>
        <w:rPr>
          <w:sz w:val="28"/>
          <w:szCs w:val="28"/>
        </w:rPr>
      </w:pPr>
      <w:r w:rsidRPr="00CF61CB">
        <w:rPr>
          <w:sz w:val="28"/>
          <w:szCs w:val="28"/>
        </w:rPr>
        <w:t>Сущность этого метода заключается в том, что путем построения баланса достигается увязка в имеющихся в наличии финансовых ресурсах и финансовой потребности в них.</w:t>
      </w:r>
    </w:p>
    <w:p w14:paraId="3A443E20" w14:textId="77777777" w:rsidR="009414D9" w:rsidRPr="00CF61CB" w:rsidRDefault="009414D9" w:rsidP="00657888">
      <w:pPr>
        <w:ind w:firstLine="720"/>
        <w:jc w:val="both"/>
        <w:rPr>
          <w:sz w:val="28"/>
          <w:szCs w:val="28"/>
        </w:rPr>
      </w:pPr>
      <w:r w:rsidRPr="00CF61CB">
        <w:rPr>
          <w:sz w:val="28"/>
          <w:szCs w:val="28"/>
        </w:rPr>
        <w:t>Пример.</w:t>
      </w:r>
    </w:p>
    <w:p w14:paraId="671020BF" w14:textId="77777777" w:rsidR="0016430D" w:rsidRPr="00CF61CB" w:rsidRDefault="009414D9" w:rsidP="00657888">
      <w:pPr>
        <w:ind w:firstLine="720"/>
        <w:jc w:val="both"/>
        <w:rPr>
          <w:sz w:val="28"/>
          <w:szCs w:val="28"/>
        </w:rPr>
      </w:pPr>
      <w:r w:rsidRPr="00CF61CB">
        <w:rPr>
          <w:sz w:val="28"/>
          <w:szCs w:val="28"/>
        </w:rPr>
        <w:t>РП – реализация продукции.</w:t>
      </w:r>
    </w:p>
    <w:p w14:paraId="70C53865" w14:textId="77777777" w:rsidR="009414D9" w:rsidRPr="00CF61CB" w:rsidRDefault="009414D9" w:rsidP="00657888">
      <w:pPr>
        <w:ind w:firstLine="720"/>
        <w:jc w:val="both"/>
        <w:rPr>
          <w:sz w:val="28"/>
          <w:szCs w:val="28"/>
        </w:rPr>
      </w:pPr>
      <w:r w:rsidRPr="00CF61CB">
        <w:rPr>
          <w:sz w:val="28"/>
          <w:szCs w:val="28"/>
        </w:rPr>
        <w:t xml:space="preserve">РП = </w:t>
      </w:r>
      <w:proofErr w:type="spellStart"/>
      <w:r w:rsidRPr="00CF61CB">
        <w:rPr>
          <w:sz w:val="28"/>
          <w:szCs w:val="28"/>
        </w:rPr>
        <w:t>Онп</w:t>
      </w:r>
      <w:proofErr w:type="spellEnd"/>
      <w:r w:rsidRPr="00CF61CB">
        <w:rPr>
          <w:sz w:val="28"/>
          <w:szCs w:val="28"/>
        </w:rPr>
        <w:t xml:space="preserve"> + ТП - </w:t>
      </w:r>
      <w:proofErr w:type="spellStart"/>
      <w:r w:rsidRPr="00CF61CB">
        <w:rPr>
          <w:sz w:val="28"/>
          <w:szCs w:val="28"/>
        </w:rPr>
        <w:t>Окп</w:t>
      </w:r>
      <w:proofErr w:type="spellEnd"/>
    </w:p>
    <w:p w14:paraId="591161F1" w14:textId="77777777" w:rsidR="009414D9" w:rsidRPr="00CF61CB" w:rsidRDefault="009414D9" w:rsidP="00657888">
      <w:pPr>
        <w:ind w:firstLine="720"/>
        <w:jc w:val="both"/>
        <w:rPr>
          <w:sz w:val="28"/>
          <w:szCs w:val="28"/>
        </w:rPr>
      </w:pPr>
      <w:r w:rsidRPr="00CF61CB">
        <w:rPr>
          <w:sz w:val="28"/>
          <w:szCs w:val="28"/>
        </w:rPr>
        <w:lastRenderedPageBreak/>
        <w:t xml:space="preserve">РП + </w:t>
      </w:r>
      <w:proofErr w:type="spellStart"/>
      <w:r w:rsidRPr="00CF61CB">
        <w:rPr>
          <w:sz w:val="28"/>
          <w:szCs w:val="28"/>
        </w:rPr>
        <w:t>Окп</w:t>
      </w:r>
      <w:proofErr w:type="spellEnd"/>
      <w:r w:rsidRPr="00CF61CB">
        <w:rPr>
          <w:sz w:val="28"/>
          <w:szCs w:val="28"/>
        </w:rPr>
        <w:t xml:space="preserve"> = </w:t>
      </w:r>
      <w:proofErr w:type="spellStart"/>
      <w:r w:rsidRPr="00CF61CB">
        <w:rPr>
          <w:sz w:val="28"/>
          <w:szCs w:val="28"/>
        </w:rPr>
        <w:t>Онп</w:t>
      </w:r>
      <w:proofErr w:type="spellEnd"/>
      <w:r w:rsidRPr="00CF61CB">
        <w:rPr>
          <w:sz w:val="28"/>
          <w:szCs w:val="28"/>
        </w:rPr>
        <w:t xml:space="preserve"> + ТП   -  баланс</w:t>
      </w:r>
    </w:p>
    <w:p w14:paraId="0AE74015" w14:textId="77777777" w:rsidR="009414D9" w:rsidRPr="00CF61CB" w:rsidRDefault="009414D9" w:rsidP="00657888">
      <w:pPr>
        <w:ind w:firstLine="720"/>
        <w:jc w:val="both"/>
        <w:rPr>
          <w:sz w:val="28"/>
          <w:szCs w:val="28"/>
        </w:rPr>
      </w:pPr>
      <w:r w:rsidRPr="00CF61CB">
        <w:rPr>
          <w:sz w:val="28"/>
          <w:szCs w:val="28"/>
        </w:rPr>
        <w:t>При планировании объема продаж необходимо учитывать спрос на данную продукцию или производственную мощность предприятия, то есть учитывать есть ли ограничения по производственн</w:t>
      </w:r>
      <w:r w:rsidR="006C7B65" w:rsidRPr="00CF61CB">
        <w:rPr>
          <w:sz w:val="28"/>
          <w:szCs w:val="28"/>
        </w:rPr>
        <w:t>ым ресурсам.</w:t>
      </w:r>
    </w:p>
    <w:p w14:paraId="64921DD3" w14:textId="77777777" w:rsidR="006C7B65" w:rsidRPr="00CF61CB" w:rsidRDefault="006C7B65" w:rsidP="00657888">
      <w:pPr>
        <w:ind w:firstLine="720"/>
        <w:jc w:val="both"/>
        <w:rPr>
          <w:sz w:val="28"/>
          <w:szCs w:val="28"/>
        </w:rPr>
      </w:pPr>
    </w:p>
    <w:p w14:paraId="548F0A55" w14:textId="77777777" w:rsidR="006C7B65" w:rsidRPr="00CF61CB" w:rsidRDefault="006C7B65" w:rsidP="00657888">
      <w:pPr>
        <w:ind w:firstLine="720"/>
        <w:jc w:val="center"/>
        <w:rPr>
          <w:sz w:val="28"/>
          <w:szCs w:val="28"/>
        </w:rPr>
      </w:pPr>
      <w:r w:rsidRPr="00CF61CB">
        <w:rPr>
          <w:sz w:val="28"/>
          <w:szCs w:val="28"/>
        </w:rPr>
        <w:t>Метод оптимизации.</w:t>
      </w:r>
    </w:p>
    <w:p w14:paraId="0E8C4130" w14:textId="77777777" w:rsidR="006C7B65" w:rsidRPr="00CF61CB" w:rsidRDefault="006C7B65" w:rsidP="00657888">
      <w:pPr>
        <w:ind w:firstLine="720"/>
        <w:jc w:val="both"/>
        <w:rPr>
          <w:sz w:val="28"/>
          <w:szCs w:val="28"/>
        </w:rPr>
      </w:pPr>
      <w:r w:rsidRPr="00CF61CB">
        <w:rPr>
          <w:sz w:val="28"/>
          <w:szCs w:val="28"/>
        </w:rPr>
        <w:t>Метод оптимизации сводится к разработке нескольких вариантов плановых решений или формированию плановых показателей, из которых затем выбираем оптимальный вариант. Критериями оптимизации может быть минимум приведенных затрат, минимум текущих затрат, максимум прибыли, максимум на рубль вложенных источников.</w:t>
      </w:r>
    </w:p>
    <w:p w14:paraId="35AD8DE7" w14:textId="77777777" w:rsidR="006C7B65" w:rsidRPr="00CF61CB" w:rsidRDefault="006C7B65" w:rsidP="00657888">
      <w:pPr>
        <w:ind w:firstLine="720"/>
        <w:jc w:val="both"/>
        <w:rPr>
          <w:sz w:val="28"/>
          <w:szCs w:val="28"/>
        </w:rPr>
      </w:pPr>
    </w:p>
    <w:p w14:paraId="5E29AAFC" w14:textId="77777777" w:rsidR="006C7B65" w:rsidRPr="00CF61CB" w:rsidRDefault="006C7B65" w:rsidP="00657888">
      <w:pPr>
        <w:ind w:firstLine="720"/>
        <w:jc w:val="center"/>
        <w:rPr>
          <w:sz w:val="28"/>
          <w:szCs w:val="28"/>
        </w:rPr>
      </w:pPr>
      <w:r w:rsidRPr="00CF61CB">
        <w:rPr>
          <w:sz w:val="28"/>
          <w:szCs w:val="28"/>
        </w:rPr>
        <w:t>Метод безубыточности.</w:t>
      </w:r>
    </w:p>
    <w:p w14:paraId="7F917E1A" w14:textId="77777777" w:rsidR="006C7B65" w:rsidRPr="00CF61CB" w:rsidRDefault="00EF08D9" w:rsidP="00657888">
      <w:pPr>
        <w:ind w:firstLine="720"/>
        <w:jc w:val="both"/>
        <w:rPr>
          <w:sz w:val="28"/>
          <w:szCs w:val="28"/>
        </w:rPr>
      </w:pPr>
      <w:r w:rsidRPr="00CF61CB">
        <w:rPr>
          <w:sz w:val="28"/>
          <w:szCs w:val="28"/>
        </w:rPr>
        <w:t>На основе метода определяются:</w:t>
      </w:r>
    </w:p>
    <w:p w14:paraId="0B9FB59E" w14:textId="77777777" w:rsidR="00EF08D9" w:rsidRPr="00CF61CB" w:rsidRDefault="00EF08D9" w:rsidP="00657888">
      <w:pPr>
        <w:ind w:firstLine="720"/>
        <w:jc w:val="both"/>
        <w:rPr>
          <w:sz w:val="28"/>
          <w:szCs w:val="28"/>
        </w:rPr>
      </w:pPr>
      <w:r w:rsidRPr="00CF61CB">
        <w:rPr>
          <w:sz w:val="28"/>
          <w:szCs w:val="28"/>
        </w:rPr>
        <w:t xml:space="preserve">Точка безубыточности (порог рентабельности), то есть объем продаж в натуральном или </w:t>
      </w:r>
      <w:r w:rsidR="009E3650" w:rsidRPr="00CF61CB">
        <w:rPr>
          <w:sz w:val="28"/>
          <w:szCs w:val="28"/>
        </w:rPr>
        <w:t>стоимостном</w:t>
      </w:r>
      <w:r w:rsidRPr="00CF61CB">
        <w:rPr>
          <w:sz w:val="28"/>
          <w:szCs w:val="28"/>
        </w:rPr>
        <w:t xml:space="preserve"> выражении, при котором прибыль от продаж равна нулю. Затем порог рентабельности сопоставляется с плановым объемом продаж и рассчитывается плановый запас финансовой прочности.</w:t>
      </w:r>
    </w:p>
    <w:p w14:paraId="09071FC8" w14:textId="77777777" w:rsidR="00EF08D9" w:rsidRPr="00CF61CB" w:rsidRDefault="00EF08D9" w:rsidP="00657888">
      <w:pPr>
        <w:ind w:firstLine="720"/>
        <w:jc w:val="both"/>
        <w:rPr>
          <w:sz w:val="28"/>
          <w:szCs w:val="28"/>
        </w:rPr>
      </w:pPr>
      <w:proofErr w:type="spellStart"/>
      <w:r w:rsidRPr="00CF61CB">
        <w:rPr>
          <w:sz w:val="28"/>
          <w:szCs w:val="28"/>
        </w:rPr>
        <w:t>Зф</w:t>
      </w:r>
      <w:r w:rsidR="00B06A27" w:rsidRPr="00CF61CB">
        <w:rPr>
          <w:sz w:val="28"/>
          <w:szCs w:val="28"/>
        </w:rPr>
        <w:t>пл</w:t>
      </w:r>
      <w:proofErr w:type="spellEnd"/>
      <w:r w:rsidR="00B06A27" w:rsidRPr="00CF61CB">
        <w:rPr>
          <w:sz w:val="28"/>
          <w:szCs w:val="28"/>
        </w:rPr>
        <w:t xml:space="preserve"> = </w:t>
      </w:r>
      <w:proofErr w:type="spellStart"/>
      <w:r w:rsidR="00B06A27" w:rsidRPr="00CF61CB">
        <w:rPr>
          <w:sz w:val="28"/>
          <w:szCs w:val="28"/>
        </w:rPr>
        <w:t>ВРпл</w:t>
      </w:r>
      <w:proofErr w:type="spellEnd"/>
      <w:r w:rsidR="00B06A27" w:rsidRPr="00CF61CB">
        <w:rPr>
          <w:sz w:val="28"/>
          <w:szCs w:val="28"/>
        </w:rPr>
        <w:t xml:space="preserve"> – ПР</w:t>
      </w:r>
    </w:p>
    <w:p w14:paraId="715AE3AA" w14:textId="77777777" w:rsidR="00B06A27" w:rsidRPr="00CF61CB" w:rsidRDefault="00B06A27" w:rsidP="00657888">
      <w:pPr>
        <w:ind w:firstLine="720"/>
        <w:jc w:val="both"/>
        <w:rPr>
          <w:sz w:val="28"/>
          <w:szCs w:val="28"/>
        </w:rPr>
      </w:pPr>
      <w:proofErr w:type="spellStart"/>
      <w:r w:rsidRPr="00CF61CB">
        <w:rPr>
          <w:sz w:val="28"/>
          <w:szCs w:val="28"/>
        </w:rPr>
        <w:t>Пр</w:t>
      </w:r>
      <w:proofErr w:type="spellEnd"/>
      <w:r w:rsidRPr="00CF61CB">
        <w:rPr>
          <w:sz w:val="28"/>
          <w:szCs w:val="28"/>
        </w:rPr>
        <w:t xml:space="preserve"> – порог рентабельности.</w:t>
      </w:r>
    </w:p>
    <w:p w14:paraId="46DCF0CF" w14:textId="77777777" w:rsidR="00B06A27" w:rsidRPr="00CF61CB" w:rsidRDefault="00B06A27" w:rsidP="00657888">
      <w:pPr>
        <w:ind w:firstLine="720"/>
        <w:jc w:val="both"/>
        <w:rPr>
          <w:sz w:val="28"/>
          <w:szCs w:val="28"/>
        </w:rPr>
      </w:pPr>
      <w:r w:rsidRPr="00CF61CB">
        <w:rPr>
          <w:sz w:val="28"/>
          <w:szCs w:val="28"/>
        </w:rPr>
        <w:t>Рассчитывается плановая выручка от продаж при бухгалтерской прибыли равной нулю.</w:t>
      </w:r>
    </w:p>
    <w:p w14:paraId="250F1F60" w14:textId="77777777" w:rsidR="00B06A27" w:rsidRPr="00CF61CB" w:rsidRDefault="00A21259" w:rsidP="00657888">
      <w:pPr>
        <w:ind w:firstLine="720"/>
        <w:jc w:val="both"/>
        <w:rPr>
          <w:sz w:val="28"/>
          <w:szCs w:val="28"/>
        </w:rPr>
      </w:pPr>
      <w:r>
        <w:rPr>
          <w:noProof/>
          <w:position w:val="-32"/>
          <w:sz w:val="28"/>
          <w:szCs w:val="28"/>
        </w:rPr>
        <w:pict w14:anchorId="3FB3A04F">
          <v:shape id="_x0000_i1089" type="#_x0000_t75" alt="" style="width:92.05pt;height:36pt;mso-width-percent:0;mso-height-percent:0;mso-width-percent:0;mso-height-percent:0">
            <v:imagedata r:id="rId7" o:title=""/>
          </v:shape>
        </w:pict>
      </w:r>
    </w:p>
    <w:p w14:paraId="5033681C" w14:textId="77777777" w:rsidR="00B06A27" w:rsidRPr="00CF61CB" w:rsidRDefault="00B06A27" w:rsidP="00657888">
      <w:pPr>
        <w:ind w:firstLine="720"/>
        <w:jc w:val="both"/>
        <w:rPr>
          <w:sz w:val="28"/>
          <w:szCs w:val="28"/>
        </w:rPr>
      </w:pPr>
      <w:r w:rsidRPr="00CF61CB">
        <w:rPr>
          <w:sz w:val="28"/>
          <w:szCs w:val="28"/>
        </w:rPr>
        <w:t>ПР – порог рентабельности.</w:t>
      </w:r>
    </w:p>
    <w:p w14:paraId="5F2DE9E3" w14:textId="77777777" w:rsidR="00B06A27" w:rsidRPr="00CF61CB" w:rsidRDefault="00B06A27" w:rsidP="00657888">
      <w:pPr>
        <w:ind w:firstLine="720"/>
        <w:jc w:val="both"/>
        <w:rPr>
          <w:sz w:val="28"/>
          <w:szCs w:val="28"/>
        </w:rPr>
      </w:pPr>
      <w:proofErr w:type="spellStart"/>
      <w:r w:rsidRPr="00CF61CB">
        <w:rPr>
          <w:sz w:val="28"/>
          <w:szCs w:val="28"/>
        </w:rPr>
        <w:t>Ппр</w:t>
      </w:r>
      <w:proofErr w:type="spellEnd"/>
      <w:r w:rsidRPr="00CF61CB">
        <w:rPr>
          <w:sz w:val="28"/>
          <w:szCs w:val="28"/>
        </w:rPr>
        <w:t xml:space="preserve"> = 0.</w:t>
      </w:r>
    </w:p>
    <w:p w14:paraId="7F72A2FF" w14:textId="77777777" w:rsidR="00B06A27" w:rsidRPr="00CF61CB" w:rsidRDefault="00B06A27" w:rsidP="00657888">
      <w:pPr>
        <w:ind w:firstLine="720"/>
        <w:jc w:val="both"/>
        <w:rPr>
          <w:sz w:val="28"/>
          <w:szCs w:val="28"/>
        </w:rPr>
      </w:pPr>
      <w:r w:rsidRPr="00CF61CB">
        <w:rPr>
          <w:sz w:val="28"/>
          <w:szCs w:val="28"/>
        </w:rPr>
        <w:t>Определяется выручка плановая при заданной плановой прибыли.</w:t>
      </w:r>
    </w:p>
    <w:p w14:paraId="6BE4024D" w14:textId="77777777" w:rsidR="00B06A27" w:rsidRPr="00CF61CB" w:rsidRDefault="00B06A27" w:rsidP="00657888">
      <w:pPr>
        <w:ind w:firstLine="720"/>
        <w:jc w:val="both"/>
        <w:rPr>
          <w:sz w:val="28"/>
          <w:szCs w:val="28"/>
        </w:rPr>
      </w:pPr>
    </w:p>
    <w:p w14:paraId="253932F2" w14:textId="77777777" w:rsidR="00B06A27" w:rsidRPr="00CF61CB" w:rsidRDefault="00A21259" w:rsidP="00657888">
      <w:pPr>
        <w:ind w:firstLine="720"/>
        <w:jc w:val="both"/>
        <w:rPr>
          <w:sz w:val="28"/>
          <w:szCs w:val="28"/>
        </w:rPr>
      </w:pPr>
      <w:r>
        <w:rPr>
          <w:noProof/>
          <w:position w:val="-30"/>
          <w:sz w:val="28"/>
          <w:szCs w:val="28"/>
        </w:rPr>
        <w:pict w14:anchorId="1F8A397D">
          <v:shape id="_x0000_i1088" type="#_x0000_t75" alt="" style="width:175.9pt;height:34.95pt;mso-width-percent:0;mso-height-percent:0;mso-width-percent:0;mso-height-percent:0">
            <v:imagedata r:id="rId8" o:title=""/>
          </v:shape>
        </w:pict>
      </w:r>
    </w:p>
    <w:p w14:paraId="1E6421D7" w14:textId="77777777" w:rsidR="00B06A27" w:rsidRPr="00CF61CB" w:rsidRDefault="00B06A27" w:rsidP="00657888">
      <w:pPr>
        <w:rPr>
          <w:sz w:val="28"/>
          <w:szCs w:val="28"/>
        </w:rPr>
      </w:pPr>
      <w:r w:rsidRPr="00CF61CB">
        <w:rPr>
          <w:sz w:val="28"/>
          <w:szCs w:val="28"/>
        </w:rPr>
        <w:t>П - прибыль</w:t>
      </w:r>
    </w:p>
    <w:p w14:paraId="02730A3A" w14:textId="77777777" w:rsidR="00B06A27" w:rsidRPr="00CF61CB" w:rsidRDefault="00B06A27" w:rsidP="00657888">
      <w:pPr>
        <w:tabs>
          <w:tab w:val="left" w:pos="1155"/>
        </w:tabs>
        <w:rPr>
          <w:sz w:val="28"/>
          <w:szCs w:val="28"/>
        </w:rPr>
      </w:pPr>
      <w:proofErr w:type="spellStart"/>
      <w:r w:rsidRPr="00CF61CB">
        <w:rPr>
          <w:sz w:val="28"/>
          <w:szCs w:val="28"/>
        </w:rPr>
        <w:t>Кмд</w:t>
      </w:r>
      <w:proofErr w:type="spellEnd"/>
      <w:r w:rsidRPr="00CF61CB">
        <w:rPr>
          <w:sz w:val="28"/>
          <w:szCs w:val="28"/>
        </w:rPr>
        <w:t xml:space="preserve"> – коэффициент маржинального дохода.</w:t>
      </w:r>
    </w:p>
    <w:p w14:paraId="125C13BD" w14:textId="77777777" w:rsidR="00B06A27" w:rsidRPr="00CF61CB" w:rsidRDefault="00A21259" w:rsidP="00657888">
      <w:pPr>
        <w:tabs>
          <w:tab w:val="left" w:pos="1155"/>
        </w:tabs>
        <w:rPr>
          <w:sz w:val="28"/>
          <w:szCs w:val="28"/>
        </w:rPr>
      </w:pPr>
      <w:r>
        <w:rPr>
          <w:noProof/>
          <w:position w:val="-24"/>
          <w:sz w:val="28"/>
          <w:szCs w:val="28"/>
        </w:rPr>
        <w:pict w14:anchorId="7A7D5F9C">
          <v:shape id="_x0000_i1087" type="#_x0000_t75" alt="" style="width:58.1pt;height:30.85pt;mso-width-percent:0;mso-height-percent:0;mso-width-percent:0;mso-height-percent:0">
            <v:imagedata r:id="rId9" o:title=""/>
          </v:shape>
        </w:pict>
      </w:r>
    </w:p>
    <w:p w14:paraId="716DE3C5" w14:textId="77777777" w:rsidR="00B06A27" w:rsidRPr="00CF61CB" w:rsidRDefault="00B06A27" w:rsidP="00657888">
      <w:pPr>
        <w:tabs>
          <w:tab w:val="left" w:pos="1155"/>
        </w:tabs>
        <w:rPr>
          <w:sz w:val="28"/>
          <w:szCs w:val="28"/>
        </w:rPr>
      </w:pPr>
      <w:r w:rsidRPr="00CF61CB">
        <w:rPr>
          <w:sz w:val="28"/>
          <w:szCs w:val="28"/>
        </w:rPr>
        <w:t xml:space="preserve">Если планируемый период остается </w:t>
      </w:r>
      <w:r w:rsidR="003A15AC" w:rsidRPr="00CF61CB">
        <w:rPr>
          <w:sz w:val="28"/>
          <w:szCs w:val="28"/>
        </w:rPr>
        <w:t>релевантным</w:t>
      </w:r>
      <w:r w:rsidRPr="00CF61CB">
        <w:rPr>
          <w:sz w:val="28"/>
          <w:szCs w:val="28"/>
        </w:rPr>
        <w:t xml:space="preserve"> периодом, то есть сила операционного рычага</w:t>
      </w:r>
      <w:r w:rsidR="003A15AC" w:rsidRPr="00CF61CB">
        <w:rPr>
          <w:sz w:val="28"/>
          <w:szCs w:val="28"/>
        </w:rPr>
        <w:t xml:space="preserve"> остается та же самая, что может определить плановую сумму прибыли на основе прибыли на основе плановых темпов роста объема продаж.</w:t>
      </w:r>
    </w:p>
    <w:p w14:paraId="1FC7F08F" w14:textId="77777777" w:rsidR="003A15AC" w:rsidRPr="00CF61CB" w:rsidRDefault="00A21259" w:rsidP="00657888">
      <w:pPr>
        <w:tabs>
          <w:tab w:val="left" w:pos="1155"/>
        </w:tabs>
        <w:rPr>
          <w:sz w:val="28"/>
          <w:szCs w:val="28"/>
        </w:rPr>
      </w:pPr>
      <w:r>
        <w:rPr>
          <w:noProof/>
          <w:position w:val="-24"/>
          <w:sz w:val="28"/>
          <w:szCs w:val="28"/>
        </w:rPr>
        <w:pict w14:anchorId="7B3A8E7B">
          <v:shape id="_x0000_i1086" type="#_x0000_t75" alt="" style="width:54pt;height:30.85pt;mso-width-percent:0;mso-height-percent:0;mso-width-percent:0;mso-height-percent:0">
            <v:imagedata r:id="rId10" o:title=""/>
          </v:shape>
        </w:pict>
      </w:r>
    </w:p>
    <w:p w14:paraId="54645851" w14:textId="77777777" w:rsidR="003A15AC" w:rsidRPr="00CF61CB" w:rsidRDefault="00A21259" w:rsidP="00657888">
      <w:pPr>
        <w:tabs>
          <w:tab w:val="left" w:pos="1155"/>
        </w:tabs>
        <w:rPr>
          <w:sz w:val="28"/>
          <w:szCs w:val="28"/>
        </w:rPr>
      </w:pPr>
      <w:r>
        <w:rPr>
          <w:noProof/>
          <w:position w:val="-32"/>
          <w:sz w:val="28"/>
          <w:szCs w:val="28"/>
        </w:rPr>
        <w:pict w14:anchorId="0AE04B1E">
          <v:shape id="_x0000_i1085" type="#_x0000_t75" alt="" style="width:110.05pt;height:34.95pt;mso-width-percent:0;mso-height-percent:0;mso-width-percent:0;mso-height-percent:0">
            <v:imagedata r:id="rId11" o:title=""/>
          </v:shape>
        </w:pict>
      </w:r>
    </w:p>
    <w:p w14:paraId="289D0860" w14:textId="77777777" w:rsidR="003A15AC" w:rsidRPr="00CF61CB" w:rsidRDefault="00A21259" w:rsidP="00657888">
      <w:pPr>
        <w:tabs>
          <w:tab w:val="left" w:pos="1155"/>
        </w:tabs>
        <w:rPr>
          <w:sz w:val="28"/>
          <w:szCs w:val="28"/>
        </w:rPr>
      </w:pPr>
      <w:r>
        <w:rPr>
          <w:noProof/>
          <w:position w:val="-14"/>
          <w:sz w:val="28"/>
          <w:szCs w:val="28"/>
        </w:rPr>
        <w:pict w14:anchorId="1670C855">
          <v:shape id="_x0000_i1084" type="#_x0000_t75" alt="" style="width:2in;height:19.05pt;mso-width-percent:0;mso-height-percent:0;mso-width-percent:0;mso-height-percent:0">
            <v:imagedata r:id="rId12" o:title=""/>
          </v:shape>
        </w:pict>
      </w:r>
      <w:r w:rsidR="003A15AC" w:rsidRPr="00CF61CB">
        <w:rPr>
          <w:sz w:val="28"/>
          <w:szCs w:val="28"/>
        </w:rPr>
        <w:t xml:space="preserve">, если ОР = 4, </w:t>
      </w:r>
      <w:r>
        <w:rPr>
          <w:noProof/>
          <w:position w:val="-6"/>
          <w:sz w:val="28"/>
          <w:szCs w:val="28"/>
        </w:rPr>
        <w:pict w14:anchorId="54698A04">
          <v:shape id="_x0000_i1083" type="#_x0000_t75" alt="" style="width:22.1pt;height:13.9pt;mso-width-percent:0;mso-height-percent:0;mso-width-percent:0;mso-height-percent:0">
            <v:imagedata r:id="rId13" o:title=""/>
          </v:shape>
        </w:pict>
      </w:r>
      <w:r w:rsidR="003A15AC" w:rsidRPr="00CF61CB">
        <w:rPr>
          <w:sz w:val="28"/>
          <w:szCs w:val="28"/>
        </w:rPr>
        <w:t>ВР = 10%, то</w:t>
      </w:r>
    </w:p>
    <w:p w14:paraId="2B570266" w14:textId="77777777" w:rsidR="003A15AC" w:rsidRPr="00CF61CB" w:rsidRDefault="00A21259" w:rsidP="00657888">
      <w:pPr>
        <w:tabs>
          <w:tab w:val="left" w:pos="1155"/>
        </w:tabs>
        <w:rPr>
          <w:sz w:val="28"/>
          <w:szCs w:val="28"/>
        </w:rPr>
      </w:pPr>
      <w:r>
        <w:rPr>
          <w:noProof/>
          <w:position w:val="-6"/>
          <w:sz w:val="28"/>
          <w:szCs w:val="28"/>
        </w:rPr>
        <w:pict w14:anchorId="14454182">
          <v:shape id="_x0000_i1082" type="#_x0000_t75" alt="" style="width:22.1pt;height:13.9pt;mso-width-percent:0;mso-height-percent:0;mso-width-percent:0;mso-height-percent:0">
            <v:imagedata r:id="rId14" o:title=""/>
          </v:shape>
        </w:pict>
      </w:r>
      <w:r w:rsidR="003A15AC" w:rsidRPr="00CF61CB">
        <w:rPr>
          <w:sz w:val="28"/>
          <w:szCs w:val="28"/>
        </w:rPr>
        <w:t xml:space="preserve"> П = 4 * 10% = 40%</w:t>
      </w:r>
    </w:p>
    <w:p w14:paraId="4403CD62" w14:textId="77777777" w:rsidR="003A15AC" w:rsidRPr="00CF61CB" w:rsidRDefault="003A15AC" w:rsidP="00657888">
      <w:pPr>
        <w:tabs>
          <w:tab w:val="left" w:pos="1155"/>
        </w:tabs>
        <w:rPr>
          <w:sz w:val="28"/>
          <w:szCs w:val="28"/>
        </w:rPr>
      </w:pPr>
      <w:r w:rsidRPr="00CF61CB">
        <w:rPr>
          <w:sz w:val="28"/>
          <w:szCs w:val="28"/>
        </w:rPr>
        <w:lastRenderedPageBreak/>
        <w:t xml:space="preserve">П план = </w:t>
      </w:r>
      <w:proofErr w:type="spellStart"/>
      <w:r w:rsidRPr="00CF61CB">
        <w:rPr>
          <w:sz w:val="28"/>
          <w:szCs w:val="28"/>
        </w:rPr>
        <w:t>Пбаз</w:t>
      </w:r>
      <w:proofErr w:type="spellEnd"/>
      <w:r w:rsidRPr="00CF61CB">
        <w:rPr>
          <w:sz w:val="28"/>
          <w:szCs w:val="28"/>
        </w:rPr>
        <w:t xml:space="preserve"> + </w:t>
      </w:r>
      <w:proofErr w:type="spellStart"/>
      <w:r w:rsidRPr="00CF61CB">
        <w:rPr>
          <w:sz w:val="28"/>
          <w:szCs w:val="28"/>
        </w:rPr>
        <w:t>Пбаз</w:t>
      </w:r>
      <w:proofErr w:type="spellEnd"/>
      <w:r w:rsidRPr="00CF61CB">
        <w:rPr>
          <w:sz w:val="28"/>
          <w:szCs w:val="28"/>
        </w:rPr>
        <w:t xml:space="preserve"> * 0,4</w:t>
      </w:r>
    </w:p>
    <w:p w14:paraId="60EB09A2" w14:textId="77777777" w:rsidR="003A15AC" w:rsidRPr="00CF61CB" w:rsidRDefault="003A15AC" w:rsidP="00657888">
      <w:pPr>
        <w:tabs>
          <w:tab w:val="left" w:pos="1155"/>
        </w:tabs>
        <w:ind w:firstLine="720"/>
        <w:rPr>
          <w:sz w:val="28"/>
          <w:szCs w:val="28"/>
        </w:rPr>
      </w:pPr>
      <w:r w:rsidRPr="00CF61CB">
        <w:rPr>
          <w:sz w:val="28"/>
          <w:szCs w:val="28"/>
        </w:rPr>
        <w:t>Рассчитать плановую прибыль при увеличении выручки на 10%. Расчет выполнить традиционным способом и на основе операционного рычага.</w:t>
      </w:r>
    </w:p>
    <w:p w14:paraId="33DD6E4F" w14:textId="77777777" w:rsidR="003A15AC" w:rsidRPr="00CF61CB" w:rsidRDefault="003A15AC" w:rsidP="00657888">
      <w:pPr>
        <w:tabs>
          <w:tab w:val="left" w:pos="1155"/>
        </w:tabs>
        <w:ind w:firstLine="720"/>
        <w:rPr>
          <w:sz w:val="28"/>
          <w:szCs w:val="28"/>
        </w:rPr>
      </w:pPr>
      <w:r w:rsidRPr="00CF61CB">
        <w:rPr>
          <w:sz w:val="28"/>
          <w:szCs w:val="28"/>
        </w:rPr>
        <w:t>Дано:</w:t>
      </w:r>
    </w:p>
    <w:p w14:paraId="50DD9A19" w14:textId="77777777" w:rsidR="003A15AC" w:rsidRPr="00CF61CB" w:rsidRDefault="003A15AC" w:rsidP="00657888">
      <w:pPr>
        <w:tabs>
          <w:tab w:val="left" w:pos="1155"/>
        </w:tabs>
        <w:rPr>
          <w:sz w:val="28"/>
          <w:szCs w:val="28"/>
        </w:rPr>
      </w:pPr>
      <w:proofErr w:type="spellStart"/>
      <w:r w:rsidRPr="00CF61CB">
        <w:rPr>
          <w:sz w:val="28"/>
          <w:szCs w:val="28"/>
        </w:rPr>
        <w:t>ВРо</w:t>
      </w:r>
      <w:proofErr w:type="spellEnd"/>
      <w:r w:rsidRPr="00CF61CB">
        <w:rPr>
          <w:sz w:val="28"/>
          <w:szCs w:val="28"/>
        </w:rPr>
        <w:t xml:space="preserve"> = 40 000т.р., ВР1 = 44 000т.р., </w:t>
      </w:r>
      <w:proofErr w:type="spellStart"/>
      <w:r w:rsidRPr="00CF61CB">
        <w:rPr>
          <w:sz w:val="28"/>
          <w:szCs w:val="28"/>
        </w:rPr>
        <w:t>Зпер.</w:t>
      </w:r>
      <w:r w:rsidR="00103ED5" w:rsidRPr="00CF61CB">
        <w:rPr>
          <w:sz w:val="28"/>
          <w:szCs w:val="28"/>
        </w:rPr>
        <w:t>о</w:t>
      </w:r>
      <w:proofErr w:type="spellEnd"/>
      <w:r w:rsidR="00103ED5" w:rsidRPr="00CF61CB">
        <w:rPr>
          <w:sz w:val="28"/>
          <w:szCs w:val="28"/>
        </w:rPr>
        <w:t xml:space="preserve"> = 31 000т.р., </w:t>
      </w:r>
      <w:proofErr w:type="spellStart"/>
      <w:r w:rsidR="00103ED5" w:rsidRPr="00CF61CB">
        <w:rPr>
          <w:sz w:val="28"/>
          <w:szCs w:val="28"/>
        </w:rPr>
        <w:t>Зпост.о</w:t>
      </w:r>
      <w:proofErr w:type="spellEnd"/>
      <w:r w:rsidR="00103ED5" w:rsidRPr="00CF61CB">
        <w:rPr>
          <w:sz w:val="28"/>
          <w:szCs w:val="28"/>
        </w:rPr>
        <w:t xml:space="preserve"> = 3 000т.р.</w:t>
      </w:r>
    </w:p>
    <w:p w14:paraId="606DA345" w14:textId="77777777" w:rsidR="00103ED5" w:rsidRPr="00CF61CB" w:rsidRDefault="00103ED5" w:rsidP="00657888">
      <w:pPr>
        <w:tabs>
          <w:tab w:val="left" w:pos="1155"/>
        </w:tabs>
        <w:rPr>
          <w:sz w:val="28"/>
          <w:szCs w:val="28"/>
        </w:rPr>
      </w:pPr>
      <w:r w:rsidRPr="00CF61CB">
        <w:rPr>
          <w:sz w:val="28"/>
          <w:szCs w:val="28"/>
        </w:rPr>
        <w:t>Найти: По и П1.</w:t>
      </w:r>
    </w:p>
    <w:p w14:paraId="691D8760" w14:textId="77777777" w:rsidR="00103ED5" w:rsidRPr="00CF61CB" w:rsidRDefault="00103ED5" w:rsidP="00657888">
      <w:pPr>
        <w:tabs>
          <w:tab w:val="left" w:pos="1155"/>
        </w:tabs>
        <w:jc w:val="center"/>
        <w:rPr>
          <w:sz w:val="28"/>
          <w:szCs w:val="28"/>
        </w:rPr>
      </w:pPr>
      <w:r w:rsidRPr="00CF61CB">
        <w:rPr>
          <w:sz w:val="28"/>
          <w:szCs w:val="28"/>
        </w:rPr>
        <w:t>Решение.</w:t>
      </w:r>
    </w:p>
    <w:p w14:paraId="2CDF4AA3" w14:textId="77777777" w:rsidR="00103ED5" w:rsidRPr="00CF61CB" w:rsidRDefault="00103ED5" w:rsidP="00657888">
      <w:pPr>
        <w:tabs>
          <w:tab w:val="left" w:pos="1155"/>
        </w:tabs>
        <w:rPr>
          <w:sz w:val="28"/>
          <w:szCs w:val="28"/>
        </w:rPr>
      </w:pPr>
      <w:r w:rsidRPr="00CF61CB">
        <w:rPr>
          <w:sz w:val="28"/>
          <w:szCs w:val="28"/>
        </w:rPr>
        <w:t>По = 40000-31000</w:t>
      </w:r>
      <w:r w:rsidR="003E0091" w:rsidRPr="00CF61CB">
        <w:rPr>
          <w:sz w:val="28"/>
          <w:szCs w:val="28"/>
        </w:rPr>
        <w:t xml:space="preserve"> -3000</w:t>
      </w:r>
      <w:r w:rsidRPr="00CF61CB">
        <w:rPr>
          <w:sz w:val="28"/>
          <w:szCs w:val="28"/>
        </w:rPr>
        <w:t>= 6000т.р.</w:t>
      </w:r>
    </w:p>
    <w:p w14:paraId="0D3F241D" w14:textId="77777777" w:rsidR="00103ED5" w:rsidRPr="00CF61CB" w:rsidRDefault="00103ED5" w:rsidP="00657888">
      <w:pPr>
        <w:tabs>
          <w:tab w:val="left" w:pos="1155"/>
        </w:tabs>
        <w:rPr>
          <w:sz w:val="28"/>
          <w:szCs w:val="28"/>
        </w:rPr>
      </w:pPr>
      <w:proofErr w:type="spellStart"/>
      <w:r w:rsidRPr="00CF61CB">
        <w:rPr>
          <w:sz w:val="28"/>
          <w:szCs w:val="28"/>
        </w:rPr>
        <w:t>ВРотч</w:t>
      </w:r>
      <w:proofErr w:type="spellEnd"/>
      <w:r w:rsidRPr="00CF61CB">
        <w:rPr>
          <w:sz w:val="28"/>
          <w:szCs w:val="28"/>
        </w:rPr>
        <w:t xml:space="preserve"> = 40000*1,1=44000т.р.</w:t>
      </w:r>
    </w:p>
    <w:p w14:paraId="4A59184B" w14:textId="77777777" w:rsidR="00103ED5" w:rsidRPr="00CF61CB" w:rsidRDefault="00103ED5" w:rsidP="00657888">
      <w:pPr>
        <w:tabs>
          <w:tab w:val="left" w:pos="1155"/>
        </w:tabs>
        <w:rPr>
          <w:sz w:val="28"/>
          <w:szCs w:val="28"/>
        </w:rPr>
      </w:pPr>
      <w:r w:rsidRPr="00CF61CB">
        <w:rPr>
          <w:sz w:val="28"/>
          <w:szCs w:val="28"/>
        </w:rPr>
        <w:t>Зпер.1=31000*1,1=34100т.р.</w:t>
      </w:r>
    </w:p>
    <w:p w14:paraId="5705D215" w14:textId="77777777" w:rsidR="00103ED5" w:rsidRPr="00CF61CB" w:rsidRDefault="00103ED5" w:rsidP="00657888">
      <w:pPr>
        <w:tabs>
          <w:tab w:val="left" w:pos="1155"/>
        </w:tabs>
        <w:rPr>
          <w:sz w:val="28"/>
          <w:szCs w:val="28"/>
        </w:rPr>
      </w:pPr>
      <w:r w:rsidRPr="00CF61CB">
        <w:rPr>
          <w:sz w:val="28"/>
          <w:szCs w:val="28"/>
        </w:rPr>
        <w:t>Зпост.1=3000</w:t>
      </w:r>
    </w:p>
    <w:p w14:paraId="15594B7E" w14:textId="77777777" w:rsidR="00103ED5" w:rsidRPr="00CF61CB" w:rsidRDefault="00103ED5" w:rsidP="00657888">
      <w:pPr>
        <w:tabs>
          <w:tab w:val="left" w:pos="1155"/>
        </w:tabs>
        <w:rPr>
          <w:sz w:val="28"/>
          <w:szCs w:val="28"/>
          <w:u w:val="single"/>
        </w:rPr>
      </w:pPr>
      <w:r w:rsidRPr="00CF61CB">
        <w:rPr>
          <w:sz w:val="28"/>
          <w:szCs w:val="28"/>
          <w:u w:val="single"/>
        </w:rPr>
        <w:t>П1=44000-34100=6900т.р.</w:t>
      </w:r>
    </w:p>
    <w:p w14:paraId="1DB1EEC7" w14:textId="77777777" w:rsidR="00103ED5" w:rsidRPr="00CF61CB" w:rsidRDefault="00A21259" w:rsidP="00657888">
      <w:pPr>
        <w:tabs>
          <w:tab w:val="left" w:pos="1155"/>
        </w:tabs>
        <w:rPr>
          <w:sz w:val="28"/>
          <w:szCs w:val="28"/>
        </w:rPr>
      </w:pPr>
      <w:r>
        <w:rPr>
          <w:noProof/>
          <w:position w:val="-24"/>
          <w:sz w:val="28"/>
          <w:szCs w:val="28"/>
        </w:rPr>
        <w:pict w14:anchorId="4A7EE23B">
          <v:shape id="_x0000_i1081" type="#_x0000_t75" alt="" style="width:54pt;height:30.85pt;mso-width-percent:0;mso-height-percent:0;mso-width-percent:0;mso-height-percent:0">
            <v:imagedata r:id="rId10" o:title=""/>
          </v:shape>
        </w:pict>
      </w:r>
      <w:proofErr w:type="gramStart"/>
      <w:r w:rsidR="00103ED5" w:rsidRPr="00CF61CB">
        <w:rPr>
          <w:sz w:val="28"/>
          <w:szCs w:val="28"/>
        </w:rPr>
        <w:t>=(</w:t>
      </w:r>
      <w:proofErr w:type="gramEnd"/>
      <w:r w:rsidR="00103ED5" w:rsidRPr="00CF61CB">
        <w:rPr>
          <w:sz w:val="28"/>
          <w:szCs w:val="28"/>
        </w:rPr>
        <w:t>40000-31000)/6000=1,5</w:t>
      </w:r>
    </w:p>
    <w:p w14:paraId="4E21FF24" w14:textId="77777777" w:rsidR="00103ED5" w:rsidRPr="00CF61CB" w:rsidRDefault="00103ED5" w:rsidP="00657888">
      <w:pPr>
        <w:tabs>
          <w:tab w:val="left" w:pos="1155"/>
        </w:tabs>
        <w:rPr>
          <w:sz w:val="28"/>
          <w:szCs w:val="28"/>
        </w:rPr>
      </w:pPr>
      <w:r w:rsidRPr="00CF61CB">
        <w:rPr>
          <w:sz w:val="28"/>
          <w:szCs w:val="28"/>
        </w:rPr>
        <w:t>∆%П=1,5 *10%=15%</w:t>
      </w:r>
    </w:p>
    <w:p w14:paraId="0945E06C" w14:textId="77777777" w:rsidR="00103ED5" w:rsidRPr="00CF61CB" w:rsidRDefault="00103ED5" w:rsidP="00657888">
      <w:pPr>
        <w:tabs>
          <w:tab w:val="left" w:pos="1155"/>
        </w:tabs>
        <w:rPr>
          <w:sz w:val="28"/>
          <w:szCs w:val="28"/>
          <w:u w:val="single"/>
        </w:rPr>
      </w:pPr>
      <w:r w:rsidRPr="00CF61CB">
        <w:rPr>
          <w:sz w:val="28"/>
          <w:szCs w:val="28"/>
          <w:u w:val="single"/>
        </w:rPr>
        <w:t>П=6000т.р.=6000т.р.*1,15=6900т.р.</w:t>
      </w:r>
    </w:p>
    <w:p w14:paraId="58BF48A1" w14:textId="77777777" w:rsidR="00103ED5" w:rsidRPr="00CF61CB" w:rsidRDefault="003E0091" w:rsidP="00657888">
      <w:pPr>
        <w:tabs>
          <w:tab w:val="left" w:pos="1155"/>
        </w:tabs>
        <w:rPr>
          <w:sz w:val="28"/>
          <w:szCs w:val="28"/>
        </w:rPr>
      </w:pPr>
      <w:proofErr w:type="spellStart"/>
      <w:proofErr w:type="gramStart"/>
      <w:r w:rsidRPr="00CF61CB">
        <w:rPr>
          <w:sz w:val="28"/>
          <w:szCs w:val="28"/>
        </w:rPr>
        <w:t>Ответ:По</w:t>
      </w:r>
      <w:proofErr w:type="spellEnd"/>
      <w:proofErr w:type="gramEnd"/>
      <w:r w:rsidRPr="00CF61CB">
        <w:rPr>
          <w:sz w:val="28"/>
          <w:szCs w:val="28"/>
        </w:rPr>
        <w:t>=6млн.р., П1=6,9млн.р.</w:t>
      </w:r>
    </w:p>
    <w:p w14:paraId="3D522793" w14:textId="77777777" w:rsidR="00DD34F2" w:rsidRPr="00CF61CB" w:rsidRDefault="00DD34F2" w:rsidP="00657888">
      <w:pPr>
        <w:tabs>
          <w:tab w:val="left" w:pos="0"/>
        </w:tabs>
        <w:ind w:firstLine="720"/>
        <w:jc w:val="both"/>
        <w:rPr>
          <w:sz w:val="28"/>
          <w:szCs w:val="28"/>
        </w:rPr>
      </w:pPr>
      <w:r w:rsidRPr="00CF61CB">
        <w:rPr>
          <w:sz w:val="28"/>
          <w:szCs w:val="28"/>
        </w:rPr>
        <w:t>Пример расчета планируемой суммы прибыли на основе использования метода прямого счета.</w:t>
      </w:r>
    </w:p>
    <w:p w14:paraId="13C4F923" w14:textId="77777777" w:rsidR="00DD34F2" w:rsidRPr="00CF61CB" w:rsidRDefault="00DD34F2" w:rsidP="00657888">
      <w:pPr>
        <w:tabs>
          <w:tab w:val="left" w:pos="0"/>
        </w:tabs>
        <w:ind w:firstLine="720"/>
        <w:jc w:val="both"/>
        <w:rPr>
          <w:sz w:val="28"/>
          <w:szCs w:val="28"/>
        </w:rPr>
      </w:pPr>
      <w:r w:rsidRPr="00CF61CB">
        <w:rPr>
          <w:sz w:val="28"/>
          <w:szCs w:val="28"/>
        </w:rPr>
        <w:t>Пример.</w:t>
      </w:r>
    </w:p>
    <w:p w14:paraId="0696792D" w14:textId="77777777" w:rsidR="00DD34F2" w:rsidRPr="00CF61CB" w:rsidRDefault="00DD34F2" w:rsidP="00657888">
      <w:pPr>
        <w:tabs>
          <w:tab w:val="left" w:pos="0"/>
        </w:tabs>
        <w:ind w:firstLine="720"/>
        <w:jc w:val="both"/>
        <w:rPr>
          <w:sz w:val="28"/>
          <w:szCs w:val="28"/>
        </w:rPr>
      </w:pPr>
      <w:r w:rsidRPr="00CF61CB">
        <w:rPr>
          <w:sz w:val="28"/>
          <w:szCs w:val="28"/>
        </w:rPr>
        <w:t>Расчет планируемой прибыли аналитическим способом (расчетно-аналитический метод).</w:t>
      </w:r>
    </w:p>
    <w:p w14:paraId="55B3756F" w14:textId="77777777" w:rsidR="000B4142" w:rsidRPr="00CF61CB" w:rsidRDefault="000B4142" w:rsidP="00657888">
      <w:pPr>
        <w:tabs>
          <w:tab w:val="left" w:pos="0"/>
        </w:tabs>
        <w:ind w:firstLine="720"/>
        <w:jc w:val="both"/>
        <w:rPr>
          <w:sz w:val="28"/>
          <w:szCs w:val="28"/>
        </w:rPr>
      </w:pPr>
    </w:p>
    <w:p w14:paraId="60AD051B" w14:textId="77777777" w:rsidR="00DD34F2" w:rsidRPr="00CF61CB" w:rsidRDefault="00DD34F2" w:rsidP="00657888">
      <w:pPr>
        <w:tabs>
          <w:tab w:val="left" w:pos="0"/>
        </w:tabs>
        <w:ind w:firstLine="720"/>
        <w:jc w:val="both"/>
        <w:rPr>
          <w:sz w:val="28"/>
          <w:szCs w:val="28"/>
        </w:rPr>
      </w:pPr>
      <w:r w:rsidRPr="00CF61CB">
        <w:rPr>
          <w:sz w:val="28"/>
          <w:szCs w:val="28"/>
        </w:rPr>
        <w:t xml:space="preserve">При планировании прибыли и планировании объема продаж может использоваться </w:t>
      </w:r>
      <w:r w:rsidRPr="00CF61CB">
        <w:rPr>
          <w:i/>
          <w:sz w:val="28"/>
          <w:szCs w:val="28"/>
          <w:u w:val="single"/>
        </w:rPr>
        <w:t>предельный метод планирования</w:t>
      </w:r>
      <w:r w:rsidRPr="00CF61CB">
        <w:rPr>
          <w:sz w:val="28"/>
          <w:szCs w:val="28"/>
        </w:rPr>
        <w:t xml:space="preserve">, основанный на максимизации прибыли. Сущность этого метода заключается в том, что сопоставляются предельные доходы с предельными издержками. Пока предельный доход растет быстрее, чем </w:t>
      </w:r>
      <w:r w:rsidR="000B4142" w:rsidRPr="00CF61CB">
        <w:rPr>
          <w:sz w:val="28"/>
          <w:szCs w:val="28"/>
        </w:rPr>
        <w:t>предельные</w:t>
      </w:r>
      <w:r w:rsidRPr="00CF61CB">
        <w:rPr>
          <w:sz w:val="28"/>
          <w:szCs w:val="28"/>
        </w:rPr>
        <w:t xml:space="preserve"> издержки – фирма расширяет производство и прибыль увеличивается. Расчеты осуществляются при неизменных ценах на продукцию и с учетом правила убывания прибыли, после определенной критической точки на каждую наращенную единицу продукции наступает момент, когда предельный доход становится равным предельным затратам</w:t>
      </w:r>
      <w:r w:rsidR="000B4142" w:rsidRPr="00CF61CB">
        <w:rPr>
          <w:sz w:val="28"/>
          <w:szCs w:val="28"/>
        </w:rPr>
        <w:t>. При этом предельная прибыль равна нулю, а сопоставимая прибыль за весь объем продукции максимален. Таким образом, определяется оптимальный объем производства продукции в натуральном выражении, а так же выручка и оптимальная прибыль.</w:t>
      </w:r>
    </w:p>
    <w:p w14:paraId="68A9B838" w14:textId="77777777" w:rsidR="000B4142" w:rsidRPr="00CF61CB" w:rsidRDefault="000B4142" w:rsidP="00657888">
      <w:pPr>
        <w:tabs>
          <w:tab w:val="left" w:pos="0"/>
        </w:tabs>
        <w:ind w:firstLine="720"/>
        <w:jc w:val="both"/>
        <w:rPr>
          <w:sz w:val="28"/>
          <w:szCs w:val="28"/>
        </w:rPr>
      </w:pPr>
      <w:r w:rsidRPr="00CF61CB">
        <w:rPr>
          <w:sz w:val="28"/>
          <w:szCs w:val="28"/>
        </w:rPr>
        <w:t>Наращивать объем производства после прохождения этой точки (</w:t>
      </w:r>
      <w:proofErr w:type="spellStart"/>
      <w:r w:rsidRPr="00CF61CB">
        <w:rPr>
          <w:sz w:val="28"/>
          <w:szCs w:val="28"/>
        </w:rPr>
        <w:t>ПРпред</w:t>
      </w:r>
      <w:proofErr w:type="spellEnd"/>
      <w:r w:rsidRPr="00CF61CB">
        <w:rPr>
          <w:sz w:val="28"/>
          <w:szCs w:val="28"/>
        </w:rPr>
        <w:t>=0), при прочих равных условиях не рекомендуется. В этом случае необходимо рассматривать возможность снижения себестоимости продукции и/или увеличения цены продаж.</w:t>
      </w:r>
    </w:p>
    <w:p w14:paraId="520D2D43" w14:textId="77777777" w:rsidR="00BD01E1" w:rsidRPr="00FB6365" w:rsidRDefault="00BD01E1" w:rsidP="00657888">
      <w:pPr>
        <w:tabs>
          <w:tab w:val="left" w:pos="0"/>
        </w:tabs>
        <w:ind w:firstLine="720"/>
        <w:jc w:val="both"/>
        <w:rPr>
          <w:sz w:val="28"/>
          <w:szCs w:val="28"/>
        </w:rPr>
      </w:pPr>
    </w:p>
    <w:p w14:paraId="5E8E32EA" w14:textId="77777777" w:rsidR="000B4142" w:rsidRPr="00CF61CB" w:rsidRDefault="000B4142" w:rsidP="00657888">
      <w:pPr>
        <w:tabs>
          <w:tab w:val="left" w:pos="0"/>
        </w:tabs>
        <w:ind w:firstLine="720"/>
        <w:jc w:val="both"/>
        <w:rPr>
          <w:sz w:val="28"/>
          <w:szCs w:val="28"/>
        </w:rPr>
      </w:pPr>
      <w:r w:rsidRPr="00CF61CB">
        <w:rPr>
          <w:sz w:val="28"/>
          <w:szCs w:val="28"/>
        </w:rPr>
        <w:t>Пример выбора объема реализации продукции, при котором предприятие будет получать максимальную прибыль.</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053"/>
        <w:gridCol w:w="1121"/>
        <w:gridCol w:w="1100"/>
        <w:gridCol w:w="1378"/>
        <w:gridCol w:w="1309"/>
        <w:gridCol w:w="1363"/>
        <w:gridCol w:w="1254"/>
      </w:tblGrid>
      <w:tr w:rsidR="00A1694D" w:rsidRPr="00CF61CB" w14:paraId="772BFFD9" w14:textId="77777777">
        <w:trPr>
          <w:trHeight w:val="390"/>
        </w:trPr>
        <w:tc>
          <w:tcPr>
            <w:tcW w:w="1080" w:type="dxa"/>
          </w:tcPr>
          <w:p w14:paraId="1044111B" w14:textId="77777777" w:rsidR="000B4142" w:rsidRPr="00CF61CB" w:rsidRDefault="000B4142" w:rsidP="00657888">
            <w:pPr>
              <w:tabs>
                <w:tab w:val="left" w:pos="0"/>
              </w:tabs>
              <w:jc w:val="center"/>
              <w:rPr>
                <w:sz w:val="28"/>
                <w:szCs w:val="28"/>
              </w:rPr>
            </w:pPr>
            <w:r w:rsidRPr="00CF61CB">
              <w:rPr>
                <w:sz w:val="28"/>
                <w:szCs w:val="28"/>
              </w:rPr>
              <w:t>Выпуск в шт.</w:t>
            </w:r>
          </w:p>
        </w:tc>
        <w:tc>
          <w:tcPr>
            <w:tcW w:w="1260" w:type="dxa"/>
          </w:tcPr>
          <w:p w14:paraId="1E50E0F9" w14:textId="77777777" w:rsidR="000B4142" w:rsidRPr="00CF61CB" w:rsidRDefault="000B4142" w:rsidP="00657888">
            <w:pPr>
              <w:tabs>
                <w:tab w:val="left" w:pos="0"/>
              </w:tabs>
              <w:jc w:val="center"/>
              <w:rPr>
                <w:sz w:val="28"/>
                <w:szCs w:val="28"/>
              </w:rPr>
            </w:pPr>
            <w:r w:rsidRPr="00CF61CB">
              <w:rPr>
                <w:sz w:val="28"/>
                <w:szCs w:val="28"/>
              </w:rPr>
              <w:t>Цена в руб.</w:t>
            </w:r>
          </w:p>
        </w:tc>
        <w:tc>
          <w:tcPr>
            <w:tcW w:w="1080" w:type="dxa"/>
          </w:tcPr>
          <w:p w14:paraId="1FD371B9" w14:textId="77777777" w:rsidR="000B4142" w:rsidRPr="00CF61CB" w:rsidRDefault="000B4142" w:rsidP="00657888">
            <w:pPr>
              <w:tabs>
                <w:tab w:val="left" w:pos="0"/>
              </w:tabs>
              <w:jc w:val="center"/>
              <w:rPr>
                <w:sz w:val="28"/>
                <w:szCs w:val="28"/>
              </w:rPr>
            </w:pPr>
            <w:proofErr w:type="spellStart"/>
            <w:proofErr w:type="gramStart"/>
            <w:r w:rsidRPr="00CF61CB">
              <w:rPr>
                <w:sz w:val="28"/>
                <w:szCs w:val="28"/>
              </w:rPr>
              <w:t>ВР,руб</w:t>
            </w:r>
            <w:proofErr w:type="spellEnd"/>
            <w:r w:rsidRPr="00CF61CB">
              <w:rPr>
                <w:sz w:val="28"/>
                <w:szCs w:val="28"/>
              </w:rPr>
              <w:t>.</w:t>
            </w:r>
            <w:proofErr w:type="gramEnd"/>
          </w:p>
        </w:tc>
        <w:tc>
          <w:tcPr>
            <w:tcW w:w="1260" w:type="dxa"/>
          </w:tcPr>
          <w:p w14:paraId="0DBE81B4" w14:textId="77777777" w:rsidR="000B4142" w:rsidRPr="00CF61CB" w:rsidRDefault="00A1694D" w:rsidP="00657888">
            <w:pPr>
              <w:tabs>
                <w:tab w:val="left" w:pos="0"/>
              </w:tabs>
              <w:jc w:val="center"/>
              <w:rPr>
                <w:sz w:val="28"/>
                <w:szCs w:val="28"/>
              </w:rPr>
            </w:pPr>
            <w:proofErr w:type="spellStart"/>
            <w:r w:rsidRPr="00CF61CB">
              <w:rPr>
                <w:sz w:val="28"/>
                <w:szCs w:val="28"/>
              </w:rPr>
              <w:t>Себ</w:t>
            </w:r>
            <w:proofErr w:type="spellEnd"/>
            <w:r w:rsidRPr="00CF61CB">
              <w:rPr>
                <w:sz w:val="28"/>
                <w:szCs w:val="28"/>
              </w:rPr>
              <w:t>., руб.</w:t>
            </w:r>
          </w:p>
        </w:tc>
        <w:tc>
          <w:tcPr>
            <w:tcW w:w="1440" w:type="dxa"/>
          </w:tcPr>
          <w:p w14:paraId="60829268" w14:textId="77777777" w:rsidR="000B4142" w:rsidRPr="00CF61CB" w:rsidRDefault="00A1694D" w:rsidP="00657888">
            <w:pPr>
              <w:tabs>
                <w:tab w:val="left" w:pos="0"/>
              </w:tabs>
              <w:jc w:val="center"/>
              <w:rPr>
                <w:sz w:val="28"/>
                <w:szCs w:val="28"/>
              </w:rPr>
            </w:pPr>
            <w:r w:rsidRPr="00CF61CB">
              <w:rPr>
                <w:sz w:val="28"/>
                <w:szCs w:val="28"/>
              </w:rPr>
              <w:t>Прибыль</w:t>
            </w:r>
          </w:p>
        </w:tc>
        <w:tc>
          <w:tcPr>
            <w:tcW w:w="1440" w:type="dxa"/>
          </w:tcPr>
          <w:p w14:paraId="0C378C95" w14:textId="77777777" w:rsidR="002746BE" w:rsidRPr="00CF61CB" w:rsidRDefault="00A1694D" w:rsidP="00657888">
            <w:pPr>
              <w:tabs>
                <w:tab w:val="left" w:pos="0"/>
              </w:tabs>
              <w:jc w:val="center"/>
              <w:rPr>
                <w:sz w:val="28"/>
                <w:szCs w:val="28"/>
              </w:rPr>
            </w:pPr>
            <w:r w:rsidRPr="00CF61CB">
              <w:rPr>
                <w:sz w:val="28"/>
                <w:szCs w:val="28"/>
              </w:rPr>
              <w:t>Предел.</w:t>
            </w:r>
          </w:p>
          <w:p w14:paraId="4A18D9B7" w14:textId="77777777" w:rsidR="000B4142" w:rsidRPr="00CF61CB" w:rsidRDefault="00A1694D" w:rsidP="00657888">
            <w:pPr>
              <w:tabs>
                <w:tab w:val="left" w:pos="0"/>
              </w:tabs>
              <w:jc w:val="center"/>
              <w:rPr>
                <w:sz w:val="28"/>
                <w:szCs w:val="28"/>
              </w:rPr>
            </w:pPr>
            <w:r w:rsidRPr="00CF61CB">
              <w:rPr>
                <w:sz w:val="28"/>
                <w:szCs w:val="28"/>
              </w:rPr>
              <w:t>доход</w:t>
            </w:r>
          </w:p>
        </w:tc>
        <w:tc>
          <w:tcPr>
            <w:tcW w:w="1080" w:type="dxa"/>
          </w:tcPr>
          <w:p w14:paraId="3665140D" w14:textId="77777777" w:rsidR="002746BE" w:rsidRPr="00CF61CB" w:rsidRDefault="00A1694D" w:rsidP="00657888">
            <w:pPr>
              <w:tabs>
                <w:tab w:val="left" w:pos="0"/>
              </w:tabs>
              <w:jc w:val="center"/>
              <w:rPr>
                <w:sz w:val="28"/>
                <w:szCs w:val="28"/>
              </w:rPr>
            </w:pPr>
            <w:r w:rsidRPr="00CF61CB">
              <w:rPr>
                <w:sz w:val="28"/>
                <w:szCs w:val="28"/>
              </w:rPr>
              <w:t>Предел.</w:t>
            </w:r>
          </w:p>
          <w:p w14:paraId="5EBF1701" w14:textId="77777777" w:rsidR="000B4142" w:rsidRPr="00CF61CB" w:rsidRDefault="00A1694D" w:rsidP="00657888">
            <w:pPr>
              <w:tabs>
                <w:tab w:val="left" w:pos="0"/>
              </w:tabs>
              <w:jc w:val="center"/>
              <w:rPr>
                <w:sz w:val="28"/>
                <w:szCs w:val="28"/>
              </w:rPr>
            </w:pPr>
            <w:r w:rsidRPr="00CF61CB">
              <w:rPr>
                <w:sz w:val="28"/>
                <w:szCs w:val="28"/>
              </w:rPr>
              <w:t>издержки</w:t>
            </w:r>
          </w:p>
        </w:tc>
        <w:tc>
          <w:tcPr>
            <w:tcW w:w="1080" w:type="dxa"/>
          </w:tcPr>
          <w:p w14:paraId="63E26ADC" w14:textId="77777777" w:rsidR="002746BE" w:rsidRPr="00CF61CB" w:rsidRDefault="00A1694D" w:rsidP="00657888">
            <w:pPr>
              <w:tabs>
                <w:tab w:val="left" w:pos="0"/>
              </w:tabs>
              <w:jc w:val="center"/>
              <w:rPr>
                <w:sz w:val="28"/>
                <w:szCs w:val="28"/>
              </w:rPr>
            </w:pPr>
            <w:r w:rsidRPr="00CF61CB">
              <w:rPr>
                <w:sz w:val="28"/>
                <w:szCs w:val="28"/>
              </w:rPr>
              <w:t>Пред.</w:t>
            </w:r>
          </w:p>
          <w:p w14:paraId="002A708A" w14:textId="77777777" w:rsidR="000B4142" w:rsidRPr="00CF61CB" w:rsidRDefault="00A1694D" w:rsidP="00657888">
            <w:pPr>
              <w:tabs>
                <w:tab w:val="left" w:pos="0"/>
              </w:tabs>
              <w:jc w:val="center"/>
              <w:rPr>
                <w:sz w:val="28"/>
                <w:szCs w:val="28"/>
              </w:rPr>
            </w:pPr>
            <w:r w:rsidRPr="00CF61CB">
              <w:rPr>
                <w:sz w:val="28"/>
                <w:szCs w:val="28"/>
              </w:rPr>
              <w:t>прибыль</w:t>
            </w:r>
          </w:p>
        </w:tc>
      </w:tr>
      <w:tr w:rsidR="002746BE" w:rsidRPr="00CF61CB" w14:paraId="1B355F7E" w14:textId="77777777">
        <w:trPr>
          <w:trHeight w:val="165"/>
        </w:trPr>
        <w:tc>
          <w:tcPr>
            <w:tcW w:w="1080" w:type="dxa"/>
          </w:tcPr>
          <w:p w14:paraId="6E031DFE" w14:textId="77777777" w:rsidR="000B4142" w:rsidRPr="00CF61CB" w:rsidRDefault="00A1694D" w:rsidP="00657888">
            <w:pPr>
              <w:tabs>
                <w:tab w:val="left" w:pos="0"/>
              </w:tabs>
              <w:jc w:val="center"/>
              <w:rPr>
                <w:sz w:val="28"/>
                <w:szCs w:val="28"/>
              </w:rPr>
            </w:pPr>
            <w:r w:rsidRPr="00CF61CB">
              <w:rPr>
                <w:sz w:val="28"/>
                <w:szCs w:val="28"/>
              </w:rPr>
              <w:t>1</w:t>
            </w:r>
          </w:p>
        </w:tc>
        <w:tc>
          <w:tcPr>
            <w:tcW w:w="1260" w:type="dxa"/>
          </w:tcPr>
          <w:p w14:paraId="08A292BC" w14:textId="77777777" w:rsidR="000B4142" w:rsidRPr="00CF61CB" w:rsidRDefault="00A1694D" w:rsidP="00657888">
            <w:pPr>
              <w:tabs>
                <w:tab w:val="left" w:pos="0"/>
              </w:tabs>
              <w:jc w:val="center"/>
              <w:rPr>
                <w:sz w:val="28"/>
                <w:szCs w:val="28"/>
              </w:rPr>
            </w:pPr>
            <w:r w:rsidRPr="00CF61CB">
              <w:rPr>
                <w:sz w:val="28"/>
                <w:szCs w:val="28"/>
              </w:rPr>
              <w:t>2</w:t>
            </w:r>
          </w:p>
        </w:tc>
        <w:tc>
          <w:tcPr>
            <w:tcW w:w="1080" w:type="dxa"/>
          </w:tcPr>
          <w:p w14:paraId="5FE3FAB4" w14:textId="77777777" w:rsidR="000B4142" w:rsidRPr="00CF61CB" w:rsidRDefault="00A1694D" w:rsidP="00657888">
            <w:pPr>
              <w:tabs>
                <w:tab w:val="left" w:pos="0"/>
              </w:tabs>
              <w:jc w:val="center"/>
              <w:rPr>
                <w:sz w:val="28"/>
                <w:szCs w:val="28"/>
              </w:rPr>
            </w:pPr>
            <w:r w:rsidRPr="00CF61CB">
              <w:rPr>
                <w:sz w:val="28"/>
                <w:szCs w:val="28"/>
              </w:rPr>
              <w:t>3</w:t>
            </w:r>
          </w:p>
        </w:tc>
        <w:tc>
          <w:tcPr>
            <w:tcW w:w="1260" w:type="dxa"/>
          </w:tcPr>
          <w:p w14:paraId="4815C560" w14:textId="77777777" w:rsidR="000B4142" w:rsidRPr="00CF61CB" w:rsidRDefault="00A1694D" w:rsidP="00657888">
            <w:pPr>
              <w:tabs>
                <w:tab w:val="left" w:pos="0"/>
              </w:tabs>
              <w:jc w:val="center"/>
              <w:rPr>
                <w:sz w:val="28"/>
                <w:szCs w:val="28"/>
              </w:rPr>
            </w:pPr>
            <w:r w:rsidRPr="00CF61CB">
              <w:rPr>
                <w:sz w:val="28"/>
                <w:szCs w:val="28"/>
              </w:rPr>
              <w:t>4</w:t>
            </w:r>
          </w:p>
        </w:tc>
        <w:tc>
          <w:tcPr>
            <w:tcW w:w="1440" w:type="dxa"/>
          </w:tcPr>
          <w:p w14:paraId="0641C2A1" w14:textId="77777777" w:rsidR="000B4142" w:rsidRPr="00CF61CB" w:rsidRDefault="00A1694D" w:rsidP="00657888">
            <w:pPr>
              <w:tabs>
                <w:tab w:val="left" w:pos="0"/>
              </w:tabs>
              <w:jc w:val="center"/>
              <w:rPr>
                <w:sz w:val="28"/>
                <w:szCs w:val="28"/>
              </w:rPr>
            </w:pPr>
            <w:r w:rsidRPr="00CF61CB">
              <w:rPr>
                <w:sz w:val="28"/>
                <w:szCs w:val="28"/>
              </w:rPr>
              <w:t>5</w:t>
            </w:r>
          </w:p>
        </w:tc>
        <w:tc>
          <w:tcPr>
            <w:tcW w:w="1440" w:type="dxa"/>
          </w:tcPr>
          <w:p w14:paraId="23D44A4B" w14:textId="77777777" w:rsidR="000B4142" w:rsidRPr="00CF61CB" w:rsidRDefault="00A1694D" w:rsidP="00657888">
            <w:pPr>
              <w:tabs>
                <w:tab w:val="left" w:pos="0"/>
              </w:tabs>
              <w:jc w:val="center"/>
              <w:rPr>
                <w:sz w:val="28"/>
                <w:szCs w:val="28"/>
              </w:rPr>
            </w:pPr>
            <w:r w:rsidRPr="00CF61CB">
              <w:rPr>
                <w:sz w:val="28"/>
                <w:szCs w:val="28"/>
              </w:rPr>
              <w:t>6</w:t>
            </w:r>
          </w:p>
        </w:tc>
        <w:tc>
          <w:tcPr>
            <w:tcW w:w="1080" w:type="dxa"/>
          </w:tcPr>
          <w:p w14:paraId="2232F4BE" w14:textId="77777777" w:rsidR="000B4142" w:rsidRPr="00CF61CB" w:rsidRDefault="00A1694D" w:rsidP="00657888">
            <w:pPr>
              <w:tabs>
                <w:tab w:val="left" w:pos="0"/>
              </w:tabs>
              <w:jc w:val="center"/>
              <w:rPr>
                <w:sz w:val="28"/>
                <w:szCs w:val="28"/>
              </w:rPr>
            </w:pPr>
            <w:r w:rsidRPr="00CF61CB">
              <w:rPr>
                <w:sz w:val="28"/>
                <w:szCs w:val="28"/>
              </w:rPr>
              <w:t>7</w:t>
            </w:r>
          </w:p>
        </w:tc>
        <w:tc>
          <w:tcPr>
            <w:tcW w:w="1080" w:type="dxa"/>
          </w:tcPr>
          <w:p w14:paraId="17E3DA2B" w14:textId="77777777" w:rsidR="000B4142" w:rsidRPr="00CF61CB" w:rsidRDefault="00A1694D" w:rsidP="00657888">
            <w:pPr>
              <w:tabs>
                <w:tab w:val="left" w:pos="0"/>
              </w:tabs>
              <w:jc w:val="center"/>
              <w:rPr>
                <w:sz w:val="28"/>
                <w:szCs w:val="28"/>
              </w:rPr>
            </w:pPr>
            <w:r w:rsidRPr="00CF61CB">
              <w:rPr>
                <w:sz w:val="28"/>
                <w:szCs w:val="28"/>
              </w:rPr>
              <w:t>8</w:t>
            </w:r>
          </w:p>
        </w:tc>
      </w:tr>
      <w:tr w:rsidR="002746BE" w:rsidRPr="00CF61CB" w14:paraId="2DAF7898" w14:textId="77777777">
        <w:trPr>
          <w:trHeight w:val="2145"/>
        </w:trPr>
        <w:tc>
          <w:tcPr>
            <w:tcW w:w="1080" w:type="dxa"/>
          </w:tcPr>
          <w:p w14:paraId="699D1D44" w14:textId="77777777" w:rsidR="000B4142" w:rsidRPr="00CF61CB" w:rsidRDefault="00A1694D" w:rsidP="00657888">
            <w:pPr>
              <w:tabs>
                <w:tab w:val="left" w:pos="0"/>
              </w:tabs>
              <w:jc w:val="both"/>
              <w:rPr>
                <w:sz w:val="28"/>
                <w:szCs w:val="28"/>
              </w:rPr>
            </w:pPr>
            <w:r w:rsidRPr="00CF61CB">
              <w:rPr>
                <w:sz w:val="28"/>
                <w:szCs w:val="28"/>
              </w:rPr>
              <w:lastRenderedPageBreak/>
              <w:t>0</w:t>
            </w:r>
          </w:p>
          <w:p w14:paraId="4B78B842" w14:textId="77777777" w:rsidR="00A1694D" w:rsidRPr="00CF61CB" w:rsidRDefault="00A1694D" w:rsidP="00657888">
            <w:pPr>
              <w:tabs>
                <w:tab w:val="left" w:pos="0"/>
              </w:tabs>
              <w:jc w:val="both"/>
              <w:rPr>
                <w:sz w:val="28"/>
                <w:szCs w:val="28"/>
              </w:rPr>
            </w:pPr>
            <w:r w:rsidRPr="00CF61CB">
              <w:rPr>
                <w:sz w:val="28"/>
                <w:szCs w:val="28"/>
              </w:rPr>
              <w:t>35</w:t>
            </w:r>
          </w:p>
          <w:p w14:paraId="71418DCC" w14:textId="77777777" w:rsidR="00A1694D" w:rsidRPr="00CF61CB" w:rsidRDefault="00A1694D" w:rsidP="00657888">
            <w:pPr>
              <w:tabs>
                <w:tab w:val="left" w:pos="0"/>
              </w:tabs>
              <w:jc w:val="both"/>
              <w:rPr>
                <w:sz w:val="28"/>
                <w:szCs w:val="28"/>
              </w:rPr>
            </w:pPr>
            <w:r w:rsidRPr="00CF61CB">
              <w:rPr>
                <w:sz w:val="28"/>
                <w:szCs w:val="28"/>
              </w:rPr>
              <w:t>150</w:t>
            </w:r>
          </w:p>
          <w:p w14:paraId="7AE9B26F" w14:textId="77777777" w:rsidR="00A1694D" w:rsidRPr="00CF61CB" w:rsidRDefault="00A1694D" w:rsidP="00657888">
            <w:pPr>
              <w:tabs>
                <w:tab w:val="left" w:pos="0"/>
              </w:tabs>
              <w:jc w:val="both"/>
              <w:rPr>
                <w:sz w:val="28"/>
                <w:szCs w:val="28"/>
              </w:rPr>
            </w:pPr>
            <w:r w:rsidRPr="00CF61CB">
              <w:rPr>
                <w:sz w:val="28"/>
                <w:szCs w:val="28"/>
              </w:rPr>
              <w:t>210</w:t>
            </w:r>
          </w:p>
          <w:p w14:paraId="726F38BE" w14:textId="77777777" w:rsidR="00A1694D" w:rsidRPr="00CF61CB" w:rsidRDefault="00A1694D" w:rsidP="00657888">
            <w:pPr>
              <w:tabs>
                <w:tab w:val="left" w:pos="0"/>
              </w:tabs>
              <w:jc w:val="both"/>
              <w:rPr>
                <w:sz w:val="28"/>
                <w:szCs w:val="28"/>
              </w:rPr>
            </w:pPr>
            <w:r w:rsidRPr="00CF61CB">
              <w:rPr>
                <w:sz w:val="28"/>
                <w:szCs w:val="28"/>
              </w:rPr>
              <w:t>250</w:t>
            </w:r>
          </w:p>
          <w:p w14:paraId="2FE0CAEF" w14:textId="77777777" w:rsidR="00A1694D" w:rsidRPr="00CF61CB" w:rsidRDefault="00A1694D" w:rsidP="00657888">
            <w:pPr>
              <w:tabs>
                <w:tab w:val="left" w:pos="0"/>
              </w:tabs>
              <w:jc w:val="both"/>
              <w:rPr>
                <w:sz w:val="28"/>
                <w:szCs w:val="28"/>
              </w:rPr>
            </w:pPr>
            <w:r w:rsidRPr="00CF61CB">
              <w:rPr>
                <w:sz w:val="28"/>
                <w:szCs w:val="28"/>
              </w:rPr>
              <w:t>270</w:t>
            </w:r>
          </w:p>
          <w:p w14:paraId="5DD5FAAE" w14:textId="77777777" w:rsidR="00A1694D" w:rsidRPr="00CF61CB" w:rsidRDefault="00A1694D" w:rsidP="00657888">
            <w:pPr>
              <w:tabs>
                <w:tab w:val="left" w:pos="0"/>
              </w:tabs>
              <w:jc w:val="both"/>
              <w:rPr>
                <w:sz w:val="28"/>
                <w:szCs w:val="28"/>
              </w:rPr>
            </w:pPr>
            <w:r w:rsidRPr="00CF61CB">
              <w:rPr>
                <w:sz w:val="28"/>
                <w:szCs w:val="28"/>
              </w:rPr>
              <w:t>288</w:t>
            </w:r>
          </w:p>
          <w:p w14:paraId="74FEC677" w14:textId="77777777" w:rsidR="00A1694D" w:rsidRPr="00CF61CB" w:rsidRDefault="00A1694D" w:rsidP="00657888">
            <w:pPr>
              <w:tabs>
                <w:tab w:val="left" w:pos="0"/>
              </w:tabs>
              <w:jc w:val="both"/>
              <w:rPr>
                <w:sz w:val="28"/>
                <w:szCs w:val="28"/>
              </w:rPr>
            </w:pPr>
            <w:r w:rsidRPr="00CF61CB">
              <w:rPr>
                <w:sz w:val="28"/>
                <w:szCs w:val="28"/>
              </w:rPr>
              <w:t>305</w:t>
            </w:r>
          </w:p>
        </w:tc>
        <w:tc>
          <w:tcPr>
            <w:tcW w:w="1260" w:type="dxa"/>
          </w:tcPr>
          <w:p w14:paraId="6D10BA97" w14:textId="77777777" w:rsidR="000B4142" w:rsidRPr="00CF61CB" w:rsidRDefault="00A1694D" w:rsidP="00657888">
            <w:pPr>
              <w:tabs>
                <w:tab w:val="left" w:pos="0"/>
              </w:tabs>
              <w:jc w:val="both"/>
              <w:rPr>
                <w:sz w:val="28"/>
                <w:szCs w:val="28"/>
              </w:rPr>
            </w:pPr>
            <w:r w:rsidRPr="00CF61CB">
              <w:rPr>
                <w:sz w:val="28"/>
                <w:szCs w:val="28"/>
              </w:rPr>
              <w:t>135</w:t>
            </w:r>
          </w:p>
          <w:p w14:paraId="35D31A55" w14:textId="77777777" w:rsidR="00A1694D" w:rsidRPr="00CF61CB" w:rsidRDefault="00A1694D" w:rsidP="00657888">
            <w:pPr>
              <w:tabs>
                <w:tab w:val="left" w:pos="0"/>
              </w:tabs>
              <w:jc w:val="both"/>
              <w:rPr>
                <w:sz w:val="28"/>
                <w:szCs w:val="28"/>
              </w:rPr>
            </w:pPr>
            <w:r w:rsidRPr="00CF61CB">
              <w:rPr>
                <w:sz w:val="28"/>
                <w:szCs w:val="28"/>
              </w:rPr>
              <w:t>135</w:t>
            </w:r>
          </w:p>
          <w:p w14:paraId="7EA602DF" w14:textId="77777777" w:rsidR="00A1694D" w:rsidRPr="00CF61CB" w:rsidRDefault="00A1694D" w:rsidP="00657888">
            <w:pPr>
              <w:tabs>
                <w:tab w:val="left" w:pos="0"/>
              </w:tabs>
              <w:jc w:val="both"/>
              <w:rPr>
                <w:sz w:val="28"/>
                <w:szCs w:val="28"/>
              </w:rPr>
            </w:pPr>
            <w:r w:rsidRPr="00CF61CB">
              <w:rPr>
                <w:sz w:val="28"/>
                <w:szCs w:val="28"/>
              </w:rPr>
              <w:t>135</w:t>
            </w:r>
          </w:p>
          <w:p w14:paraId="41C9169A" w14:textId="77777777" w:rsidR="00A1694D" w:rsidRPr="00CF61CB" w:rsidRDefault="00A1694D" w:rsidP="00657888">
            <w:pPr>
              <w:tabs>
                <w:tab w:val="left" w:pos="0"/>
              </w:tabs>
              <w:jc w:val="both"/>
              <w:rPr>
                <w:sz w:val="28"/>
                <w:szCs w:val="28"/>
              </w:rPr>
            </w:pPr>
            <w:r w:rsidRPr="00CF61CB">
              <w:rPr>
                <w:sz w:val="28"/>
                <w:szCs w:val="28"/>
              </w:rPr>
              <w:t>135</w:t>
            </w:r>
          </w:p>
          <w:p w14:paraId="5A74F9DF" w14:textId="77777777" w:rsidR="00A1694D" w:rsidRPr="00CF61CB" w:rsidRDefault="00A1694D" w:rsidP="00657888">
            <w:pPr>
              <w:tabs>
                <w:tab w:val="left" w:pos="0"/>
              </w:tabs>
              <w:jc w:val="both"/>
              <w:rPr>
                <w:sz w:val="28"/>
                <w:szCs w:val="28"/>
              </w:rPr>
            </w:pPr>
            <w:r w:rsidRPr="00CF61CB">
              <w:rPr>
                <w:sz w:val="28"/>
                <w:szCs w:val="28"/>
              </w:rPr>
              <w:t>135</w:t>
            </w:r>
          </w:p>
          <w:p w14:paraId="54A2B761" w14:textId="77777777" w:rsidR="00A1694D" w:rsidRPr="00CF61CB" w:rsidRDefault="00A1694D" w:rsidP="00657888">
            <w:pPr>
              <w:tabs>
                <w:tab w:val="left" w:pos="0"/>
              </w:tabs>
              <w:jc w:val="both"/>
              <w:rPr>
                <w:sz w:val="28"/>
                <w:szCs w:val="28"/>
              </w:rPr>
            </w:pPr>
            <w:r w:rsidRPr="00CF61CB">
              <w:rPr>
                <w:sz w:val="28"/>
                <w:szCs w:val="28"/>
              </w:rPr>
              <w:t>135</w:t>
            </w:r>
          </w:p>
          <w:p w14:paraId="0161D624" w14:textId="77777777" w:rsidR="00A1694D" w:rsidRPr="00CF61CB" w:rsidRDefault="00A1694D" w:rsidP="00657888">
            <w:pPr>
              <w:tabs>
                <w:tab w:val="left" w:pos="0"/>
              </w:tabs>
              <w:jc w:val="both"/>
              <w:rPr>
                <w:sz w:val="28"/>
                <w:szCs w:val="28"/>
              </w:rPr>
            </w:pPr>
            <w:r w:rsidRPr="00CF61CB">
              <w:rPr>
                <w:sz w:val="28"/>
                <w:szCs w:val="28"/>
              </w:rPr>
              <w:t>135</w:t>
            </w:r>
          </w:p>
          <w:p w14:paraId="2160C4A6" w14:textId="77777777" w:rsidR="00A1694D" w:rsidRPr="00CF61CB" w:rsidRDefault="00A1694D" w:rsidP="00657888">
            <w:pPr>
              <w:tabs>
                <w:tab w:val="left" w:pos="0"/>
              </w:tabs>
              <w:jc w:val="both"/>
              <w:rPr>
                <w:sz w:val="28"/>
                <w:szCs w:val="28"/>
              </w:rPr>
            </w:pPr>
            <w:r w:rsidRPr="00CF61CB">
              <w:rPr>
                <w:sz w:val="28"/>
                <w:szCs w:val="28"/>
              </w:rPr>
              <w:t>135</w:t>
            </w:r>
          </w:p>
        </w:tc>
        <w:tc>
          <w:tcPr>
            <w:tcW w:w="1080" w:type="dxa"/>
          </w:tcPr>
          <w:p w14:paraId="1864D62C" w14:textId="77777777" w:rsidR="000B4142" w:rsidRPr="00CF61CB" w:rsidRDefault="00A1694D" w:rsidP="00657888">
            <w:pPr>
              <w:tabs>
                <w:tab w:val="left" w:pos="0"/>
              </w:tabs>
              <w:jc w:val="both"/>
              <w:rPr>
                <w:sz w:val="28"/>
                <w:szCs w:val="28"/>
              </w:rPr>
            </w:pPr>
            <w:r w:rsidRPr="00CF61CB">
              <w:rPr>
                <w:sz w:val="28"/>
                <w:szCs w:val="28"/>
              </w:rPr>
              <w:t>0</w:t>
            </w:r>
          </w:p>
          <w:p w14:paraId="6F7907FF" w14:textId="77777777" w:rsidR="00A1694D" w:rsidRPr="00CF61CB" w:rsidRDefault="00A1694D" w:rsidP="00657888">
            <w:pPr>
              <w:tabs>
                <w:tab w:val="left" w:pos="0"/>
              </w:tabs>
              <w:jc w:val="both"/>
              <w:rPr>
                <w:sz w:val="28"/>
                <w:szCs w:val="28"/>
              </w:rPr>
            </w:pPr>
            <w:r w:rsidRPr="00CF61CB">
              <w:rPr>
                <w:sz w:val="28"/>
                <w:szCs w:val="28"/>
              </w:rPr>
              <w:t>4725</w:t>
            </w:r>
          </w:p>
          <w:p w14:paraId="1134B810" w14:textId="77777777" w:rsidR="00A1694D" w:rsidRPr="00CF61CB" w:rsidRDefault="00A1694D" w:rsidP="00657888">
            <w:pPr>
              <w:tabs>
                <w:tab w:val="left" w:pos="0"/>
              </w:tabs>
              <w:jc w:val="both"/>
              <w:rPr>
                <w:sz w:val="28"/>
                <w:szCs w:val="28"/>
              </w:rPr>
            </w:pPr>
            <w:r w:rsidRPr="00CF61CB">
              <w:rPr>
                <w:sz w:val="28"/>
                <w:szCs w:val="28"/>
              </w:rPr>
              <w:t>20250</w:t>
            </w:r>
          </w:p>
          <w:p w14:paraId="2E8607C5" w14:textId="77777777" w:rsidR="00A1694D" w:rsidRPr="00CF61CB" w:rsidRDefault="00A1694D" w:rsidP="00657888">
            <w:pPr>
              <w:tabs>
                <w:tab w:val="left" w:pos="0"/>
              </w:tabs>
              <w:jc w:val="both"/>
              <w:rPr>
                <w:sz w:val="28"/>
                <w:szCs w:val="28"/>
              </w:rPr>
            </w:pPr>
            <w:r w:rsidRPr="00CF61CB">
              <w:rPr>
                <w:sz w:val="28"/>
                <w:szCs w:val="28"/>
              </w:rPr>
              <w:t>28350</w:t>
            </w:r>
          </w:p>
          <w:p w14:paraId="66E4CEC1" w14:textId="77777777" w:rsidR="00A1694D" w:rsidRPr="00CF61CB" w:rsidRDefault="00A1694D" w:rsidP="00657888">
            <w:pPr>
              <w:tabs>
                <w:tab w:val="left" w:pos="0"/>
              </w:tabs>
              <w:jc w:val="both"/>
              <w:rPr>
                <w:sz w:val="28"/>
                <w:szCs w:val="28"/>
              </w:rPr>
            </w:pPr>
            <w:r w:rsidRPr="00CF61CB">
              <w:rPr>
                <w:sz w:val="28"/>
                <w:szCs w:val="28"/>
              </w:rPr>
              <w:t>33750</w:t>
            </w:r>
          </w:p>
          <w:p w14:paraId="72DCB92C" w14:textId="77777777" w:rsidR="00A1694D" w:rsidRPr="00CF61CB" w:rsidRDefault="00A1694D" w:rsidP="00657888">
            <w:pPr>
              <w:tabs>
                <w:tab w:val="left" w:pos="0"/>
              </w:tabs>
              <w:jc w:val="both"/>
              <w:rPr>
                <w:sz w:val="28"/>
                <w:szCs w:val="28"/>
              </w:rPr>
            </w:pPr>
            <w:r w:rsidRPr="00CF61CB">
              <w:rPr>
                <w:sz w:val="28"/>
                <w:szCs w:val="28"/>
              </w:rPr>
              <w:t>36450</w:t>
            </w:r>
          </w:p>
          <w:p w14:paraId="18B8BEE1" w14:textId="77777777" w:rsidR="00A1694D" w:rsidRPr="00CF61CB" w:rsidRDefault="00A1694D" w:rsidP="00657888">
            <w:pPr>
              <w:tabs>
                <w:tab w:val="left" w:pos="0"/>
              </w:tabs>
              <w:jc w:val="both"/>
              <w:rPr>
                <w:sz w:val="28"/>
                <w:szCs w:val="28"/>
              </w:rPr>
            </w:pPr>
            <w:r w:rsidRPr="00CF61CB">
              <w:rPr>
                <w:sz w:val="28"/>
                <w:szCs w:val="28"/>
              </w:rPr>
              <w:t>38880</w:t>
            </w:r>
          </w:p>
          <w:p w14:paraId="027F74D1" w14:textId="77777777" w:rsidR="00A1694D" w:rsidRPr="00CF61CB" w:rsidRDefault="00A1694D" w:rsidP="00657888">
            <w:pPr>
              <w:tabs>
                <w:tab w:val="left" w:pos="0"/>
              </w:tabs>
              <w:jc w:val="both"/>
              <w:rPr>
                <w:sz w:val="28"/>
                <w:szCs w:val="28"/>
              </w:rPr>
            </w:pPr>
            <w:r w:rsidRPr="00CF61CB">
              <w:rPr>
                <w:sz w:val="28"/>
                <w:szCs w:val="28"/>
              </w:rPr>
              <w:t>14175</w:t>
            </w:r>
          </w:p>
        </w:tc>
        <w:tc>
          <w:tcPr>
            <w:tcW w:w="1260" w:type="dxa"/>
          </w:tcPr>
          <w:p w14:paraId="6EB11671" w14:textId="77777777" w:rsidR="000B4142" w:rsidRPr="00CF61CB" w:rsidRDefault="00A1694D" w:rsidP="00657888">
            <w:pPr>
              <w:tabs>
                <w:tab w:val="left" w:pos="0"/>
              </w:tabs>
              <w:jc w:val="both"/>
              <w:rPr>
                <w:sz w:val="28"/>
                <w:szCs w:val="28"/>
              </w:rPr>
            </w:pPr>
            <w:r w:rsidRPr="00CF61CB">
              <w:rPr>
                <w:sz w:val="28"/>
                <w:szCs w:val="28"/>
              </w:rPr>
              <w:t>7200</w:t>
            </w:r>
          </w:p>
          <w:p w14:paraId="1AB6E6D0" w14:textId="77777777" w:rsidR="002746BE" w:rsidRPr="00CF61CB" w:rsidRDefault="002746BE" w:rsidP="00657888">
            <w:pPr>
              <w:tabs>
                <w:tab w:val="left" w:pos="0"/>
              </w:tabs>
              <w:jc w:val="both"/>
              <w:rPr>
                <w:sz w:val="28"/>
                <w:szCs w:val="28"/>
              </w:rPr>
            </w:pPr>
            <w:r w:rsidRPr="00CF61CB">
              <w:rPr>
                <w:sz w:val="28"/>
                <w:szCs w:val="28"/>
              </w:rPr>
              <w:t>9240</w:t>
            </w:r>
          </w:p>
          <w:p w14:paraId="75C18A68" w14:textId="77777777" w:rsidR="002746BE" w:rsidRPr="00CF61CB" w:rsidRDefault="002746BE" w:rsidP="00657888">
            <w:pPr>
              <w:tabs>
                <w:tab w:val="left" w:pos="0"/>
              </w:tabs>
              <w:jc w:val="both"/>
              <w:rPr>
                <w:sz w:val="28"/>
                <w:szCs w:val="28"/>
              </w:rPr>
            </w:pPr>
            <w:r w:rsidRPr="00CF61CB">
              <w:rPr>
                <w:sz w:val="28"/>
                <w:szCs w:val="28"/>
              </w:rPr>
              <w:t>13200</w:t>
            </w:r>
          </w:p>
          <w:p w14:paraId="1CE7B79D" w14:textId="77777777" w:rsidR="002746BE" w:rsidRPr="00CF61CB" w:rsidRDefault="002746BE" w:rsidP="00657888">
            <w:pPr>
              <w:tabs>
                <w:tab w:val="left" w:pos="0"/>
              </w:tabs>
              <w:jc w:val="both"/>
              <w:rPr>
                <w:sz w:val="28"/>
                <w:szCs w:val="28"/>
              </w:rPr>
            </w:pPr>
            <w:r w:rsidRPr="00CF61CB">
              <w:rPr>
                <w:sz w:val="28"/>
                <w:szCs w:val="28"/>
              </w:rPr>
              <w:t>15840</w:t>
            </w:r>
          </w:p>
          <w:p w14:paraId="007BB105" w14:textId="77777777" w:rsidR="002746BE" w:rsidRPr="00CF61CB" w:rsidRDefault="002746BE" w:rsidP="00657888">
            <w:pPr>
              <w:tabs>
                <w:tab w:val="left" w:pos="0"/>
              </w:tabs>
              <w:jc w:val="both"/>
              <w:rPr>
                <w:sz w:val="28"/>
                <w:szCs w:val="28"/>
              </w:rPr>
            </w:pPr>
            <w:r w:rsidRPr="00CF61CB">
              <w:rPr>
                <w:sz w:val="28"/>
                <w:szCs w:val="28"/>
              </w:rPr>
              <w:t>18000</w:t>
            </w:r>
          </w:p>
          <w:p w14:paraId="2442BC06" w14:textId="77777777" w:rsidR="002746BE" w:rsidRPr="00CF61CB" w:rsidRDefault="002746BE" w:rsidP="00657888">
            <w:pPr>
              <w:tabs>
                <w:tab w:val="left" w:pos="0"/>
              </w:tabs>
              <w:jc w:val="both"/>
              <w:rPr>
                <w:sz w:val="28"/>
                <w:szCs w:val="28"/>
              </w:rPr>
            </w:pPr>
            <w:r w:rsidRPr="00CF61CB">
              <w:rPr>
                <w:sz w:val="28"/>
                <w:szCs w:val="28"/>
              </w:rPr>
              <w:t>19680</w:t>
            </w:r>
          </w:p>
          <w:p w14:paraId="2F33F64B" w14:textId="77777777" w:rsidR="002746BE" w:rsidRPr="00CF61CB" w:rsidRDefault="002746BE" w:rsidP="00657888">
            <w:pPr>
              <w:tabs>
                <w:tab w:val="left" w:pos="0"/>
              </w:tabs>
              <w:jc w:val="both"/>
              <w:rPr>
                <w:sz w:val="28"/>
                <w:szCs w:val="28"/>
              </w:rPr>
            </w:pPr>
            <w:r w:rsidRPr="00CF61CB">
              <w:rPr>
                <w:sz w:val="28"/>
                <w:szCs w:val="28"/>
              </w:rPr>
              <w:t>31212</w:t>
            </w:r>
          </w:p>
          <w:p w14:paraId="777C5E7E" w14:textId="77777777" w:rsidR="002746BE" w:rsidRPr="00CF61CB" w:rsidRDefault="002746BE" w:rsidP="00657888">
            <w:pPr>
              <w:tabs>
                <w:tab w:val="left" w:pos="0"/>
              </w:tabs>
              <w:jc w:val="both"/>
              <w:rPr>
                <w:sz w:val="28"/>
                <w:szCs w:val="28"/>
              </w:rPr>
            </w:pPr>
            <w:r w:rsidRPr="00CF61CB">
              <w:rPr>
                <w:sz w:val="28"/>
                <w:szCs w:val="28"/>
              </w:rPr>
              <w:t>22920</w:t>
            </w:r>
          </w:p>
        </w:tc>
        <w:tc>
          <w:tcPr>
            <w:tcW w:w="1440" w:type="dxa"/>
          </w:tcPr>
          <w:p w14:paraId="7941F5A7" w14:textId="77777777" w:rsidR="000B4142" w:rsidRPr="00CF61CB" w:rsidRDefault="002746BE" w:rsidP="00657888">
            <w:pPr>
              <w:tabs>
                <w:tab w:val="left" w:pos="0"/>
              </w:tabs>
              <w:jc w:val="both"/>
              <w:rPr>
                <w:sz w:val="28"/>
                <w:szCs w:val="28"/>
              </w:rPr>
            </w:pPr>
            <w:r w:rsidRPr="00CF61CB">
              <w:rPr>
                <w:sz w:val="28"/>
                <w:szCs w:val="28"/>
              </w:rPr>
              <w:t>-7200</w:t>
            </w:r>
          </w:p>
          <w:p w14:paraId="727A0339" w14:textId="77777777" w:rsidR="002746BE" w:rsidRPr="00CF61CB" w:rsidRDefault="002746BE" w:rsidP="00657888">
            <w:pPr>
              <w:tabs>
                <w:tab w:val="left" w:pos="0"/>
              </w:tabs>
              <w:jc w:val="both"/>
              <w:rPr>
                <w:sz w:val="28"/>
                <w:szCs w:val="28"/>
              </w:rPr>
            </w:pPr>
            <w:r w:rsidRPr="00CF61CB">
              <w:rPr>
                <w:sz w:val="28"/>
                <w:szCs w:val="28"/>
              </w:rPr>
              <w:t>-4515</w:t>
            </w:r>
          </w:p>
          <w:p w14:paraId="4DDA8FC7" w14:textId="77777777" w:rsidR="002746BE" w:rsidRPr="00CF61CB" w:rsidRDefault="002746BE" w:rsidP="00657888">
            <w:pPr>
              <w:tabs>
                <w:tab w:val="left" w:pos="0"/>
              </w:tabs>
              <w:jc w:val="both"/>
              <w:rPr>
                <w:sz w:val="28"/>
                <w:szCs w:val="28"/>
              </w:rPr>
            </w:pPr>
            <w:r w:rsidRPr="00CF61CB">
              <w:rPr>
                <w:sz w:val="28"/>
                <w:szCs w:val="28"/>
              </w:rPr>
              <w:t>7050</w:t>
            </w:r>
          </w:p>
          <w:p w14:paraId="54CA98B0" w14:textId="77777777" w:rsidR="002746BE" w:rsidRPr="00CF61CB" w:rsidRDefault="002746BE" w:rsidP="00657888">
            <w:pPr>
              <w:tabs>
                <w:tab w:val="left" w:pos="0"/>
              </w:tabs>
              <w:jc w:val="both"/>
              <w:rPr>
                <w:sz w:val="28"/>
                <w:szCs w:val="28"/>
              </w:rPr>
            </w:pPr>
            <w:r w:rsidRPr="00CF61CB">
              <w:rPr>
                <w:sz w:val="28"/>
                <w:szCs w:val="28"/>
              </w:rPr>
              <w:t>12510</w:t>
            </w:r>
          </w:p>
          <w:p w14:paraId="7B507824" w14:textId="77777777" w:rsidR="002746BE" w:rsidRPr="00CF61CB" w:rsidRDefault="002746BE" w:rsidP="00657888">
            <w:pPr>
              <w:tabs>
                <w:tab w:val="left" w:pos="0"/>
              </w:tabs>
              <w:jc w:val="both"/>
              <w:rPr>
                <w:sz w:val="28"/>
                <w:szCs w:val="28"/>
              </w:rPr>
            </w:pPr>
            <w:r w:rsidRPr="00CF61CB">
              <w:rPr>
                <w:sz w:val="28"/>
                <w:szCs w:val="28"/>
              </w:rPr>
              <w:t>15750</w:t>
            </w:r>
          </w:p>
          <w:p w14:paraId="591E05F9" w14:textId="77777777" w:rsidR="002746BE" w:rsidRPr="00CF61CB" w:rsidRDefault="002746BE" w:rsidP="00657888">
            <w:pPr>
              <w:tabs>
                <w:tab w:val="left" w:pos="0"/>
              </w:tabs>
              <w:jc w:val="both"/>
              <w:rPr>
                <w:sz w:val="28"/>
                <w:szCs w:val="28"/>
              </w:rPr>
            </w:pPr>
            <w:r w:rsidRPr="00CF61CB">
              <w:rPr>
                <w:sz w:val="28"/>
                <w:szCs w:val="28"/>
              </w:rPr>
              <w:t>16770</w:t>
            </w:r>
          </w:p>
          <w:p w14:paraId="6FD7F5E6" w14:textId="77777777" w:rsidR="002746BE" w:rsidRPr="00CF61CB" w:rsidRDefault="002746BE" w:rsidP="00657888">
            <w:pPr>
              <w:tabs>
                <w:tab w:val="left" w:pos="0"/>
              </w:tabs>
              <w:jc w:val="both"/>
              <w:rPr>
                <w:sz w:val="28"/>
                <w:szCs w:val="28"/>
              </w:rPr>
            </w:pPr>
            <w:r w:rsidRPr="00CF61CB">
              <w:rPr>
                <w:sz w:val="28"/>
                <w:szCs w:val="28"/>
              </w:rPr>
              <w:t>17586</w:t>
            </w:r>
          </w:p>
          <w:p w14:paraId="4B016D98" w14:textId="77777777" w:rsidR="002746BE" w:rsidRPr="00CF61CB" w:rsidRDefault="002746BE" w:rsidP="00657888">
            <w:pPr>
              <w:tabs>
                <w:tab w:val="left" w:pos="0"/>
              </w:tabs>
              <w:jc w:val="both"/>
              <w:rPr>
                <w:sz w:val="28"/>
                <w:szCs w:val="28"/>
              </w:rPr>
            </w:pPr>
            <w:r w:rsidRPr="00CF61CB">
              <w:rPr>
                <w:sz w:val="28"/>
                <w:szCs w:val="28"/>
              </w:rPr>
              <w:t>18255</w:t>
            </w:r>
          </w:p>
        </w:tc>
        <w:tc>
          <w:tcPr>
            <w:tcW w:w="1440" w:type="dxa"/>
          </w:tcPr>
          <w:p w14:paraId="10D62F92" w14:textId="77777777" w:rsidR="000B4142" w:rsidRPr="00CF61CB" w:rsidRDefault="000B4142" w:rsidP="00657888">
            <w:pPr>
              <w:tabs>
                <w:tab w:val="left" w:pos="0"/>
              </w:tabs>
              <w:jc w:val="both"/>
              <w:rPr>
                <w:sz w:val="28"/>
                <w:szCs w:val="28"/>
              </w:rPr>
            </w:pPr>
          </w:p>
          <w:p w14:paraId="03EBB53B" w14:textId="77777777" w:rsidR="002746BE" w:rsidRPr="00CF61CB" w:rsidRDefault="002746BE" w:rsidP="00657888">
            <w:pPr>
              <w:tabs>
                <w:tab w:val="left" w:pos="0"/>
              </w:tabs>
              <w:jc w:val="both"/>
              <w:rPr>
                <w:sz w:val="28"/>
                <w:szCs w:val="28"/>
              </w:rPr>
            </w:pPr>
            <w:r w:rsidRPr="00CF61CB">
              <w:rPr>
                <w:sz w:val="28"/>
                <w:szCs w:val="28"/>
              </w:rPr>
              <w:t>135</w:t>
            </w:r>
          </w:p>
          <w:p w14:paraId="04944CF6" w14:textId="77777777" w:rsidR="002746BE" w:rsidRPr="00CF61CB" w:rsidRDefault="002746BE" w:rsidP="00657888">
            <w:pPr>
              <w:tabs>
                <w:tab w:val="left" w:pos="0"/>
              </w:tabs>
              <w:jc w:val="both"/>
              <w:rPr>
                <w:sz w:val="28"/>
                <w:szCs w:val="28"/>
              </w:rPr>
            </w:pPr>
            <w:r w:rsidRPr="00CF61CB">
              <w:rPr>
                <w:sz w:val="28"/>
                <w:szCs w:val="28"/>
              </w:rPr>
              <w:t>135</w:t>
            </w:r>
          </w:p>
          <w:p w14:paraId="48593981" w14:textId="77777777" w:rsidR="002746BE" w:rsidRPr="00CF61CB" w:rsidRDefault="002746BE" w:rsidP="00657888">
            <w:pPr>
              <w:tabs>
                <w:tab w:val="left" w:pos="0"/>
              </w:tabs>
              <w:jc w:val="both"/>
              <w:rPr>
                <w:sz w:val="28"/>
                <w:szCs w:val="28"/>
              </w:rPr>
            </w:pPr>
            <w:r w:rsidRPr="00CF61CB">
              <w:rPr>
                <w:sz w:val="28"/>
                <w:szCs w:val="28"/>
              </w:rPr>
              <w:t>135</w:t>
            </w:r>
          </w:p>
          <w:p w14:paraId="21FFF649" w14:textId="77777777" w:rsidR="002746BE" w:rsidRPr="00CF61CB" w:rsidRDefault="002746BE" w:rsidP="00657888">
            <w:pPr>
              <w:tabs>
                <w:tab w:val="left" w:pos="0"/>
              </w:tabs>
              <w:jc w:val="both"/>
              <w:rPr>
                <w:sz w:val="28"/>
                <w:szCs w:val="28"/>
              </w:rPr>
            </w:pPr>
            <w:r w:rsidRPr="00CF61CB">
              <w:rPr>
                <w:sz w:val="28"/>
                <w:szCs w:val="28"/>
              </w:rPr>
              <w:t>135</w:t>
            </w:r>
          </w:p>
          <w:p w14:paraId="739821FD" w14:textId="77777777" w:rsidR="002746BE" w:rsidRPr="00CF61CB" w:rsidRDefault="002746BE" w:rsidP="00657888">
            <w:pPr>
              <w:tabs>
                <w:tab w:val="left" w:pos="0"/>
              </w:tabs>
              <w:jc w:val="both"/>
              <w:rPr>
                <w:sz w:val="28"/>
                <w:szCs w:val="28"/>
              </w:rPr>
            </w:pPr>
            <w:r w:rsidRPr="00CF61CB">
              <w:rPr>
                <w:sz w:val="28"/>
                <w:szCs w:val="28"/>
              </w:rPr>
              <w:t>135</w:t>
            </w:r>
          </w:p>
          <w:p w14:paraId="2E5CCE16" w14:textId="77777777" w:rsidR="002746BE" w:rsidRPr="00CF61CB" w:rsidRDefault="002746BE" w:rsidP="00657888">
            <w:pPr>
              <w:tabs>
                <w:tab w:val="left" w:pos="0"/>
              </w:tabs>
              <w:jc w:val="both"/>
              <w:rPr>
                <w:sz w:val="28"/>
                <w:szCs w:val="28"/>
              </w:rPr>
            </w:pPr>
            <w:r w:rsidRPr="00CF61CB">
              <w:rPr>
                <w:sz w:val="28"/>
                <w:szCs w:val="28"/>
              </w:rPr>
              <w:t>135</w:t>
            </w:r>
          </w:p>
          <w:p w14:paraId="395B007A" w14:textId="77777777" w:rsidR="002746BE" w:rsidRPr="00CF61CB" w:rsidRDefault="002746BE" w:rsidP="00657888">
            <w:pPr>
              <w:tabs>
                <w:tab w:val="left" w:pos="0"/>
              </w:tabs>
              <w:jc w:val="both"/>
              <w:rPr>
                <w:sz w:val="28"/>
                <w:szCs w:val="28"/>
              </w:rPr>
            </w:pPr>
            <w:r w:rsidRPr="00CF61CB">
              <w:rPr>
                <w:sz w:val="28"/>
                <w:szCs w:val="28"/>
              </w:rPr>
              <w:t>135</w:t>
            </w:r>
          </w:p>
        </w:tc>
        <w:tc>
          <w:tcPr>
            <w:tcW w:w="1080" w:type="dxa"/>
          </w:tcPr>
          <w:p w14:paraId="732E2408" w14:textId="77777777" w:rsidR="000B4142" w:rsidRPr="00CF61CB" w:rsidRDefault="000B4142" w:rsidP="00657888">
            <w:pPr>
              <w:tabs>
                <w:tab w:val="left" w:pos="0"/>
              </w:tabs>
              <w:jc w:val="both"/>
              <w:rPr>
                <w:sz w:val="28"/>
                <w:szCs w:val="28"/>
              </w:rPr>
            </w:pPr>
          </w:p>
          <w:p w14:paraId="4C292D55" w14:textId="77777777" w:rsidR="002746BE" w:rsidRPr="00CF61CB" w:rsidRDefault="002746BE" w:rsidP="00657888">
            <w:pPr>
              <w:tabs>
                <w:tab w:val="left" w:pos="0"/>
              </w:tabs>
              <w:jc w:val="both"/>
              <w:rPr>
                <w:sz w:val="28"/>
                <w:szCs w:val="28"/>
              </w:rPr>
            </w:pPr>
            <w:r w:rsidRPr="00CF61CB">
              <w:rPr>
                <w:sz w:val="28"/>
                <w:szCs w:val="28"/>
              </w:rPr>
              <w:t>58</w:t>
            </w:r>
          </w:p>
          <w:p w14:paraId="62BCFB68" w14:textId="77777777" w:rsidR="002746BE" w:rsidRPr="00CF61CB" w:rsidRDefault="002746BE" w:rsidP="00657888">
            <w:pPr>
              <w:tabs>
                <w:tab w:val="left" w:pos="0"/>
              </w:tabs>
              <w:jc w:val="both"/>
              <w:rPr>
                <w:sz w:val="28"/>
                <w:szCs w:val="28"/>
              </w:rPr>
            </w:pPr>
            <w:r w:rsidRPr="00CF61CB">
              <w:rPr>
                <w:sz w:val="28"/>
                <w:szCs w:val="28"/>
              </w:rPr>
              <w:t>34</w:t>
            </w:r>
          </w:p>
          <w:p w14:paraId="0705A358" w14:textId="77777777" w:rsidR="002746BE" w:rsidRPr="00CF61CB" w:rsidRDefault="002746BE" w:rsidP="00657888">
            <w:pPr>
              <w:tabs>
                <w:tab w:val="left" w:pos="0"/>
              </w:tabs>
              <w:jc w:val="both"/>
              <w:rPr>
                <w:sz w:val="28"/>
                <w:szCs w:val="28"/>
              </w:rPr>
            </w:pPr>
            <w:r w:rsidRPr="00CF61CB">
              <w:rPr>
                <w:sz w:val="28"/>
                <w:szCs w:val="28"/>
              </w:rPr>
              <w:t>44</w:t>
            </w:r>
          </w:p>
          <w:p w14:paraId="7E582348" w14:textId="77777777" w:rsidR="002746BE" w:rsidRPr="00CF61CB" w:rsidRDefault="002746BE" w:rsidP="00657888">
            <w:pPr>
              <w:tabs>
                <w:tab w:val="left" w:pos="0"/>
              </w:tabs>
              <w:jc w:val="both"/>
              <w:rPr>
                <w:sz w:val="28"/>
                <w:szCs w:val="28"/>
              </w:rPr>
            </w:pPr>
            <w:r w:rsidRPr="00CF61CB">
              <w:rPr>
                <w:sz w:val="28"/>
                <w:szCs w:val="28"/>
              </w:rPr>
              <w:t>54</w:t>
            </w:r>
          </w:p>
          <w:p w14:paraId="164E89D4" w14:textId="77777777" w:rsidR="002746BE" w:rsidRPr="00CF61CB" w:rsidRDefault="002746BE" w:rsidP="00657888">
            <w:pPr>
              <w:tabs>
                <w:tab w:val="left" w:pos="0"/>
              </w:tabs>
              <w:jc w:val="both"/>
              <w:rPr>
                <w:sz w:val="28"/>
                <w:szCs w:val="28"/>
              </w:rPr>
            </w:pPr>
            <w:r w:rsidRPr="00CF61CB">
              <w:rPr>
                <w:sz w:val="28"/>
                <w:szCs w:val="28"/>
              </w:rPr>
              <w:t>84</w:t>
            </w:r>
          </w:p>
          <w:p w14:paraId="5E0A497A" w14:textId="77777777" w:rsidR="002746BE" w:rsidRPr="00CF61CB" w:rsidRDefault="002746BE" w:rsidP="00657888">
            <w:pPr>
              <w:tabs>
                <w:tab w:val="left" w:pos="0"/>
              </w:tabs>
              <w:jc w:val="both"/>
              <w:rPr>
                <w:sz w:val="28"/>
                <w:szCs w:val="28"/>
              </w:rPr>
            </w:pPr>
            <w:r w:rsidRPr="00CF61CB">
              <w:rPr>
                <w:sz w:val="28"/>
                <w:szCs w:val="28"/>
              </w:rPr>
              <w:t>91</w:t>
            </w:r>
          </w:p>
          <w:p w14:paraId="4BB1C7C1" w14:textId="77777777" w:rsidR="002746BE" w:rsidRPr="00CF61CB" w:rsidRDefault="002746BE" w:rsidP="00657888">
            <w:pPr>
              <w:tabs>
                <w:tab w:val="left" w:pos="0"/>
              </w:tabs>
              <w:jc w:val="both"/>
              <w:rPr>
                <w:sz w:val="28"/>
                <w:szCs w:val="28"/>
              </w:rPr>
            </w:pPr>
            <w:r w:rsidRPr="00CF61CB">
              <w:rPr>
                <w:sz w:val="28"/>
                <w:szCs w:val="28"/>
              </w:rPr>
              <w:t>95</w:t>
            </w:r>
          </w:p>
        </w:tc>
        <w:tc>
          <w:tcPr>
            <w:tcW w:w="1080" w:type="dxa"/>
          </w:tcPr>
          <w:p w14:paraId="7E49094E" w14:textId="77777777" w:rsidR="000B4142" w:rsidRPr="00CF61CB" w:rsidRDefault="000B4142" w:rsidP="00657888">
            <w:pPr>
              <w:tabs>
                <w:tab w:val="left" w:pos="0"/>
              </w:tabs>
              <w:jc w:val="both"/>
              <w:rPr>
                <w:sz w:val="28"/>
                <w:szCs w:val="28"/>
              </w:rPr>
            </w:pPr>
          </w:p>
          <w:p w14:paraId="52F6FF81" w14:textId="77777777" w:rsidR="002746BE" w:rsidRPr="00CF61CB" w:rsidRDefault="002746BE" w:rsidP="00657888">
            <w:pPr>
              <w:tabs>
                <w:tab w:val="left" w:pos="0"/>
              </w:tabs>
              <w:jc w:val="both"/>
              <w:rPr>
                <w:sz w:val="28"/>
                <w:szCs w:val="28"/>
              </w:rPr>
            </w:pPr>
            <w:r w:rsidRPr="00CF61CB">
              <w:rPr>
                <w:sz w:val="28"/>
                <w:szCs w:val="28"/>
              </w:rPr>
              <w:t>77</w:t>
            </w:r>
          </w:p>
          <w:p w14:paraId="68B4CF9A" w14:textId="77777777" w:rsidR="002746BE" w:rsidRPr="00CF61CB" w:rsidRDefault="002746BE" w:rsidP="00657888">
            <w:pPr>
              <w:tabs>
                <w:tab w:val="left" w:pos="0"/>
              </w:tabs>
              <w:jc w:val="both"/>
              <w:rPr>
                <w:sz w:val="28"/>
                <w:szCs w:val="28"/>
              </w:rPr>
            </w:pPr>
            <w:r w:rsidRPr="00CF61CB">
              <w:rPr>
                <w:sz w:val="28"/>
                <w:szCs w:val="28"/>
              </w:rPr>
              <w:t>101</w:t>
            </w:r>
          </w:p>
          <w:p w14:paraId="7B8D3BAE" w14:textId="77777777" w:rsidR="002746BE" w:rsidRPr="00CF61CB" w:rsidRDefault="002746BE" w:rsidP="00657888">
            <w:pPr>
              <w:tabs>
                <w:tab w:val="left" w:pos="0"/>
              </w:tabs>
              <w:jc w:val="both"/>
              <w:rPr>
                <w:sz w:val="28"/>
                <w:szCs w:val="28"/>
              </w:rPr>
            </w:pPr>
            <w:r w:rsidRPr="00CF61CB">
              <w:rPr>
                <w:sz w:val="28"/>
                <w:szCs w:val="28"/>
              </w:rPr>
              <w:t>91</w:t>
            </w:r>
          </w:p>
          <w:p w14:paraId="74378243" w14:textId="77777777" w:rsidR="002746BE" w:rsidRPr="00CF61CB" w:rsidRDefault="002746BE" w:rsidP="00657888">
            <w:pPr>
              <w:tabs>
                <w:tab w:val="left" w:pos="0"/>
              </w:tabs>
              <w:jc w:val="both"/>
              <w:rPr>
                <w:sz w:val="28"/>
                <w:szCs w:val="28"/>
              </w:rPr>
            </w:pPr>
            <w:r w:rsidRPr="00CF61CB">
              <w:rPr>
                <w:sz w:val="28"/>
                <w:szCs w:val="28"/>
              </w:rPr>
              <w:t>81</w:t>
            </w:r>
          </w:p>
          <w:p w14:paraId="108D2E84" w14:textId="77777777" w:rsidR="002746BE" w:rsidRPr="00CF61CB" w:rsidRDefault="002746BE" w:rsidP="00657888">
            <w:pPr>
              <w:tabs>
                <w:tab w:val="left" w:pos="0"/>
              </w:tabs>
              <w:jc w:val="both"/>
              <w:rPr>
                <w:sz w:val="28"/>
                <w:szCs w:val="28"/>
              </w:rPr>
            </w:pPr>
            <w:r w:rsidRPr="00CF61CB">
              <w:rPr>
                <w:sz w:val="28"/>
                <w:szCs w:val="28"/>
              </w:rPr>
              <w:t>51</w:t>
            </w:r>
          </w:p>
          <w:p w14:paraId="133E4045" w14:textId="77777777" w:rsidR="002746BE" w:rsidRPr="00CF61CB" w:rsidRDefault="002746BE" w:rsidP="00657888">
            <w:pPr>
              <w:tabs>
                <w:tab w:val="left" w:pos="0"/>
              </w:tabs>
              <w:jc w:val="both"/>
              <w:rPr>
                <w:sz w:val="28"/>
                <w:szCs w:val="28"/>
              </w:rPr>
            </w:pPr>
            <w:r w:rsidRPr="00CF61CB">
              <w:rPr>
                <w:sz w:val="28"/>
                <w:szCs w:val="28"/>
              </w:rPr>
              <w:t>44</w:t>
            </w:r>
          </w:p>
          <w:p w14:paraId="56344106" w14:textId="77777777" w:rsidR="002746BE" w:rsidRPr="00CF61CB" w:rsidRDefault="002746BE" w:rsidP="00657888">
            <w:pPr>
              <w:tabs>
                <w:tab w:val="left" w:pos="0"/>
              </w:tabs>
              <w:jc w:val="both"/>
              <w:rPr>
                <w:sz w:val="28"/>
                <w:szCs w:val="28"/>
              </w:rPr>
            </w:pPr>
            <w:r w:rsidRPr="00CF61CB">
              <w:rPr>
                <w:sz w:val="28"/>
                <w:szCs w:val="28"/>
              </w:rPr>
              <w:t>40</w:t>
            </w:r>
          </w:p>
        </w:tc>
      </w:tr>
      <w:tr w:rsidR="002746BE" w:rsidRPr="00CF61CB" w14:paraId="0B2D8AA8" w14:textId="77777777">
        <w:trPr>
          <w:trHeight w:val="600"/>
        </w:trPr>
        <w:tc>
          <w:tcPr>
            <w:tcW w:w="1080" w:type="dxa"/>
          </w:tcPr>
          <w:p w14:paraId="3FB22AE6" w14:textId="77777777" w:rsidR="002746BE" w:rsidRPr="00CF61CB" w:rsidRDefault="002746BE" w:rsidP="00657888">
            <w:pPr>
              <w:tabs>
                <w:tab w:val="left" w:pos="0"/>
              </w:tabs>
              <w:jc w:val="both"/>
              <w:rPr>
                <w:sz w:val="28"/>
                <w:szCs w:val="28"/>
              </w:rPr>
            </w:pPr>
            <w:r w:rsidRPr="00CF61CB">
              <w:rPr>
                <w:sz w:val="28"/>
                <w:szCs w:val="28"/>
              </w:rPr>
              <w:t>316</w:t>
            </w:r>
          </w:p>
          <w:p w14:paraId="31247E91" w14:textId="77777777" w:rsidR="002746BE" w:rsidRPr="00CF61CB" w:rsidRDefault="002746BE" w:rsidP="00657888">
            <w:pPr>
              <w:tabs>
                <w:tab w:val="left" w:pos="0"/>
              </w:tabs>
              <w:jc w:val="both"/>
              <w:rPr>
                <w:sz w:val="28"/>
                <w:szCs w:val="28"/>
              </w:rPr>
            </w:pPr>
            <w:r w:rsidRPr="00CF61CB">
              <w:rPr>
                <w:sz w:val="28"/>
                <w:szCs w:val="28"/>
              </w:rPr>
              <w:t>…</w:t>
            </w:r>
          </w:p>
        </w:tc>
        <w:tc>
          <w:tcPr>
            <w:tcW w:w="1260" w:type="dxa"/>
          </w:tcPr>
          <w:p w14:paraId="60183F50" w14:textId="77777777" w:rsidR="002746BE" w:rsidRPr="00CF61CB" w:rsidRDefault="002746BE" w:rsidP="00657888">
            <w:pPr>
              <w:tabs>
                <w:tab w:val="left" w:pos="0"/>
              </w:tabs>
              <w:jc w:val="both"/>
              <w:rPr>
                <w:sz w:val="28"/>
                <w:szCs w:val="28"/>
              </w:rPr>
            </w:pPr>
            <w:r w:rsidRPr="00CF61CB">
              <w:rPr>
                <w:sz w:val="28"/>
                <w:szCs w:val="28"/>
              </w:rPr>
              <w:t>135</w:t>
            </w:r>
          </w:p>
          <w:p w14:paraId="1D41DA93" w14:textId="77777777" w:rsidR="002746BE" w:rsidRPr="00CF61CB" w:rsidRDefault="002746BE" w:rsidP="00657888">
            <w:pPr>
              <w:tabs>
                <w:tab w:val="left" w:pos="0"/>
              </w:tabs>
              <w:jc w:val="both"/>
              <w:rPr>
                <w:sz w:val="28"/>
                <w:szCs w:val="28"/>
              </w:rPr>
            </w:pPr>
            <w:r w:rsidRPr="00CF61CB">
              <w:rPr>
                <w:sz w:val="28"/>
                <w:szCs w:val="28"/>
              </w:rPr>
              <w:t>…</w:t>
            </w:r>
          </w:p>
        </w:tc>
        <w:tc>
          <w:tcPr>
            <w:tcW w:w="1080" w:type="dxa"/>
          </w:tcPr>
          <w:p w14:paraId="026AEC35" w14:textId="77777777" w:rsidR="002746BE" w:rsidRPr="00CF61CB" w:rsidRDefault="002746BE" w:rsidP="00657888">
            <w:pPr>
              <w:tabs>
                <w:tab w:val="left" w:pos="0"/>
              </w:tabs>
              <w:jc w:val="both"/>
              <w:rPr>
                <w:sz w:val="28"/>
                <w:szCs w:val="28"/>
              </w:rPr>
            </w:pPr>
            <w:r w:rsidRPr="00CF61CB">
              <w:rPr>
                <w:sz w:val="28"/>
                <w:szCs w:val="28"/>
              </w:rPr>
              <w:t>42525</w:t>
            </w:r>
          </w:p>
          <w:p w14:paraId="5AF46693" w14:textId="77777777" w:rsidR="002746BE" w:rsidRPr="00CF61CB" w:rsidRDefault="002746BE" w:rsidP="00657888">
            <w:pPr>
              <w:tabs>
                <w:tab w:val="left" w:pos="0"/>
              </w:tabs>
              <w:jc w:val="both"/>
              <w:rPr>
                <w:sz w:val="28"/>
                <w:szCs w:val="28"/>
              </w:rPr>
            </w:pPr>
            <w:r w:rsidRPr="00CF61CB">
              <w:rPr>
                <w:sz w:val="28"/>
                <w:szCs w:val="28"/>
              </w:rPr>
              <w:t>…</w:t>
            </w:r>
          </w:p>
        </w:tc>
        <w:tc>
          <w:tcPr>
            <w:tcW w:w="1260" w:type="dxa"/>
          </w:tcPr>
          <w:p w14:paraId="6D0FED85" w14:textId="77777777" w:rsidR="002746BE" w:rsidRPr="00CF61CB" w:rsidRDefault="002746BE" w:rsidP="00657888">
            <w:pPr>
              <w:tabs>
                <w:tab w:val="left" w:pos="0"/>
              </w:tabs>
              <w:jc w:val="both"/>
              <w:rPr>
                <w:sz w:val="28"/>
                <w:szCs w:val="28"/>
              </w:rPr>
            </w:pPr>
            <w:r w:rsidRPr="00CF61CB">
              <w:rPr>
                <w:sz w:val="28"/>
                <w:szCs w:val="28"/>
              </w:rPr>
              <w:t>24360</w:t>
            </w:r>
          </w:p>
          <w:p w14:paraId="1717E92D" w14:textId="77777777" w:rsidR="002746BE" w:rsidRPr="00CF61CB" w:rsidRDefault="002746BE" w:rsidP="00657888">
            <w:pPr>
              <w:tabs>
                <w:tab w:val="left" w:pos="0"/>
              </w:tabs>
              <w:jc w:val="both"/>
              <w:rPr>
                <w:sz w:val="28"/>
                <w:szCs w:val="28"/>
              </w:rPr>
            </w:pPr>
            <w:r w:rsidRPr="00CF61CB">
              <w:rPr>
                <w:sz w:val="28"/>
                <w:szCs w:val="28"/>
              </w:rPr>
              <w:t>…</w:t>
            </w:r>
          </w:p>
        </w:tc>
        <w:tc>
          <w:tcPr>
            <w:tcW w:w="1440" w:type="dxa"/>
          </w:tcPr>
          <w:p w14:paraId="0B591F85" w14:textId="77777777" w:rsidR="002746BE" w:rsidRPr="00CF61CB" w:rsidRDefault="002746BE" w:rsidP="00657888">
            <w:pPr>
              <w:tabs>
                <w:tab w:val="left" w:pos="0"/>
              </w:tabs>
              <w:jc w:val="both"/>
              <w:rPr>
                <w:sz w:val="28"/>
                <w:szCs w:val="28"/>
              </w:rPr>
            </w:pPr>
            <w:r w:rsidRPr="00CF61CB">
              <w:rPr>
                <w:sz w:val="28"/>
                <w:szCs w:val="28"/>
              </w:rPr>
              <w:t>18165</w:t>
            </w:r>
          </w:p>
          <w:p w14:paraId="751ADF52" w14:textId="77777777" w:rsidR="002746BE" w:rsidRPr="00CF61CB" w:rsidRDefault="002746BE" w:rsidP="00657888">
            <w:pPr>
              <w:tabs>
                <w:tab w:val="left" w:pos="0"/>
              </w:tabs>
              <w:jc w:val="both"/>
              <w:rPr>
                <w:sz w:val="28"/>
                <w:szCs w:val="28"/>
              </w:rPr>
            </w:pPr>
            <w:r w:rsidRPr="00CF61CB">
              <w:rPr>
                <w:sz w:val="28"/>
                <w:szCs w:val="28"/>
              </w:rPr>
              <w:t>…</w:t>
            </w:r>
          </w:p>
        </w:tc>
        <w:tc>
          <w:tcPr>
            <w:tcW w:w="1440" w:type="dxa"/>
          </w:tcPr>
          <w:p w14:paraId="22F63ADC" w14:textId="77777777" w:rsidR="002746BE" w:rsidRPr="00CF61CB" w:rsidRDefault="002746BE" w:rsidP="00657888">
            <w:pPr>
              <w:tabs>
                <w:tab w:val="left" w:pos="0"/>
              </w:tabs>
              <w:jc w:val="both"/>
              <w:rPr>
                <w:sz w:val="28"/>
                <w:szCs w:val="28"/>
              </w:rPr>
            </w:pPr>
            <w:r w:rsidRPr="00CF61CB">
              <w:rPr>
                <w:sz w:val="28"/>
                <w:szCs w:val="28"/>
              </w:rPr>
              <w:t>135</w:t>
            </w:r>
          </w:p>
          <w:p w14:paraId="5B3CDD51" w14:textId="77777777" w:rsidR="002746BE" w:rsidRPr="00CF61CB" w:rsidRDefault="002746BE" w:rsidP="00657888">
            <w:pPr>
              <w:tabs>
                <w:tab w:val="left" w:pos="0"/>
              </w:tabs>
              <w:jc w:val="both"/>
              <w:rPr>
                <w:sz w:val="28"/>
                <w:szCs w:val="28"/>
              </w:rPr>
            </w:pPr>
            <w:r w:rsidRPr="00CF61CB">
              <w:rPr>
                <w:sz w:val="28"/>
                <w:szCs w:val="28"/>
              </w:rPr>
              <w:t>…</w:t>
            </w:r>
          </w:p>
        </w:tc>
        <w:tc>
          <w:tcPr>
            <w:tcW w:w="1080" w:type="dxa"/>
          </w:tcPr>
          <w:p w14:paraId="49034CA2" w14:textId="77777777" w:rsidR="002746BE" w:rsidRPr="00CF61CB" w:rsidRDefault="002746BE" w:rsidP="00657888">
            <w:pPr>
              <w:tabs>
                <w:tab w:val="left" w:pos="0"/>
              </w:tabs>
              <w:jc w:val="both"/>
              <w:rPr>
                <w:sz w:val="28"/>
                <w:szCs w:val="28"/>
              </w:rPr>
            </w:pPr>
            <w:r w:rsidRPr="00CF61CB">
              <w:rPr>
                <w:sz w:val="28"/>
                <w:szCs w:val="28"/>
              </w:rPr>
              <w:t>144</w:t>
            </w:r>
          </w:p>
          <w:p w14:paraId="1E9FC562" w14:textId="77777777" w:rsidR="002746BE" w:rsidRPr="00CF61CB" w:rsidRDefault="002746BE" w:rsidP="00657888">
            <w:pPr>
              <w:tabs>
                <w:tab w:val="left" w:pos="0"/>
              </w:tabs>
              <w:jc w:val="both"/>
              <w:rPr>
                <w:sz w:val="28"/>
                <w:szCs w:val="28"/>
              </w:rPr>
            </w:pPr>
            <w:r w:rsidRPr="00CF61CB">
              <w:rPr>
                <w:sz w:val="28"/>
                <w:szCs w:val="28"/>
              </w:rPr>
              <w:t>…</w:t>
            </w:r>
          </w:p>
        </w:tc>
        <w:tc>
          <w:tcPr>
            <w:tcW w:w="1080" w:type="dxa"/>
          </w:tcPr>
          <w:p w14:paraId="726414F8" w14:textId="77777777" w:rsidR="002746BE" w:rsidRPr="00CF61CB" w:rsidRDefault="002746BE" w:rsidP="00657888">
            <w:pPr>
              <w:tabs>
                <w:tab w:val="left" w:pos="0"/>
              </w:tabs>
              <w:jc w:val="both"/>
              <w:rPr>
                <w:sz w:val="28"/>
                <w:szCs w:val="28"/>
              </w:rPr>
            </w:pPr>
            <w:r w:rsidRPr="00CF61CB">
              <w:rPr>
                <w:sz w:val="28"/>
                <w:szCs w:val="28"/>
              </w:rPr>
              <w:t>-9</w:t>
            </w:r>
          </w:p>
          <w:p w14:paraId="04855C2B" w14:textId="77777777" w:rsidR="002746BE" w:rsidRPr="00CF61CB" w:rsidRDefault="002746BE" w:rsidP="00657888">
            <w:pPr>
              <w:tabs>
                <w:tab w:val="left" w:pos="0"/>
              </w:tabs>
              <w:jc w:val="both"/>
              <w:rPr>
                <w:sz w:val="28"/>
                <w:szCs w:val="28"/>
              </w:rPr>
            </w:pPr>
            <w:r w:rsidRPr="00CF61CB">
              <w:rPr>
                <w:sz w:val="28"/>
                <w:szCs w:val="28"/>
              </w:rPr>
              <w:t>…</w:t>
            </w:r>
          </w:p>
        </w:tc>
      </w:tr>
    </w:tbl>
    <w:p w14:paraId="6D2D08E0" w14:textId="77777777" w:rsidR="000B4142" w:rsidRPr="00CF61CB" w:rsidRDefault="000B4142" w:rsidP="00657888">
      <w:pPr>
        <w:tabs>
          <w:tab w:val="left" w:pos="0"/>
        </w:tabs>
        <w:ind w:firstLine="720"/>
        <w:jc w:val="both"/>
        <w:rPr>
          <w:sz w:val="28"/>
          <w:szCs w:val="28"/>
        </w:rPr>
      </w:pPr>
    </w:p>
    <w:p w14:paraId="73BA5BE7" w14:textId="77777777" w:rsidR="002746BE" w:rsidRPr="00CF61CB" w:rsidRDefault="00A21259" w:rsidP="00657888">
      <w:pPr>
        <w:tabs>
          <w:tab w:val="left" w:pos="0"/>
        </w:tabs>
        <w:ind w:firstLine="720"/>
        <w:jc w:val="both"/>
        <w:rPr>
          <w:sz w:val="28"/>
          <w:szCs w:val="28"/>
        </w:rPr>
      </w:pPr>
      <w:r>
        <w:rPr>
          <w:noProof/>
          <w:position w:val="-24"/>
          <w:sz w:val="28"/>
          <w:szCs w:val="28"/>
        </w:rPr>
        <w:pict w14:anchorId="72285491">
          <v:shape id="_x0000_i1080" type="#_x0000_t75" alt="" style="width:59.15pt;height:30.85pt;mso-width-percent:0;mso-height-percent:0;mso-width-percent:0;mso-height-percent:0">
            <v:imagedata r:id="rId15" o:title=""/>
          </v:shape>
        </w:pict>
      </w:r>
      <w:r w:rsidR="002746BE" w:rsidRPr="00CF61CB">
        <w:rPr>
          <w:sz w:val="28"/>
          <w:szCs w:val="28"/>
        </w:rPr>
        <w:t xml:space="preserve">   </w:t>
      </w:r>
      <w:r>
        <w:rPr>
          <w:noProof/>
          <w:position w:val="-24"/>
          <w:sz w:val="28"/>
          <w:szCs w:val="28"/>
        </w:rPr>
        <w:pict w14:anchorId="2E674572">
          <v:shape id="_x0000_i1079" type="#_x0000_t75" alt="" style="width:50.9pt;height:30.85pt;mso-width-percent:0;mso-height-percent:0;mso-width-percent:0;mso-height-percent:0">
            <v:imagedata r:id="rId16" o:title=""/>
          </v:shape>
        </w:pict>
      </w:r>
    </w:p>
    <w:p w14:paraId="4F64A7BA" w14:textId="77777777" w:rsidR="00E52693" w:rsidRPr="00CF61CB" w:rsidRDefault="00E52693" w:rsidP="00657888">
      <w:pPr>
        <w:tabs>
          <w:tab w:val="left" w:pos="0"/>
        </w:tabs>
        <w:ind w:firstLine="720"/>
        <w:jc w:val="both"/>
        <w:rPr>
          <w:sz w:val="28"/>
          <w:szCs w:val="28"/>
        </w:rPr>
      </w:pPr>
    </w:p>
    <w:p w14:paraId="63835951" w14:textId="77777777" w:rsidR="00E52693" w:rsidRPr="00CF61CB" w:rsidRDefault="00E52693" w:rsidP="00657888">
      <w:pPr>
        <w:tabs>
          <w:tab w:val="left" w:pos="0"/>
        </w:tabs>
        <w:ind w:firstLine="720"/>
        <w:jc w:val="both"/>
        <w:rPr>
          <w:sz w:val="28"/>
          <w:szCs w:val="28"/>
        </w:rPr>
      </w:pPr>
    </w:p>
    <w:p w14:paraId="410674F5" w14:textId="77777777" w:rsidR="00E52693" w:rsidRPr="00CF61CB" w:rsidRDefault="00E52693" w:rsidP="00657888">
      <w:pPr>
        <w:tabs>
          <w:tab w:val="left" w:pos="0"/>
        </w:tabs>
        <w:ind w:firstLine="720"/>
        <w:jc w:val="center"/>
        <w:rPr>
          <w:sz w:val="28"/>
          <w:szCs w:val="28"/>
        </w:rPr>
      </w:pPr>
      <w:r w:rsidRPr="00CF61CB">
        <w:rPr>
          <w:sz w:val="28"/>
          <w:szCs w:val="28"/>
        </w:rPr>
        <w:t>Методологический инструментарий.</w:t>
      </w:r>
    </w:p>
    <w:p w14:paraId="2FC1B080" w14:textId="77777777" w:rsidR="00E52693" w:rsidRPr="00CF61CB" w:rsidRDefault="00E52693" w:rsidP="00657888">
      <w:pPr>
        <w:tabs>
          <w:tab w:val="left" w:pos="0"/>
        </w:tabs>
        <w:ind w:firstLine="720"/>
        <w:jc w:val="center"/>
        <w:rPr>
          <w:sz w:val="28"/>
          <w:szCs w:val="28"/>
        </w:rPr>
      </w:pPr>
    </w:p>
    <w:p w14:paraId="349CDBA4" w14:textId="77777777" w:rsidR="00E52693" w:rsidRPr="00CF61CB" w:rsidRDefault="00E52693" w:rsidP="00657888">
      <w:pPr>
        <w:numPr>
          <w:ilvl w:val="0"/>
          <w:numId w:val="13"/>
        </w:numPr>
        <w:tabs>
          <w:tab w:val="left" w:pos="0"/>
        </w:tabs>
        <w:jc w:val="both"/>
        <w:rPr>
          <w:sz w:val="28"/>
          <w:szCs w:val="28"/>
        </w:rPr>
      </w:pPr>
      <w:r w:rsidRPr="00CF61CB">
        <w:rPr>
          <w:sz w:val="28"/>
          <w:szCs w:val="28"/>
        </w:rPr>
        <w:t>Концепция временной стоимости денежных средств (учение о временной стоимости денежных средств).</w:t>
      </w:r>
    </w:p>
    <w:p w14:paraId="00A304D0" w14:textId="77777777" w:rsidR="00E52693" w:rsidRPr="00CF61CB" w:rsidRDefault="00E52693" w:rsidP="00657888">
      <w:pPr>
        <w:numPr>
          <w:ilvl w:val="0"/>
          <w:numId w:val="13"/>
        </w:numPr>
        <w:tabs>
          <w:tab w:val="left" w:pos="0"/>
        </w:tabs>
        <w:jc w:val="both"/>
        <w:rPr>
          <w:sz w:val="28"/>
          <w:szCs w:val="28"/>
        </w:rPr>
      </w:pPr>
      <w:r w:rsidRPr="00CF61CB">
        <w:rPr>
          <w:sz w:val="28"/>
          <w:szCs w:val="28"/>
        </w:rPr>
        <w:t>Учет фактора инфляции.</w:t>
      </w:r>
    </w:p>
    <w:p w14:paraId="08FC5810" w14:textId="77777777" w:rsidR="00E52693" w:rsidRPr="00CF61CB" w:rsidRDefault="00E52693" w:rsidP="00657888">
      <w:pPr>
        <w:numPr>
          <w:ilvl w:val="0"/>
          <w:numId w:val="13"/>
        </w:numPr>
        <w:tabs>
          <w:tab w:val="left" w:pos="0"/>
        </w:tabs>
        <w:jc w:val="both"/>
        <w:rPr>
          <w:sz w:val="28"/>
          <w:szCs w:val="28"/>
        </w:rPr>
      </w:pPr>
      <w:r w:rsidRPr="00CF61CB">
        <w:rPr>
          <w:sz w:val="28"/>
          <w:szCs w:val="28"/>
        </w:rPr>
        <w:t>Учет фактора риска.</w:t>
      </w:r>
    </w:p>
    <w:p w14:paraId="53CB0FA4" w14:textId="77777777" w:rsidR="00E52693" w:rsidRPr="00CF61CB" w:rsidRDefault="00E52693" w:rsidP="00657888">
      <w:pPr>
        <w:tabs>
          <w:tab w:val="left" w:pos="0"/>
        </w:tabs>
        <w:jc w:val="both"/>
        <w:rPr>
          <w:sz w:val="28"/>
          <w:szCs w:val="28"/>
        </w:rPr>
      </w:pPr>
    </w:p>
    <w:p w14:paraId="3023E3E7" w14:textId="77777777" w:rsidR="00E52693" w:rsidRPr="00CF61CB" w:rsidRDefault="00585585" w:rsidP="00657888">
      <w:pPr>
        <w:tabs>
          <w:tab w:val="left" w:pos="0"/>
        </w:tabs>
        <w:jc w:val="both"/>
        <w:rPr>
          <w:sz w:val="28"/>
          <w:szCs w:val="28"/>
        </w:rPr>
      </w:pPr>
      <w:r w:rsidRPr="00CF61CB">
        <w:rPr>
          <w:sz w:val="28"/>
          <w:szCs w:val="28"/>
        </w:rPr>
        <w:t>Временная стоимость денежных средств – функция, зависящая от времени возникновения денежных доходов или расходов. С течением времени стоимость денежных средств меняется в связи с изменением нормы прибыли на финансовом рынке одна и та</w:t>
      </w:r>
      <w:r w:rsidR="009E3650" w:rsidRPr="00CF61CB">
        <w:rPr>
          <w:sz w:val="28"/>
          <w:szCs w:val="28"/>
        </w:rPr>
        <w:t xml:space="preserve"> </w:t>
      </w:r>
      <w:r w:rsidRPr="00CF61CB">
        <w:rPr>
          <w:sz w:val="28"/>
          <w:szCs w:val="28"/>
        </w:rPr>
        <w:t>же сумма денег в разные периоды времени имеет разную стоимость. Если денежные средства не вложены в предпринимательскую деятельность, то их стоимость в настоящее время всегда выше, чем в любом будущем периоде. Денежные средства в этом случае обесцениваются в связи с инфляцией</w:t>
      </w:r>
      <w:r w:rsidR="009E3650" w:rsidRPr="00CF61CB">
        <w:rPr>
          <w:sz w:val="28"/>
          <w:szCs w:val="28"/>
        </w:rPr>
        <w:t>,</w:t>
      </w:r>
      <w:r w:rsidRPr="00CF61CB">
        <w:rPr>
          <w:sz w:val="28"/>
          <w:szCs w:val="28"/>
        </w:rPr>
        <w:t xml:space="preserve"> и в связи с неполучением дохода от вложенных в предпринимательскую деятельность</w:t>
      </w:r>
      <w:r w:rsidR="009E3650" w:rsidRPr="00CF61CB">
        <w:rPr>
          <w:sz w:val="28"/>
          <w:szCs w:val="28"/>
        </w:rPr>
        <w:t xml:space="preserve"> средств</w:t>
      </w:r>
      <w:r w:rsidRPr="00CF61CB">
        <w:rPr>
          <w:sz w:val="28"/>
          <w:szCs w:val="28"/>
        </w:rPr>
        <w:t xml:space="preserve"> с целью извлечения дохода.</w:t>
      </w:r>
    </w:p>
    <w:p w14:paraId="6BEAE47D" w14:textId="77777777" w:rsidR="00585585" w:rsidRPr="00CF61CB" w:rsidRDefault="00585585" w:rsidP="00657888">
      <w:pPr>
        <w:tabs>
          <w:tab w:val="left" w:pos="0"/>
        </w:tabs>
        <w:jc w:val="both"/>
        <w:rPr>
          <w:sz w:val="28"/>
          <w:szCs w:val="28"/>
        </w:rPr>
      </w:pPr>
      <w:r w:rsidRPr="00CF61CB">
        <w:rPr>
          <w:sz w:val="28"/>
          <w:szCs w:val="28"/>
        </w:rPr>
        <w:t>При вложении средств в предпринимательскую деятельность их будущая стоимость всегда выше сегодняшней с учетом получения определенного дохода.</w:t>
      </w:r>
    </w:p>
    <w:p w14:paraId="2D4C8BDE" w14:textId="77777777" w:rsidR="00585585" w:rsidRPr="00CF61CB" w:rsidRDefault="00585585" w:rsidP="00657888">
      <w:pPr>
        <w:tabs>
          <w:tab w:val="left" w:pos="0"/>
        </w:tabs>
        <w:jc w:val="both"/>
        <w:rPr>
          <w:sz w:val="28"/>
          <w:szCs w:val="28"/>
        </w:rPr>
      </w:pPr>
      <w:r w:rsidRPr="00CF61CB">
        <w:rPr>
          <w:sz w:val="28"/>
          <w:szCs w:val="28"/>
        </w:rPr>
        <w:t>В практике финансовых вычислений необходимо оценивать и сравнивать стоимость денежных средств в начале финансирования и</w:t>
      </w:r>
      <w:r w:rsidR="009E3650" w:rsidRPr="00CF61CB">
        <w:rPr>
          <w:sz w:val="28"/>
          <w:szCs w:val="28"/>
        </w:rPr>
        <w:t xml:space="preserve"> </w:t>
      </w:r>
      <w:r w:rsidRPr="00CF61CB">
        <w:rPr>
          <w:sz w:val="28"/>
          <w:szCs w:val="28"/>
        </w:rPr>
        <w:t xml:space="preserve">с их стоимостью при </w:t>
      </w:r>
      <w:r w:rsidR="009E3650" w:rsidRPr="00CF61CB">
        <w:rPr>
          <w:sz w:val="28"/>
          <w:szCs w:val="28"/>
        </w:rPr>
        <w:t>возврате</w:t>
      </w:r>
      <w:r w:rsidRPr="00CF61CB">
        <w:rPr>
          <w:sz w:val="28"/>
          <w:szCs w:val="28"/>
        </w:rPr>
        <w:t xml:space="preserve"> в виде будущей прибыли, дебиторской задолженности, основной суммы долга и т.д.</w:t>
      </w:r>
    </w:p>
    <w:p w14:paraId="6C9E923F" w14:textId="77777777" w:rsidR="00585585" w:rsidRPr="00CF61CB" w:rsidRDefault="001B220D" w:rsidP="00657888">
      <w:pPr>
        <w:tabs>
          <w:tab w:val="left" w:pos="0"/>
        </w:tabs>
        <w:jc w:val="both"/>
        <w:rPr>
          <w:sz w:val="28"/>
          <w:szCs w:val="28"/>
        </w:rPr>
      </w:pPr>
      <w:r w:rsidRPr="00CF61CB">
        <w:rPr>
          <w:sz w:val="28"/>
          <w:szCs w:val="28"/>
        </w:rPr>
        <w:t xml:space="preserve">При этом расчет будущей стоимости денежных средств с учетом заданной нормы доходности носит название наращивания или </w:t>
      </w:r>
      <w:proofErr w:type="spellStart"/>
      <w:r w:rsidRPr="00CF61CB">
        <w:rPr>
          <w:sz w:val="28"/>
          <w:szCs w:val="28"/>
        </w:rPr>
        <w:t>компандинга</w:t>
      </w:r>
      <w:proofErr w:type="spellEnd"/>
      <w:r w:rsidRPr="00CF61CB">
        <w:rPr>
          <w:sz w:val="28"/>
          <w:szCs w:val="28"/>
        </w:rPr>
        <w:t xml:space="preserve">. </w:t>
      </w:r>
    </w:p>
    <w:p w14:paraId="1A5D697C" w14:textId="77777777" w:rsidR="001B220D" w:rsidRPr="00CF61CB" w:rsidRDefault="001B220D" w:rsidP="00657888">
      <w:pPr>
        <w:tabs>
          <w:tab w:val="left" w:pos="0"/>
        </w:tabs>
        <w:jc w:val="both"/>
        <w:rPr>
          <w:sz w:val="28"/>
          <w:szCs w:val="28"/>
        </w:rPr>
      </w:pPr>
      <w:r w:rsidRPr="00CF61CB">
        <w:rPr>
          <w:sz w:val="28"/>
          <w:szCs w:val="28"/>
        </w:rPr>
        <w:t xml:space="preserve">Дана сегодняшняя стоимость - </w:t>
      </w:r>
      <w:r w:rsidRPr="00CF61CB">
        <w:rPr>
          <w:sz w:val="28"/>
          <w:szCs w:val="28"/>
          <w:lang w:val="en-US"/>
        </w:rPr>
        <w:t>PV</w:t>
      </w:r>
    </w:p>
    <w:p w14:paraId="0CA4716C" w14:textId="77777777" w:rsidR="001B220D" w:rsidRPr="00CF61CB" w:rsidRDefault="001B220D" w:rsidP="00657888">
      <w:pPr>
        <w:tabs>
          <w:tab w:val="left" w:pos="0"/>
        </w:tabs>
        <w:jc w:val="both"/>
        <w:rPr>
          <w:sz w:val="28"/>
          <w:szCs w:val="28"/>
        </w:rPr>
      </w:pPr>
      <w:r w:rsidRPr="00CF61CB">
        <w:rPr>
          <w:sz w:val="28"/>
          <w:szCs w:val="28"/>
        </w:rPr>
        <w:t xml:space="preserve">Будущая стоимость - </w:t>
      </w:r>
      <w:r w:rsidRPr="00CF61CB">
        <w:rPr>
          <w:sz w:val="28"/>
          <w:szCs w:val="28"/>
          <w:lang w:val="en-US"/>
        </w:rPr>
        <w:t>FV</w:t>
      </w:r>
    </w:p>
    <w:p w14:paraId="1B9FF8A1" w14:textId="77777777" w:rsidR="001B220D" w:rsidRPr="00CF61CB" w:rsidRDefault="001B220D" w:rsidP="00657888">
      <w:pPr>
        <w:tabs>
          <w:tab w:val="left" w:pos="0"/>
        </w:tabs>
        <w:jc w:val="both"/>
        <w:rPr>
          <w:sz w:val="28"/>
          <w:szCs w:val="28"/>
        </w:rPr>
      </w:pPr>
      <w:r w:rsidRPr="00CF61CB">
        <w:rPr>
          <w:sz w:val="28"/>
          <w:szCs w:val="28"/>
        </w:rPr>
        <w:t xml:space="preserve">Норма доходности (процентная ставка) – </w:t>
      </w:r>
      <w:r w:rsidRPr="00CF61CB">
        <w:rPr>
          <w:sz w:val="28"/>
          <w:szCs w:val="28"/>
          <w:lang w:val="en-US"/>
        </w:rPr>
        <w:t>R</w:t>
      </w:r>
    </w:p>
    <w:p w14:paraId="6311FB66" w14:textId="77777777" w:rsidR="001B220D" w:rsidRPr="00FB6365" w:rsidRDefault="000853DB" w:rsidP="00657888">
      <w:pPr>
        <w:tabs>
          <w:tab w:val="left" w:pos="0"/>
          <w:tab w:val="left" w:pos="1125"/>
          <w:tab w:val="left" w:pos="2760"/>
        </w:tabs>
        <w:jc w:val="both"/>
        <w:rPr>
          <w:sz w:val="28"/>
          <w:szCs w:val="28"/>
        </w:rPr>
      </w:pPr>
      <w:r>
        <w:rPr>
          <w:noProof/>
          <w:sz w:val="28"/>
          <w:szCs w:val="28"/>
        </w:rPr>
        <mc:AlternateContent>
          <mc:Choice Requires="wps">
            <w:drawing>
              <wp:anchor distT="0" distB="0" distL="114300" distR="114300" simplePos="0" relativeHeight="251657728" behindDoc="0" locked="0" layoutInCell="1" allowOverlap="1" wp14:anchorId="0AE1988B" wp14:editId="0BA5C9CA">
                <wp:simplePos x="0" y="0"/>
                <wp:positionH relativeFrom="column">
                  <wp:posOffset>342900</wp:posOffset>
                </wp:positionH>
                <wp:positionV relativeFrom="paragraph">
                  <wp:posOffset>186690</wp:posOffset>
                </wp:positionV>
                <wp:extent cx="1257300" cy="0"/>
                <wp:effectExtent l="9525" t="53340" r="19050" b="6096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1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JO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">
                <v:stroke endarrow="block"/>
              </v:line>
            </w:pict>
          </mc:Fallback>
        </mc:AlternateContent>
      </w:r>
      <w:r w:rsidR="001B220D" w:rsidRPr="00CF61CB">
        <w:rPr>
          <w:sz w:val="28"/>
          <w:szCs w:val="28"/>
          <w:lang w:val="en-US"/>
        </w:rPr>
        <w:t>PV</w:t>
      </w:r>
      <w:r w:rsidR="001B220D" w:rsidRPr="00CF61CB">
        <w:rPr>
          <w:sz w:val="28"/>
          <w:szCs w:val="28"/>
        </w:rPr>
        <w:t xml:space="preserve">    наращивание</w:t>
      </w:r>
      <w:r w:rsidR="001B220D" w:rsidRPr="00CF61CB">
        <w:rPr>
          <w:sz w:val="28"/>
          <w:szCs w:val="28"/>
        </w:rPr>
        <w:tab/>
      </w:r>
      <w:r w:rsidR="001B220D" w:rsidRPr="00CF61CB">
        <w:rPr>
          <w:sz w:val="28"/>
          <w:szCs w:val="28"/>
          <w:lang w:val="en-US"/>
        </w:rPr>
        <w:t>FV</w:t>
      </w:r>
    </w:p>
    <w:p w14:paraId="43E659C3" w14:textId="77777777" w:rsidR="001B220D" w:rsidRPr="00FB6365" w:rsidRDefault="001B220D" w:rsidP="00657888">
      <w:pPr>
        <w:tabs>
          <w:tab w:val="left" w:pos="0"/>
          <w:tab w:val="left" w:pos="1125"/>
          <w:tab w:val="left" w:pos="2760"/>
        </w:tabs>
        <w:jc w:val="both"/>
        <w:rPr>
          <w:sz w:val="28"/>
          <w:szCs w:val="28"/>
        </w:rPr>
      </w:pPr>
    </w:p>
    <w:p w14:paraId="770E6248" w14:textId="77777777" w:rsidR="001B220D" w:rsidRPr="00CF61CB" w:rsidRDefault="000853DB" w:rsidP="00657888">
      <w:pPr>
        <w:tabs>
          <w:tab w:val="left" w:pos="0"/>
          <w:tab w:val="left" w:pos="570"/>
          <w:tab w:val="left" w:pos="2760"/>
        </w:tabs>
        <w:jc w:val="both"/>
        <w:rPr>
          <w:sz w:val="28"/>
          <w:szCs w:val="28"/>
        </w:rPr>
      </w:pPr>
      <w:r>
        <w:rPr>
          <w:noProof/>
          <w:sz w:val="28"/>
          <w:szCs w:val="28"/>
        </w:rPr>
        <w:lastRenderedPageBreak/>
        <mc:AlternateContent>
          <mc:Choice Requires="wps">
            <w:drawing>
              <wp:anchor distT="0" distB="0" distL="114300" distR="114300" simplePos="0" relativeHeight="251658752" behindDoc="0" locked="0" layoutInCell="1" allowOverlap="1" wp14:anchorId="723B142F" wp14:editId="5F824C0E">
                <wp:simplePos x="0" y="0"/>
                <wp:positionH relativeFrom="column">
                  <wp:posOffset>342900</wp:posOffset>
                </wp:positionH>
                <wp:positionV relativeFrom="paragraph">
                  <wp:posOffset>349250</wp:posOffset>
                </wp:positionV>
                <wp:extent cx="1371600" cy="0"/>
                <wp:effectExtent l="9525" t="53975" r="19050" b="60325"/>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5pt" to="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yCKQIAAEw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">
                <v:stroke endarrow="block"/>
              </v:line>
            </w:pict>
          </mc:Fallback>
        </mc:AlternateContent>
      </w:r>
      <w:r w:rsidR="001B220D" w:rsidRPr="00CF61CB">
        <w:rPr>
          <w:sz w:val="28"/>
          <w:szCs w:val="28"/>
          <w:lang w:val="en-US"/>
        </w:rPr>
        <w:t>FV</w:t>
      </w:r>
      <w:r w:rsidR="001B220D" w:rsidRPr="00FB6365">
        <w:rPr>
          <w:sz w:val="28"/>
          <w:szCs w:val="28"/>
        </w:rPr>
        <w:tab/>
      </w:r>
      <w:r w:rsidR="001B220D" w:rsidRPr="00CF61CB">
        <w:rPr>
          <w:sz w:val="28"/>
          <w:szCs w:val="28"/>
        </w:rPr>
        <w:t>дисконтирование</w:t>
      </w:r>
      <w:proofErr w:type="gramStart"/>
      <w:r w:rsidR="001B220D" w:rsidRPr="00FB6365">
        <w:rPr>
          <w:sz w:val="28"/>
          <w:szCs w:val="28"/>
        </w:rPr>
        <w:tab/>
      </w:r>
      <w:r w:rsidR="001B220D" w:rsidRPr="00CF61CB">
        <w:rPr>
          <w:sz w:val="28"/>
          <w:szCs w:val="28"/>
        </w:rPr>
        <w:t xml:space="preserve">  </w:t>
      </w:r>
      <w:r w:rsidR="001B220D" w:rsidRPr="00CF61CB">
        <w:rPr>
          <w:sz w:val="28"/>
          <w:szCs w:val="28"/>
          <w:lang w:val="en-US"/>
        </w:rPr>
        <w:t>PV</w:t>
      </w:r>
      <w:proofErr w:type="gramEnd"/>
      <w:r w:rsidR="001B220D" w:rsidRPr="00CF61CB">
        <w:rPr>
          <w:sz w:val="28"/>
          <w:szCs w:val="28"/>
        </w:rPr>
        <w:t xml:space="preserve">        </w:t>
      </w:r>
      <w:r w:rsidR="00A21259">
        <w:rPr>
          <w:noProof/>
          <w:position w:val="-24"/>
          <w:sz w:val="28"/>
          <w:szCs w:val="28"/>
        </w:rPr>
        <w:pict w14:anchorId="24AC8E07">
          <v:shape id="_x0000_i1078" type="#_x0000_t75" alt="" style="width:1in;height:30.85pt;mso-width-percent:0;mso-height-percent:0;mso-width-percent:0;mso-height-percent:0">
            <v:imagedata r:id="rId17" o:title=""/>
          </v:shape>
        </w:pict>
      </w:r>
    </w:p>
    <w:p w14:paraId="7DDD5931" w14:textId="77777777" w:rsidR="001B220D" w:rsidRPr="00CF61CB" w:rsidRDefault="001B220D" w:rsidP="00657888">
      <w:pPr>
        <w:tabs>
          <w:tab w:val="left" w:pos="0"/>
          <w:tab w:val="left" w:pos="570"/>
          <w:tab w:val="left" w:pos="2760"/>
        </w:tabs>
        <w:jc w:val="both"/>
        <w:rPr>
          <w:sz w:val="28"/>
          <w:szCs w:val="28"/>
        </w:rPr>
      </w:pPr>
    </w:p>
    <w:p w14:paraId="2FB3A284" w14:textId="77777777" w:rsidR="001B220D" w:rsidRPr="00CF61CB" w:rsidRDefault="001B220D" w:rsidP="00657888">
      <w:pPr>
        <w:tabs>
          <w:tab w:val="left" w:pos="0"/>
          <w:tab w:val="left" w:pos="570"/>
          <w:tab w:val="left" w:pos="2760"/>
        </w:tabs>
        <w:jc w:val="both"/>
        <w:rPr>
          <w:sz w:val="28"/>
          <w:szCs w:val="28"/>
        </w:rPr>
      </w:pPr>
      <w:r w:rsidRPr="00CF61CB">
        <w:rPr>
          <w:sz w:val="28"/>
          <w:szCs w:val="28"/>
          <w:lang w:val="en-US"/>
        </w:rPr>
        <w:t>D</w:t>
      </w:r>
      <w:r w:rsidRPr="00CF61CB">
        <w:rPr>
          <w:sz w:val="28"/>
          <w:szCs w:val="28"/>
        </w:rPr>
        <w:t xml:space="preserve"> - Коэффициент дисконтирования (учетная ставка).</w:t>
      </w:r>
    </w:p>
    <w:p w14:paraId="196E6338" w14:textId="77777777" w:rsidR="001B220D" w:rsidRPr="00CF61CB" w:rsidRDefault="001B220D" w:rsidP="00657888">
      <w:pPr>
        <w:tabs>
          <w:tab w:val="left" w:pos="0"/>
          <w:tab w:val="left" w:pos="570"/>
          <w:tab w:val="left" w:pos="2760"/>
        </w:tabs>
        <w:jc w:val="both"/>
        <w:rPr>
          <w:sz w:val="28"/>
          <w:szCs w:val="28"/>
        </w:rPr>
      </w:pPr>
    </w:p>
    <w:p w14:paraId="3AE116D6" w14:textId="77777777" w:rsidR="001B220D" w:rsidRPr="00CF61CB" w:rsidRDefault="00A21259" w:rsidP="00657888">
      <w:pPr>
        <w:tabs>
          <w:tab w:val="left" w:pos="0"/>
          <w:tab w:val="left" w:pos="570"/>
          <w:tab w:val="left" w:pos="2760"/>
        </w:tabs>
        <w:jc w:val="both"/>
        <w:rPr>
          <w:sz w:val="28"/>
          <w:szCs w:val="28"/>
        </w:rPr>
      </w:pPr>
      <w:r>
        <w:rPr>
          <w:noProof/>
          <w:position w:val="-24"/>
          <w:sz w:val="28"/>
          <w:szCs w:val="28"/>
        </w:rPr>
        <w:pict w14:anchorId="1F5BC745">
          <v:shape id="_x0000_i1077" type="#_x0000_t75" alt="" style="width:70.95pt;height:30.85pt;mso-width-percent:0;mso-height-percent:0;mso-width-percent:0;mso-height-percent:0">
            <v:imagedata r:id="rId18" o:title=""/>
          </v:shape>
        </w:pict>
      </w:r>
    </w:p>
    <w:p w14:paraId="6835F21F" w14:textId="77777777" w:rsidR="001B220D" w:rsidRPr="00CF61CB" w:rsidRDefault="00A21259" w:rsidP="00657888">
      <w:pPr>
        <w:tabs>
          <w:tab w:val="left" w:pos="0"/>
          <w:tab w:val="left" w:pos="570"/>
          <w:tab w:val="left" w:pos="2760"/>
        </w:tabs>
        <w:jc w:val="both"/>
        <w:rPr>
          <w:sz w:val="28"/>
          <w:szCs w:val="28"/>
        </w:rPr>
      </w:pPr>
      <w:r>
        <w:rPr>
          <w:noProof/>
          <w:position w:val="-24"/>
          <w:sz w:val="28"/>
          <w:szCs w:val="28"/>
        </w:rPr>
        <w:pict w14:anchorId="3B4C40C2">
          <v:shape id="_x0000_i1076" type="#_x0000_t75" alt="" style="width:48.85pt;height:30.85pt;mso-width-percent:0;mso-height-percent:0;mso-width-percent:0;mso-height-percent:0">
            <v:imagedata r:id="rId19" o:title=""/>
          </v:shape>
        </w:pict>
      </w:r>
      <w:r w:rsidR="001B220D" w:rsidRPr="00CF61CB">
        <w:rPr>
          <w:sz w:val="28"/>
          <w:szCs w:val="28"/>
        </w:rPr>
        <w:t xml:space="preserve">   </w:t>
      </w:r>
      <w:r>
        <w:rPr>
          <w:noProof/>
          <w:position w:val="-24"/>
          <w:sz w:val="28"/>
          <w:szCs w:val="28"/>
        </w:rPr>
        <w:pict w14:anchorId="4CF58B89">
          <v:shape id="_x0000_i1075" type="#_x0000_t75" alt="" style="width:48.85pt;height:30.85pt;mso-width-percent:0;mso-height-percent:0;mso-width-percent:0;mso-height-percent:0">
            <v:imagedata r:id="rId20" o:title=""/>
          </v:shape>
        </w:pict>
      </w:r>
    </w:p>
    <w:p w14:paraId="78967C0E" w14:textId="77777777" w:rsidR="001B220D" w:rsidRPr="00CF61CB" w:rsidRDefault="001B220D" w:rsidP="00657888">
      <w:pPr>
        <w:tabs>
          <w:tab w:val="left" w:pos="0"/>
          <w:tab w:val="left" w:pos="570"/>
          <w:tab w:val="left" w:pos="2760"/>
        </w:tabs>
        <w:jc w:val="both"/>
        <w:rPr>
          <w:sz w:val="28"/>
          <w:szCs w:val="28"/>
        </w:rPr>
      </w:pPr>
      <w:r w:rsidRPr="00CF61CB">
        <w:rPr>
          <w:sz w:val="28"/>
          <w:szCs w:val="28"/>
        </w:rPr>
        <w:t>Пред</w:t>
      </w:r>
      <w:r w:rsidR="00FB1A74" w:rsidRPr="00CF61CB">
        <w:rPr>
          <w:sz w:val="28"/>
          <w:szCs w:val="28"/>
        </w:rPr>
        <w:t xml:space="preserve">приятие получило кредит на 5 </w:t>
      </w:r>
      <w:proofErr w:type="spellStart"/>
      <w:proofErr w:type="gramStart"/>
      <w:r w:rsidR="00FB1A74" w:rsidRPr="00CF61CB">
        <w:rPr>
          <w:sz w:val="28"/>
          <w:szCs w:val="28"/>
        </w:rPr>
        <w:t>млн.рублей</w:t>
      </w:r>
      <w:proofErr w:type="spellEnd"/>
      <w:proofErr w:type="gramEnd"/>
      <w:r w:rsidR="00FB1A74" w:rsidRPr="00CF61CB">
        <w:rPr>
          <w:sz w:val="28"/>
          <w:szCs w:val="28"/>
        </w:rPr>
        <w:t xml:space="preserve"> сроком на 1 год с условием возврата 10 млн. рублей.</w:t>
      </w:r>
    </w:p>
    <w:p w14:paraId="40221B66" w14:textId="77777777" w:rsidR="00FB1A74" w:rsidRPr="00CF61CB" w:rsidRDefault="00FB1A74" w:rsidP="00657888">
      <w:pPr>
        <w:tabs>
          <w:tab w:val="left" w:pos="0"/>
          <w:tab w:val="left" w:pos="570"/>
          <w:tab w:val="left" w:pos="2760"/>
        </w:tabs>
        <w:jc w:val="both"/>
        <w:rPr>
          <w:sz w:val="28"/>
          <w:szCs w:val="28"/>
        </w:rPr>
      </w:pPr>
      <w:r w:rsidRPr="00CF61CB">
        <w:rPr>
          <w:sz w:val="28"/>
          <w:szCs w:val="28"/>
          <w:lang w:val="en-US"/>
        </w:rPr>
        <w:t>R</w:t>
      </w:r>
      <w:r w:rsidRPr="00FB6365">
        <w:rPr>
          <w:sz w:val="28"/>
          <w:szCs w:val="28"/>
        </w:rPr>
        <w:t xml:space="preserve">= (10-5)/5=1 </w:t>
      </w:r>
      <w:r w:rsidRPr="00CF61CB">
        <w:rPr>
          <w:sz w:val="28"/>
          <w:szCs w:val="28"/>
        </w:rPr>
        <w:t>или 100%</w:t>
      </w:r>
    </w:p>
    <w:p w14:paraId="7781EAB3" w14:textId="77777777" w:rsidR="00FB1A74" w:rsidRPr="00CF61CB" w:rsidRDefault="00FB1A74" w:rsidP="00657888">
      <w:pPr>
        <w:tabs>
          <w:tab w:val="left" w:pos="0"/>
          <w:tab w:val="left" w:pos="570"/>
          <w:tab w:val="left" w:pos="2760"/>
        </w:tabs>
        <w:jc w:val="both"/>
        <w:rPr>
          <w:sz w:val="28"/>
          <w:szCs w:val="28"/>
        </w:rPr>
      </w:pPr>
      <w:r w:rsidRPr="00CF61CB">
        <w:rPr>
          <w:sz w:val="28"/>
          <w:szCs w:val="28"/>
          <w:lang w:val="en-US"/>
        </w:rPr>
        <w:t>D</w:t>
      </w:r>
      <w:r w:rsidRPr="00FB6365">
        <w:rPr>
          <w:sz w:val="28"/>
          <w:szCs w:val="28"/>
        </w:rPr>
        <w:t xml:space="preserve"> = (10-5)/10=0.5 </w:t>
      </w:r>
      <w:r w:rsidRPr="00CF61CB">
        <w:rPr>
          <w:sz w:val="28"/>
          <w:szCs w:val="28"/>
        </w:rPr>
        <w:t>или</w:t>
      </w:r>
      <w:r w:rsidRPr="00FB6365">
        <w:rPr>
          <w:sz w:val="28"/>
          <w:szCs w:val="28"/>
        </w:rPr>
        <w:t xml:space="preserve"> 50%</w:t>
      </w:r>
    </w:p>
    <w:p w14:paraId="4E15BC47" w14:textId="77777777" w:rsidR="00FB1A74" w:rsidRPr="00CF61CB" w:rsidRDefault="00FB1A74" w:rsidP="00657888">
      <w:pPr>
        <w:tabs>
          <w:tab w:val="left" w:pos="0"/>
          <w:tab w:val="left" w:pos="570"/>
          <w:tab w:val="left" w:pos="2760"/>
        </w:tabs>
        <w:jc w:val="both"/>
        <w:rPr>
          <w:sz w:val="28"/>
          <w:szCs w:val="28"/>
        </w:rPr>
      </w:pPr>
      <w:r w:rsidRPr="00CF61CB">
        <w:rPr>
          <w:sz w:val="28"/>
          <w:szCs w:val="28"/>
        </w:rPr>
        <w:t>Начисления осуществляются двумя методами:</w:t>
      </w:r>
    </w:p>
    <w:p w14:paraId="32E4D552" w14:textId="77777777" w:rsidR="00FB1A74" w:rsidRPr="00CF61CB" w:rsidRDefault="00FB1A74" w:rsidP="00657888">
      <w:pPr>
        <w:numPr>
          <w:ilvl w:val="0"/>
          <w:numId w:val="15"/>
        </w:numPr>
        <w:tabs>
          <w:tab w:val="left" w:pos="0"/>
          <w:tab w:val="left" w:pos="570"/>
          <w:tab w:val="left" w:pos="2760"/>
        </w:tabs>
        <w:jc w:val="both"/>
        <w:rPr>
          <w:sz w:val="28"/>
          <w:szCs w:val="28"/>
        </w:rPr>
      </w:pPr>
      <w:r w:rsidRPr="00CF61CB">
        <w:rPr>
          <w:sz w:val="28"/>
          <w:szCs w:val="28"/>
        </w:rPr>
        <w:t>метод простых процентов, то есть начисление процентов осуществляется каждый раз на одну и туже сумму первоначального вклада. Сумма ранее накопленных процентов при этом не капитализируется. Этот метод используется в краткосрочных финансовых операциях.</w:t>
      </w:r>
    </w:p>
    <w:p w14:paraId="0FD8895A" w14:textId="77777777" w:rsidR="00FB1A74" w:rsidRPr="00CF61CB" w:rsidRDefault="00A21259" w:rsidP="00657888">
      <w:pPr>
        <w:tabs>
          <w:tab w:val="left" w:pos="0"/>
          <w:tab w:val="left" w:pos="570"/>
          <w:tab w:val="left" w:pos="2760"/>
        </w:tabs>
        <w:jc w:val="both"/>
        <w:rPr>
          <w:sz w:val="28"/>
          <w:szCs w:val="28"/>
        </w:rPr>
      </w:pPr>
      <w:r>
        <w:rPr>
          <w:noProof/>
          <w:position w:val="-10"/>
          <w:sz w:val="28"/>
          <w:szCs w:val="28"/>
        </w:rPr>
        <w:pict w14:anchorId="5635B9C5">
          <v:shape id="_x0000_i1074" type="#_x0000_t75" alt="" style="width:97.2pt;height:15.95pt;mso-width-percent:0;mso-height-percent:0;mso-width-percent:0;mso-height-percent:0">
            <v:imagedata r:id="rId21" o:title=""/>
          </v:shape>
        </w:pict>
      </w:r>
    </w:p>
    <w:p w14:paraId="0119FE04" w14:textId="77777777" w:rsidR="00FB1A74" w:rsidRPr="00CF61CB" w:rsidRDefault="00A21259" w:rsidP="00657888">
      <w:pPr>
        <w:tabs>
          <w:tab w:val="left" w:pos="0"/>
          <w:tab w:val="left" w:pos="570"/>
          <w:tab w:val="left" w:pos="2760"/>
        </w:tabs>
        <w:jc w:val="both"/>
        <w:rPr>
          <w:sz w:val="28"/>
          <w:szCs w:val="28"/>
        </w:rPr>
      </w:pPr>
      <w:r>
        <w:rPr>
          <w:noProof/>
          <w:position w:val="-6"/>
          <w:sz w:val="28"/>
          <w:szCs w:val="28"/>
        </w:rPr>
        <w:pict w14:anchorId="27B11C2D">
          <v:shape id="_x0000_i1073" type="#_x0000_t75" alt="" style="width:9.75pt;height:10.8pt;mso-width-percent:0;mso-height-percent:0;mso-width-percent:0;mso-height-percent:0">
            <v:imagedata r:id="rId22" o:title=""/>
          </v:shape>
        </w:pict>
      </w:r>
      <w:r w:rsidR="00FB1A74" w:rsidRPr="00CF61CB">
        <w:rPr>
          <w:sz w:val="28"/>
          <w:szCs w:val="28"/>
        </w:rPr>
        <w:t>- количество периодов начисления.</w:t>
      </w:r>
    </w:p>
    <w:p w14:paraId="5D329B65" w14:textId="77777777" w:rsidR="00FB1A74" w:rsidRPr="00CF61CB" w:rsidRDefault="00FB1A74" w:rsidP="00657888">
      <w:pPr>
        <w:numPr>
          <w:ilvl w:val="0"/>
          <w:numId w:val="15"/>
        </w:numPr>
        <w:tabs>
          <w:tab w:val="left" w:pos="0"/>
          <w:tab w:val="left" w:pos="570"/>
          <w:tab w:val="left" w:pos="2760"/>
        </w:tabs>
        <w:jc w:val="both"/>
        <w:rPr>
          <w:sz w:val="28"/>
          <w:szCs w:val="28"/>
        </w:rPr>
      </w:pPr>
      <w:r w:rsidRPr="00CF61CB">
        <w:rPr>
          <w:sz w:val="28"/>
          <w:szCs w:val="28"/>
        </w:rPr>
        <w:t>Метод начисления по сложным процентам.</w:t>
      </w:r>
    </w:p>
    <w:p w14:paraId="79805784" w14:textId="77777777" w:rsidR="00FB1A74" w:rsidRPr="00CF61CB" w:rsidRDefault="00FB1A74" w:rsidP="00657888">
      <w:pPr>
        <w:tabs>
          <w:tab w:val="left" w:pos="0"/>
          <w:tab w:val="left" w:pos="570"/>
          <w:tab w:val="left" w:pos="2760"/>
        </w:tabs>
        <w:jc w:val="both"/>
        <w:rPr>
          <w:sz w:val="28"/>
          <w:szCs w:val="28"/>
        </w:rPr>
      </w:pPr>
      <w:r w:rsidRPr="00CF61CB">
        <w:rPr>
          <w:sz w:val="28"/>
          <w:szCs w:val="28"/>
        </w:rPr>
        <w:t>При этом методе начисление осуществляется каждый раз на первоначальную сумму вклада, увеличенную на сумму ранее начисленных процентов (проценты при этом не снимаются).</w:t>
      </w:r>
    </w:p>
    <w:p w14:paraId="4BAA68D9" w14:textId="77777777" w:rsidR="00FB1A74" w:rsidRPr="00CF61CB" w:rsidRDefault="00A21259" w:rsidP="00657888">
      <w:pPr>
        <w:tabs>
          <w:tab w:val="left" w:pos="0"/>
          <w:tab w:val="left" w:pos="570"/>
          <w:tab w:val="left" w:pos="2760"/>
        </w:tabs>
        <w:jc w:val="both"/>
        <w:rPr>
          <w:sz w:val="28"/>
          <w:szCs w:val="28"/>
        </w:rPr>
      </w:pPr>
      <w:r>
        <w:rPr>
          <w:noProof/>
          <w:position w:val="-10"/>
          <w:sz w:val="28"/>
          <w:szCs w:val="28"/>
        </w:rPr>
        <w:pict w14:anchorId="293B1A16">
          <v:shape id="_x0000_i1072" type="#_x0000_t75" alt="" style="width:86.9pt;height:18pt;mso-width-percent:0;mso-height-percent:0;mso-width-percent:0;mso-height-percent:0">
            <v:imagedata r:id="rId23" o:title=""/>
          </v:shape>
        </w:pict>
      </w:r>
    </w:p>
    <w:p w14:paraId="63853D73" w14:textId="77777777" w:rsidR="00FB1A74" w:rsidRPr="00CF61CB" w:rsidRDefault="00A21259" w:rsidP="00657888">
      <w:pPr>
        <w:tabs>
          <w:tab w:val="left" w:pos="0"/>
          <w:tab w:val="left" w:pos="570"/>
          <w:tab w:val="left" w:pos="2760"/>
        </w:tabs>
        <w:jc w:val="both"/>
        <w:rPr>
          <w:sz w:val="28"/>
          <w:szCs w:val="28"/>
        </w:rPr>
      </w:pPr>
      <w:r>
        <w:rPr>
          <w:noProof/>
          <w:position w:val="-10"/>
          <w:sz w:val="28"/>
          <w:szCs w:val="28"/>
        </w:rPr>
        <w:pict w14:anchorId="3A055BE0">
          <v:shape id="_x0000_i1071" type="#_x0000_t75" alt="" style="width:85.9pt;height:18pt;mso-width-percent:0;mso-height-percent:0;mso-width-percent:0;mso-height-percent:0">
            <v:imagedata r:id="rId24" o:title=""/>
          </v:shape>
        </w:pict>
      </w:r>
    </w:p>
    <w:p w14:paraId="09933ED8" w14:textId="77777777" w:rsidR="007D5D6C" w:rsidRPr="00CF61CB" w:rsidRDefault="00A21259" w:rsidP="00657888">
      <w:pPr>
        <w:tabs>
          <w:tab w:val="left" w:pos="0"/>
          <w:tab w:val="left" w:pos="570"/>
          <w:tab w:val="left" w:pos="2760"/>
        </w:tabs>
        <w:jc w:val="both"/>
        <w:rPr>
          <w:sz w:val="28"/>
          <w:szCs w:val="28"/>
        </w:rPr>
      </w:pPr>
      <w:r>
        <w:rPr>
          <w:noProof/>
          <w:position w:val="-38"/>
          <w:sz w:val="28"/>
          <w:szCs w:val="28"/>
        </w:rPr>
        <w:pict w14:anchorId="44BED298">
          <v:shape id="_x0000_i1070" type="#_x0000_t75" alt="" style="width:1in;height:36pt;mso-width-percent:0;mso-height-percent:0;mso-width-percent:0;mso-height-percent:0">
            <v:imagedata r:id="rId25" o:title=""/>
          </v:shape>
        </w:pict>
      </w:r>
    </w:p>
    <w:p w14:paraId="70DEA4AE" w14:textId="77777777" w:rsidR="007D5D6C" w:rsidRPr="00CF61CB" w:rsidRDefault="007D5D6C" w:rsidP="00657888">
      <w:pPr>
        <w:jc w:val="both"/>
        <w:rPr>
          <w:sz w:val="28"/>
          <w:szCs w:val="28"/>
        </w:rPr>
      </w:pPr>
      <w:r w:rsidRPr="00CF61CB">
        <w:rPr>
          <w:sz w:val="28"/>
          <w:szCs w:val="28"/>
          <w:lang w:val="en-US"/>
        </w:rPr>
        <w:t>FV</w:t>
      </w:r>
      <w:r w:rsidRPr="00CF61CB">
        <w:rPr>
          <w:sz w:val="28"/>
          <w:szCs w:val="28"/>
        </w:rPr>
        <w:t xml:space="preserve"> = </w:t>
      </w:r>
      <w:r w:rsidRPr="00CF61CB">
        <w:rPr>
          <w:sz w:val="28"/>
          <w:szCs w:val="28"/>
          <w:lang w:val="en-US"/>
        </w:rPr>
        <w:t>PV</w:t>
      </w:r>
      <w:r w:rsidRPr="00CF61CB">
        <w:rPr>
          <w:sz w:val="28"/>
          <w:szCs w:val="28"/>
        </w:rPr>
        <w:t xml:space="preserve"> * </w:t>
      </w:r>
      <w:r w:rsidRPr="00CF61CB">
        <w:rPr>
          <w:sz w:val="28"/>
          <w:szCs w:val="28"/>
          <w:lang w:val="en-US"/>
        </w:rPr>
        <w:t>FM</w:t>
      </w:r>
      <w:r w:rsidRPr="00CF61CB">
        <w:rPr>
          <w:sz w:val="28"/>
          <w:szCs w:val="28"/>
        </w:rPr>
        <w:t xml:space="preserve">1, </w:t>
      </w:r>
      <w:r w:rsidRPr="00CF61CB">
        <w:rPr>
          <w:sz w:val="28"/>
          <w:szCs w:val="28"/>
          <w:lang w:val="en-US"/>
        </w:rPr>
        <w:t>FM</w:t>
      </w:r>
      <w:r w:rsidRPr="00CF61CB">
        <w:rPr>
          <w:sz w:val="28"/>
          <w:szCs w:val="28"/>
        </w:rPr>
        <w:t xml:space="preserve"> – факторный множитель. Он показывает, чему будет равна одна сегодняшняя денежная единица через </w:t>
      </w:r>
      <w:r w:rsidRPr="00CF61CB">
        <w:rPr>
          <w:sz w:val="28"/>
          <w:szCs w:val="28"/>
          <w:lang w:val="en-US"/>
        </w:rPr>
        <w:t>n</w:t>
      </w:r>
      <w:r w:rsidRPr="00CF61CB">
        <w:rPr>
          <w:sz w:val="28"/>
          <w:szCs w:val="28"/>
        </w:rPr>
        <w:t xml:space="preserve"> периодов, при заданной норме доходности </w:t>
      </w:r>
      <w:r w:rsidRPr="00CF61CB">
        <w:rPr>
          <w:sz w:val="28"/>
          <w:szCs w:val="28"/>
          <w:lang w:val="en-US"/>
        </w:rPr>
        <w:t>R</w:t>
      </w:r>
      <w:r w:rsidRPr="00CF61CB">
        <w:rPr>
          <w:sz w:val="28"/>
          <w:szCs w:val="28"/>
        </w:rPr>
        <w:t>.</w:t>
      </w:r>
    </w:p>
    <w:p w14:paraId="28609A9A" w14:textId="77777777" w:rsidR="007D5D6C" w:rsidRPr="00CF61CB" w:rsidRDefault="007D5D6C" w:rsidP="00657888">
      <w:pPr>
        <w:jc w:val="both"/>
        <w:rPr>
          <w:sz w:val="28"/>
          <w:szCs w:val="28"/>
        </w:rPr>
      </w:pPr>
      <w:r w:rsidRPr="00CF61CB">
        <w:rPr>
          <w:sz w:val="28"/>
          <w:szCs w:val="28"/>
          <w:lang w:val="en-US"/>
        </w:rPr>
        <w:t>PV</w:t>
      </w:r>
      <w:r w:rsidRPr="00CF61CB">
        <w:rPr>
          <w:sz w:val="28"/>
          <w:szCs w:val="28"/>
        </w:rPr>
        <w:t xml:space="preserve"> = </w:t>
      </w:r>
      <w:r w:rsidRPr="00CF61CB">
        <w:rPr>
          <w:sz w:val="28"/>
          <w:szCs w:val="28"/>
          <w:lang w:val="en-US"/>
        </w:rPr>
        <w:t>FV</w:t>
      </w:r>
      <w:r w:rsidRPr="00CF61CB">
        <w:rPr>
          <w:sz w:val="28"/>
          <w:szCs w:val="28"/>
        </w:rPr>
        <w:t xml:space="preserve"> * </w:t>
      </w:r>
      <w:r w:rsidRPr="00CF61CB">
        <w:rPr>
          <w:sz w:val="28"/>
          <w:szCs w:val="28"/>
          <w:lang w:val="en-US"/>
        </w:rPr>
        <w:t>FM</w:t>
      </w:r>
      <w:r w:rsidRPr="00CF61CB">
        <w:rPr>
          <w:sz w:val="28"/>
          <w:szCs w:val="28"/>
        </w:rPr>
        <w:t>2</w:t>
      </w:r>
    </w:p>
    <w:p w14:paraId="1D17D54C" w14:textId="77777777" w:rsidR="007D5D6C" w:rsidRPr="00CF61CB" w:rsidRDefault="007D5D6C" w:rsidP="00657888">
      <w:pPr>
        <w:rPr>
          <w:sz w:val="28"/>
          <w:szCs w:val="28"/>
        </w:rPr>
      </w:pPr>
      <w:r w:rsidRPr="00CF61CB">
        <w:rPr>
          <w:sz w:val="28"/>
          <w:szCs w:val="28"/>
        </w:rPr>
        <w:t xml:space="preserve">Причем сам факторный множитель </w:t>
      </w:r>
      <w:r w:rsidRPr="00CF61CB">
        <w:rPr>
          <w:sz w:val="28"/>
          <w:szCs w:val="28"/>
          <w:lang w:val="en-US"/>
        </w:rPr>
        <w:t>FM</w:t>
      </w:r>
      <w:r w:rsidRPr="00CF61CB">
        <w:rPr>
          <w:sz w:val="28"/>
          <w:szCs w:val="28"/>
        </w:rPr>
        <w:t>2 рассчитывается:</w:t>
      </w:r>
    </w:p>
    <w:p w14:paraId="365E85CC" w14:textId="77777777" w:rsidR="007D5D6C" w:rsidRPr="00CF61CB" w:rsidRDefault="00A21259" w:rsidP="00657888">
      <w:pPr>
        <w:rPr>
          <w:sz w:val="28"/>
          <w:szCs w:val="28"/>
        </w:rPr>
      </w:pPr>
      <w:r>
        <w:rPr>
          <w:noProof/>
          <w:position w:val="-30"/>
          <w:sz w:val="28"/>
          <w:szCs w:val="28"/>
        </w:rPr>
        <w:pict w14:anchorId="4A1F6BFB">
          <v:shape id="_x0000_i1069" type="#_x0000_t75" alt="" style="width:81.75pt;height:33.95pt;mso-width-percent:0;mso-height-percent:0;mso-width-percent:0;mso-height-percent:0">
            <v:imagedata r:id="rId26" o:title=""/>
          </v:shape>
        </w:pict>
      </w:r>
    </w:p>
    <w:p w14:paraId="633FBDFF" w14:textId="77777777" w:rsidR="007D5D6C" w:rsidRPr="00CF61CB" w:rsidRDefault="007D5D6C" w:rsidP="00657888">
      <w:pPr>
        <w:jc w:val="both"/>
        <w:rPr>
          <w:sz w:val="28"/>
          <w:szCs w:val="28"/>
        </w:rPr>
      </w:pPr>
      <w:r w:rsidRPr="00CF61CB">
        <w:rPr>
          <w:sz w:val="28"/>
          <w:szCs w:val="28"/>
        </w:rPr>
        <w:t xml:space="preserve">и экономическое содержание его </w:t>
      </w:r>
      <w:proofErr w:type="gramStart"/>
      <w:r w:rsidRPr="00CF61CB">
        <w:rPr>
          <w:sz w:val="28"/>
          <w:szCs w:val="28"/>
        </w:rPr>
        <w:t>показывает</w:t>
      </w:r>
      <w:proofErr w:type="gramEnd"/>
      <w:r w:rsidRPr="00CF61CB">
        <w:rPr>
          <w:sz w:val="28"/>
          <w:szCs w:val="28"/>
        </w:rPr>
        <w:t xml:space="preserve"> чему будет равна сегодня одна денежная единица будущих </w:t>
      </w:r>
      <w:r w:rsidRPr="00CF61CB">
        <w:rPr>
          <w:sz w:val="28"/>
          <w:szCs w:val="28"/>
          <w:lang w:val="en-US"/>
        </w:rPr>
        <w:t>n</w:t>
      </w:r>
      <w:r w:rsidRPr="00CF61CB">
        <w:rPr>
          <w:sz w:val="28"/>
          <w:szCs w:val="28"/>
        </w:rPr>
        <w:t xml:space="preserve"> </w:t>
      </w:r>
      <w:r w:rsidR="009E3650" w:rsidRPr="00CF61CB">
        <w:rPr>
          <w:sz w:val="28"/>
          <w:szCs w:val="28"/>
        </w:rPr>
        <w:t>периодов спустя</w:t>
      </w:r>
      <w:r w:rsidRPr="00CF61CB">
        <w:rPr>
          <w:sz w:val="28"/>
          <w:szCs w:val="28"/>
        </w:rPr>
        <w:t xml:space="preserve"> при заданной норме доходности.</w:t>
      </w:r>
    </w:p>
    <w:p w14:paraId="1F68C624" w14:textId="77777777" w:rsidR="00FB1A74" w:rsidRPr="00CF61CB" w:rsidRDefault="007D5D6C" w:rsidP="00657888">
      <w:pPr>
        <w:ind w:firstLine="708"/>
        <w:jc w:val="both"/>
        <w:rPr>
          <w:sz w:val="28"/>
          <w:szCs w:val="28"/>
        </w:rPr>
      </w:pPr>
      <w:r w:rsidRPr="00CF61CB">
        <w:rPr>
          <w:sz w:val="28"/>
          <w:szCs w:val="28"/>
        </w:rPr>
        <w:t>Рассчитать будущую стоимость за период 4 года, при норме доходности 20%. Первоначальная стоимость 1000 р.</w:t>
      </w:r>
    </w:p>
    <w:p w14:paraId="11861924" w14:textId="77777777" w:rsidR="007D5D6C" w:rsidRPr="00CF61CB" w:rsidRDefault="00241E52" w:rsidP="00657888">
      <w:pPr>
        <w:ind w:firstLine="708"/>
        <w:jc w:val="both"/>
        <w:rPr>
          <w:sz w:val="28"/>
          <w:szCs w:val="28"/>
        </w:rPr>
      </w:pPr>
      <w:r w:rsidRPr="00CF61CB">
        <w:rPr>
          <w:sz w:val="28"/>
          <w:szCs w:val="28"/>
          <w:lang w:val="en-US"/>
        </w:rPr>
        <w:t>FV</w:t>
      </w:r>
      <w:r w:rsidRPr="00FB6365">
        <w:rPr>
          <w:sz w:val="28"/>
          <w:szCs w:val="28"/>
        </w:rPr>
        <w:t xml:space="preserve"> = 1000*(1+0.</w:t>
      </w:r>
      <w:proofErr w:type="gramStart"/>
      <w:r w:rsidRPr="00FB6365">
        <w:rPr>
          <w:sz w:val="28"/>
          <w:szCs w:val="28"/>
        </w:rPr>
        <w:t>2)^</w:t>
      </w:r>
      <w:proofErr w:type="gramEnd"/>
      <w:r w:rsidRPr="00FB6365">
        <w:rPr>
          <w:sz w:val="28"/>
          <w:szCs w:val="28"/>
        </w:rPr>
        <w:t xml:space="preserve">4=2074 </w:t>
      </w:r>
      <w:r w:rsidRPr="00CF61CB">
        <w:rPr>
          <w:sz w:val="28"/>
          <w:szCs w:val="28"/>
        </w:rPr>
        <w:t>руб.</w:t>
      </w:r>
    </w:p>
    <w:p w14:paraId="607F272F" w14:textId="77777777" w:rsidR="00241E52" w:rsidRPr="00FB6365" w:rsidRDefault="00241E52" w:rsidP="00657888">
      <w:pPr>
        <w:ind w:firstLine="708"/>
        <w:jc w:val="both"/>
        <w:rPr>
          <w:sz w:val="28"/>
          <w:szCs w:val="28"/>
        </w:rPr>
      </w:pPr>
      <w:r w:rsidRPr="00CF61CB">
        <w:rPr>
          <w:sz w:val="28"/>
          <w:szCs w:val="28"/>
        </w:rPr>
        <w:t xml:space="preserve">Найдем </w:t>
      </w:r>
      <w:r w:rsidRPr="00CF61CB">
        <w:rPr>
          <w:sz w:val="28"/>
          <w:szCs w:val="28"/>
          <w:lang w:val="en-US"/>
        </w:rPr>
        <w:t>PV</w:t>
      </w:r>
    </w:p>
    <w:p w14:paraId="090F1D41" w14:textId="77777777" w:rsidR="00241E52" w:rsidRPr="00CF61CB" w:rsidRDefault="00241E52" w:rsidP="00657888">
      <w:pPr>
        <w:ind w:firstLine="708"/>
        <w:jc w:val="both"/>
        <w:rPr>
          <w:sz w:val="28"/>
          <w:szCs w:val="28"/>
        </w:rPr>
      </w:pPr>
      <w:r w:rsidRPr="00CF61CB">
        <w:rPr>
          <w:sz w:val="28"/>
          <w:szCs w:val="28"/>
          <w:lang w:val="en-US"/>
        </w:rPr>
        <w:t>PV</w:t>
      </w:r>
      <w:r w:rsidRPr="00FB6365">
        <w:rPr>
          <w:sz w:val="28"/>
          <w:szCs w:val="28"/>
        </w:rPr>
        <w:t xml:space="preserve"> = 1000</w:t>
      </w:r>
      <w:proofErr w:type="gramStart"/>
      <w:r w:rsidRPr="00FB6365">
        <w:rPr>
          <w:sz w:val="28"/>
          <w:szCs w:val="28"/>
        </w:rPr>
        <w:t>/(</w:t>
      </w:r>
      <w:proofErr w:type="gramEnd"/>
      <w:r w:rsidRPr="00FB6365">
        <w:rPr>
          <w:sz w:val="28"/>
          <w:szCs w:val="28"/>
        </w:rPr>
        <w:t xml:space="preserve">1+0.2)^4 = 482 </w:t>
      </w:r>
      <w:r w:rsidRPr="00CF61CB">
        <w:rPr>
          <w:sz w:val="28"/>
          <w:szCs w:val="28"/>
        </w:rPr>
        <w:t>руб.</w:t>
      </w:r>
    </w:p>
    <w:p w14:paraId="23E1FEA9" w14:textId="77777777" w:rsidR="00241E52" w:rsidRPr="00CF61CB" w:rsidRDefault="00241E52" w:rsidP="00657888">
      <w:pPr>
        <w:ind w:firstLine="708"/>
        <w:jc w:val="both"/>
        <w:rPr>
          <w:sz w:val="28"/>
          <w:szCs w:val="28"/>
        </w:rPr>
      </w:pPr>
      <w:r w:rsidRPr="00CF61CB">
        <w:rPr>
          <w:sz w:val="28"/>
          <w:szCs w:val="28"/>
        </w:rPr>
        <w:lastRenderedPageBreak/>
        <w:t>В процессе финансовых вычислений возникает необходимость оценить эффективность предложенной схемы или выбрать из предложенных схем более эффективную.</w:t>
      </w:r>
    </w:p>
    <w:p w14:paraId="2FF36E24" w14:textId="77777777" w:rsidR="00241E52" w:rsidRPr="00CF61CB" w:rsidRDefault="00241E52" w:rsidP="00657888">
      <w:pPr>
        <w:ind w:firstLine="708"/>
        <w:jc w:val="both"/>
        <w:rPr>
          <w:sz w:val="28"/>
          <w:szCs w:val="28"/>
        </w:rPr>
      </w:pPr>
      <w:r w:rsidRPr="00CF61CB">
        <w:rPr>
          <w:sz w:val="28"/>
          <w:szCs w:val="28"/>
        </w:rPr>
        <w:t xml:space="preserve">Эффективность различных схем начисления оценивается с помощью эффективной процентной ставки </w:t>
      </w:r>
      <w:r w:rsidRPr="00CF61CB">
        <w:rPr>
          <w:sz w:val="28"/>
          <w:szCs w:val="28"/>
          <w:lang w:val="en-US"/>
        </w:rPr>
        <w:t>r</w:t>
      </w:r>
      <w:r w:rsidRPr="00CF61CB">
        <w:rPr>
          <w:sz w:val="28"/>
          <w:szCs w:val="28"/>
        </w:rPr>
        <w:t>(</w:t>
      </w:r>
      <w:r w:rsidRPr="00CF61CB">
        <w:rPr>
          <w:sz w:val="28"/>
          <w:szCs w:val="28"/>
          <w:lang w:val="en-US"/>
        </w:rPr>
        <w:t>e</w:t>
      </w:r>
      <w:r w:rsidRPr="00CF61CB">
        <w:rPr>
          <w:sz w:val="28"/>
          <w:szCs w:val="28"/>
        </w:rPr>
        <w:t>), которая позволяет</w:t>
      </w:r>
      <w:r w:rsidR="006904D3" w:rsidRPr="00CF61CB">
        <w:rPr>
          <w:sz w:val="28"/>
          <w:szCs w:val="28"/>
        </w:rPr>
        <w:t xml:space="preserve"> сравнить финансовые операции с различной частотой начисления и различными процентными ставками.</w:t>
      </w:r>
    </w:p>
    <w:p w14:paraId="28D51F44" w14:textId="77777777" w:rsidR="006904D3" w:rsidRPr="00CF61CB" w:rsidRDefault="006904D3" w:rsidP="00657888">
      <w:pPr>
        <w:ind w:firstLine="708"/>
        <w:jc w:val="both"/>
        <w:rPr>
          <w:sz w:val="28"/>
          <w:szCs w:val="28"/>
        </w:rPr>
      </w:pPr>
      <w:r w:rsidRPr="00CF61CB">
        <w:rPr>
          <w:sz w:val="28"/>
          <w:szCs w:val="28"/>
        </w:rPr>
        <w:t>Эффективная годовая процентная ставка показывает норму доходности при условиях начисления один раз в год.</w:t>
      </w:r>
    </w:p>
    <w:p w14:paraId="131D326C" w14:textId="77777777" w:rsidR="006904D3" w:rsidRPr="00CF61CB" w:rsidRDefault="006904D3" w:rsidP="00657888">
      <w:pPr>
        <w:ind w:firstLine="708"/>
        <w:jc w:val="both"/>
        <w:rPr>
          <w:sz w:val="28"/>
          <w:szCs w:val="28"/>
        </w:rPr>
      </w:pPr>
      <w:r w:rsidRPr="00CF61CB">
        <w:rPr>
          <w:sz w:val="28"/>
          <w:szCs w:val="28"/>
        </w:rPr>
        <w:t xml:space="preserve">При условии многократного начислений в течение года – </w:t>
      </w:r>
    </w:p>
    <w:p w14:paraId="62240DFB" w14:textId="77777777" w:rsidR="006904D3" w:rsidRPr="00CF61CB" w:rsidRDefault="00A21259" w:rsidP="00657888">
      <w:pPr>
        <w:ind w:firstLine="708"/>
        <w:jc w:val="both"/>
        <w:rPr>
          <w:sz w:val="28"/>
          <w:szCs w:val="28"/>
        </w:rPr>
      </w:pPr>
      <w:r>
        <w:rPr>
          <w:noProof/>
          <w:position w:val="-24"/>
          <w:sz w:val="28"/>
          <w:szCs w:val="28"/>
        </w:rPr>
        <w:pict w14:anchorId="36E19162">
          <v:shape id="_x0000_i1068" type="#_x0000_t75" alt="" style="width:91.05pt;height:30.85pt;mso-width-percent:0;mso-height-percent:0;mso-width-percent:0;mso-height-percent:0">
            <v:imagedata r:id="rId27" o:title=""/>
          </v:shape>
        </w:pict>
      </w:r>
      <w:r w:rsidR="006904D3" w:rsidRPr="00CF61CB">
        <w:rPr>
          <w:sz w:val="28"/>
          <w:szCs w:val="28"/>
        </w:rPr>
        <w:t xml:space="preserve">  </w:t>
      </w:r>
      <w:r>
        <w:rPr>
          <w:noProof/>
          <w:position w:val="-6"/>
          <w:sz w:val="28"/>
          <w:szCs w:val="28"/>
        </w:rPr>
        <w:pict w14:anchorId="56DBF2E5">
          <v:shape id="_x0000_i1067" type="#_x0000_t75" alt="" style="width:14.9pt;height:16.95pt;mso-width-percent:0;mso-height-percent:0;mso-width-percent:0;mso-height-percent:0">
            <v:imagedata r:id="rId28" o:title=""/>
          </v:shape>
        </w:pict>
      </w:r>
      <w:r w:rsidR="00497EDB" w:rsidRPr="00CF61CB">
        <w:rPr>
          <w:sz w:val="28"/>
          <w:szCs w:val="28"/>
        </w:rPr>
        <w:t xml:space="preserve"> </w:t>
      </w:r>
      <w:r w:rsidR="006904D3" w:rsidRPr="00CF61CB">
        <w:rPr>
          <w:sz w:val="28"/>
          <w:szCs w:val="28"/>
        </w:rPr>
        <w:t>- количество начислений в году.</w:t>
      </w:r>
    </w:p>
    <w:p w14:paraId="1C395198" w14:textId="77777777" w:rsidR="006904D3" w:rsidRPr="00CF61CB" w:rsidRDefault="00A21259" w:rsidP="00657888">
      <w:pPr>
        <w:ind w:firstLine="708"/>
        <w:jc w:val="both"/>
        <w:rPr>
          <w:sz w:val="28"/>
          <w:szCs w:val="28"/>
        </w:rPr>
      </w:pPr>
      <w:r>
        <w:rPr>
          <w:noProof/>
          <w:position w:val="-24"/>
          <w:sz w:val="28"/>
          <w:szCs w:val="28"/>
        </w:rPr>
        <w:pict w14:anchorId="2237B42E">
          <v:shape id="_x0000_i1066" type="#_x0000_t75" alt="" style="width:93.1pt;height:30.85pt;mso-width-percent:0;mso-height-percent:0;mso-width-percent:0;mso-height-percent:0">
            <v:imagedata r:id="rId29" o:title=""/>
          </v:shape>
        </w:pict>
      </w:r>
    </w:p>
    <w:p w14:paraId="5DFBEDE9" w14:textId="77777777" w:rsidR="00497EDB" w:rsidRPr="00CF61CB" w:rsidRDefault="00497EDB" w:rsidP="00657888">
      <w:pPr>
        <w:ind w:firstLine="708"/>
        <w:jc w:val="both"/>
        <w:rPr>
          <w:sz w:val="28"/>
          <w:szCs w:val="28"/>
        </w:rPr>
      </w:pPr>
      <w:r w:rsidRPr="00CF61CB">
        <w:rPr>
          <w:sz w:val="28"/>
          <w:szCs w:val="28"/>
        </w:rPr>
        <w:t xml:space="preserve">Расчет будущей стоимости за </w:t>
      </w:r>
      <w:r w:rsidRPr="00CF61CB">
        <w:rPr>
          <w:sz w:val="28"/>
          <w:szCs w:val="28"/>
          <w:lang w:val="en-US"/>
        </w:rPr>
        <w:t>n</w:t>
      </w:r>
      <w:r w:rsidRPr="00CF61CB">
        <w:rPr>
          <w:sz w:val="28"/>
          <w:szCs w:val="28"/>
        </w:rPr>
        <w:t xml:space="preserve"> периодов при внутригодовых начислениях:</w:t>
      </w:r>
    </w:p>
    <w:p w14:paraId="24E2FE9B" w14:textId="77777777" w:rsidR="00497EDB" w:rsidRPr="00CF61CB" w:rsidRDefault="00A21259" w:rsidP="00657888">
      <w:pPr>
        <w:ind w:firstLine="708"/>
        <w:jc w:val="both"/>
        <w:rPr>
          <w:sz w:val="28"/>
          <w:szCs w:val="28"/>
        </w:rPr>
      </w:pPr>
      <w:r>
        <w:rPr>
          <w:noProof/>
          <w:position w:val="-24"/>
          <w:sz w:val="28"/>
          <w:szCs w:val="28"/>
        </w:rPr>
        <w:pict w14:anchorId="231D9237">
          <v:shape id="_x0000_i1065" type="#_x0000_t75" alt="" style="width:94.1pt;height:30.85pt;mso-width-percent:0;mso-height-percent:0;mso-width-percent:0;mso-height-percent:0">
            <v:imagedata r:id="rId30" o:title=""/>
          </v:shape>
        </w:pict>
      </w:r>
      <w:r w:rsidR="00497EDB" w:rsidRPr="00CF61CB">
        <w:rPr>
          <w:sz w:val="28"/>
          <w:szCs w:val="28"/>
        </w:rPr>
        <w:t xml:space="preserve">        </w:t>
      </w:r>
      <w:r>
        <w:rPr>
          <w:noProof/>
          <w:position w:val="-6"/>
          <w:sz w:val="28"/>
          <w:szCs w:val="28"/>
        </w:rPr>
        <w:pict w14:anchorId="65C323AB">
          <v:shape id="_x0000_i1064" type="#_x0000_t75" alt="" style="width:10.8pt;height:12.85pt;mso-width-percent:0;mso-height-percent:0;mso-width-percent:0;mso-height-percent:0">
            <v:imagedata r:id="rId31" o:title=""/>
          </v:shape>
        </w:pict>
      </w:r>
      <w:r w:rsidR="00497EDB" w:rsidRPr="00CF61CB">
        <w:rPr>
          <w:sz w:val="28"/>
          <w:szCs w:val="28"/>
        </w:rPr>
        <w:t>-  количество лет.</w:t>
      </w:r>
    </w:p>
    <w:p w14:paraId="334E368F" w14:textId="77777777" w:rsidR="00497EDB" w:rsidRPr="00CF61CB" w:rsidRDefault="00497EDB" w:rsidP="00657888">
      <w:pPr>
        <w:ind w:firstLine="708"/>
        <w:jc w:val="both"/>
        <w:rPr>
          <w:sz w:val="28"/>
          <w:szCs w:val="28"/>
        </w:rPr>
      </w:pPr>
      <w:r w:rsidRPr="00CF61CB">
        <w:rPr>
          <w:sz w:val="28"/>
          <w:szCs w:val="28"/>
        </w:rPr>
        <w:t xml:space="preserve">В практике финансовых вычислений формируются денежные потоки, называемые аннуитетом. Аннуитет – это денежные </w:t>
      </w:r>
      <w:r w:rsidR="009E3650" w:rsidRPr="00CF61CB">
        <w:rPr>
          <w:sz w:val="28"/>
          <w:szCs w:val="28"/>
        </w:rPr>
        <w:t>потоки,</w:t>
      </w:r>
      <w:r w:rsidRPr="00CF61CB">
        <w:rPr>
          <w:sz w:val="28"/>
          <w:szCs w:val="28"/>
        </w:rPr>
        <w:t xml:space="preserve"> возникающие в виде поступления денежных средств равными суммами через равные промежутки времени, в течение длительного периода времени, либо изъятые денежных средств равными суммами через равные промежутки времени. То есть аннуитет рассматривается как финансовая рента или длительный поток платежей, характеризую</w:t>
      </w:r>
      <w:r w:rsidR="00106780" w:rsidRPr="00CF61CB">
        <w:rPr>
          <w:sz w:val="28"/>
          <w:szCs w:val="28"/>
        </w:rPr>
        <w:t>щийся одинаковым уровнем процентных ставок на протяжении всего периода.</w:t>
      </w:r>
    </w:p>
    <w:p w14:paraId="5A8FD2E8" w14:textId="77777777" w:rsidR="00106780" w:rsidRPr="00CF61CB" w:rsidRDefault="00106780" w:rsidP="00657888">
      <w:pPr>
        <w:ind w:firstLine="708"/>
        <w:jc w:val="both"/>
        <w:rPr>
          <w:sz w:val="28"/>
          <w:szCs w:val="28"/>
        </w:rPr>
      </w:pPr>
      <w:r w:rsidRPr="00CF61CB">
        <w:rPr>
          <w:sz w:val="28"/>
          <w:szCs w:val="28"/>
        </w:rPr>
        <w:t>В расчетах стоимости как будущей, так и сегодняшней учитывается время платежа или изъятия денежных средств в отчетном периоде.</w:t>
      </w:r>
    </w:p>
    <w:p w14:paraId="5A9AE8A5" w14:textId="77777777" w:rsidR="00106780" w:rsidRPr="00CF61CB" w:rsidRDefault="00106780" w:rsidP="00657888">
      <w:pPr>
        <w:ind w:firstLine="708"/>
        <w:jc w:val="both"/>
        <w:rPr>
          <w:sz w:val="28"/>
          <w:szCs w:val="28"/>
        </w:rPr>
      </w:pPr>
      <w:r w:rsidRPr="00CF61CB">
        <w:rPr>
          <w:sz w:val="28"/>
          <w:szCs w:val="28"/>
        </w:rPr>
        <w:t>Расчет будущей стоимости аннуитета с предварительной оплатой.</w:t>
      </w:r>
    </w:p>
    <w:p w14:paraId="03DBDE08" w14:textId="77777777" w:rsidR="00106780" w:rsidRPr="00CF61CB" w:rsidRDefault="00106780" w:rsidP="00657888">
      <w:pPr>
        <w:ind w:firstLine="708"/>
        <w:jc w:val="both"/>
        <w:rPr>
          <w:sz w:val="28"/>
          <w:szCs w:val="28"/>
        </w:rPr>
      </w:pPr>
      <w:r w:rsidRPr="00CF61CB">
        <w:rPr>
          <w:sz w:val="28"/>
          <w:szCs w:val="28"/>
        </w:rPr>
        <w:t>Расчет осуществляется следующим образом:</w:t>
      </w:r>
    </w:p>
    <w:p w14:paraId="24E19573" w14:textId="77777777" w:rsidR="00106780" w:rsidRPr="00CF61CB" w:rsidRDefault="00106780" w:rsidP="00657888">
      <w:pPr>
        <w:ind w:firstLine="708"/>
        <w:jc w:val="both"/>
        <w:rPr>
          <w:sz w:val="28"/>
          <w:szCs w:val="28"/>
        </w:rPr>
      </w:pPr>
      <w:r w:rsidRPr="00CF61CB">
        <w:rPr>
          <w:sz w:val="28"/>
          <w:szCs w:val="28"/>
        </w:rPr>
        <w:t>А – аннуитет.</w:t>
      </w:r>
    </w:p>
    <w:p w14:paraId="7D2F2D9F" w14:textId="77777777" w:rsidR="00106780" w:rsidRPr="00CF61CB" w:rsidRDefault="00A21259" w:rsidP="00657888">
      <w:pPr>
        <w:ind w:firstLine="708"/>
        <w:jc w:val="both"/>
        <w:rPr>
          <w:sz w:val="28"/>
          <w:szCs w:val="28"/>
        </w:rPr>
      </w:pPr>
      <w:r>
        <w:rPr>
          <w:noProof/>
          <w:position w:val="-24"/>
          <w:sz w:val="28"/>
          <w:szCs w:val="28"/>
        </w:rPr>
        <w:pict w14:anchorId="46FD67B0">
          <v:shape id="_x0000_i1063" type="#_x0000_t75" alt="" style="width:190.8pt;height:32.9pt;mso-width-percent:0;mso-height-percent:0;mso-width-percent:0;mso-height-percent:0">
            <v:imagedata r:id="rId32" o:title=""/>
          </v:shape>
        </w:pict>
      </w:r>
    </w:p>
    <w:p w14:paraId="15F62C98" w14:textId="77777777" w:rsidR="00106780" w:rsidRPr="00CF61CB" w:rsidRDefault="00106780" w:rsidP="00657888">
      <w:pPr>
        <w:ind w:firstLine="708"/>
        <w:jc w:val="both"/>
        <w:rPr>
          <w:sz w:val="28"/>
          <w:szCs w:val="28"/>
        </w:rPr>
      </w:pPr>
      <w:r w:rsidRPr="00CF61CB">
        <w:rPr>
          <w:sz w:val="28"/>
          <w:szCs w:val="28"/>
        </w:rPr>
        <w:t xml:space="preserve">по финансовой таблице </w:t>
      </w:r>
      <w:r w:rsidR="001300A8" w:rsidRPr="00CF61CB">
        <w:rPr>
          <w:sz w:val="28"/>
          <w:szCs w:val="28"/>
          <w:lang w:val="en-US"/>
        </w:rPr>
        <w:t>FV</w:t>
      </w:r>
      <w:r w:rsidR="001300A8" w:rsidRPr="00CF61CB">
        <w:rPr>
          <w:sz w:val="28"/>
          <w:szCs w:val="28"/>
        </w:rPr>
        <w:t>пред=</w:t>
      </w:r>
      <w:r w:rsidR="001300A8" w:rsidRPr="00CF61CB">
        <w:rPr>
          <w:sz w:val="28"/>
          <w:szCs w:val="28"/>
          <w:lang w:val="en-US"/>
        </w:rPr>
        <w:t>A</w:t>
      </w:r>
      <w:r w:rsidR="001300A8" w:rsidRPr="00CF61CB">
        <w:rPr>
          <w:sz w:val="28"/>
          <w:szCs w:val="28"/>
        </w:rPr>
        <w:t>*</w:t>
      </w:r>
      <w:r w:rsidR="001300A8" w:rsidRPr="00CF61CB">
        <w:rPr>
          <w:sz w:val="28"/>
          <w:szCs w:val="28"/>
          <w:lang w:val="en-US"/>
        </w:rPr>
        <w:t>FM</w:t>
      </w:r>
      <w:r w:rsidR="001300A8" w:rsidRPr="00CF61CB">
        <w:rPr>
          <w:sz w:val="28"/>
          <w:szCs w:val="28"/>
        </w:rPr>
        <w:t>3*(1+</w:t>
      </w:r>
      <w:r w:rsidR="001300A8" w:rsidRPr="00CF61CB">
        <w:rPr>
          <w:sz w:val="28"/>
          <w:szCs w:val="28"/>
          <w:lang w:val="en-US"/>
        </w:rPr>
        <w:t>R</w:t>
      </w:r>
      <w:r w:rsidR="001300A8" w:rsidRPr="00CF61CB">
        <w:rPr>
          <w:sz w:val="28"/>
          <w:szCs w:val="28"/>
        </w:rPr>
        <w:t>)</w:t>
      </w:r>
    </w:p>
    <w:p w14:paraId="20197233" w14:textId="77777777" w:rsidR="001300A8" w:rsidRPr="00CF61CB" w:rsidRDefault="001300A8" w:rsidP="00657888">
      <w:pPr>
        <w:ind w:firstLine="708"/>
        <w:jc w:val="both"/>
        <w:rPr>
          <w:sz w:val="28"/>
          <w:szCs w:val="28"/>
          <w:lang w:val="en-US"/>
        </w:rPr>
      </w:pPr>
      <w:r w:rsidRPr="00CF61CB">
        <w:rPr>
          <w:sz w:val="28"/>
          <w:szCs w:val="28"/>
          <w:lang w:val="en-US"/>
        </w:rPr>
        <w:t>FV</w:t>
      </w:r>
      <w:proofErr w:type="spellStart"/>
      <w:proofErr w:type="gramStart"/>
      <w:r w:rsidRPr="00CF61CB">
        <w:rPr>
          <w:sz w:val="28"/>
          <w:szCs w:val="28"/>
        </w:rPr>
        <w:t>постнум</w:t>
      </w:r>
      <w:proofErr w:type="spellEnd"/>
      <w:r w:rsidRPr="00CF61CB">
        <w:rPr>
          <w:sz w:val="28"/>
          <w:szCs w:val="28"/>
        </w:rPr>
        <w:t>.</w:t>
      </w:r>
      <w:r w:rsidRPr="00CF61CB">
        <w:rPr>
          <w:sz w:val="28"/>
          <w:szCs w:val="28"/>
          <w:lang w:val="en-US"/>
        </w:rPr>
        <w:t>=</w:t>
      </w:r>
      <w:proofErr w:type="gramEnd"/>
      <w:r w:rsidRPr="00CF61CB">
        <w:rPr>
          <w:sz w:val="28"/>
          <w:szCs w:val="28"/>
          <w:lang w:val="en-US"/>
        </w:rPr>
        <w:t>A*FM3</w:t>
      </w:r>
    </w:p>
    <w:p w14:paraId="0B3EE419" w14:textId="77777777" w:rsidR="001300A8" w:rsidRPr="00CF61CB" w:rsidRDefault="00A21259" w:rsidP="00657888">
      <w:pPr>
        <w:ind w:firstLine="708"/>
        <w:jc w:val="both"/>
        <w:rPr>
          <w:sz w:val="28"/>
          <w:szCs w:val="28"/>
          <w:lang w:val="en-US"/>
        </w:rPr>
      </w:pPr>
      <w:r>
        <w:rPr>
          <w:noProof/>
          <w:position w:val="-24"/>
          <w:sz w:val="28"/>
          <w:szCs w:val="28"/>
          <w:lang w:val="en-US"/>
        </w:rPr>
        <w:pict w14:anchorId="75F27730">
          <v:shape id="_x0000_i1062" type="#_x0000_t75" alt="" style="width:114.15pt;height:32.9pt;mso-width-percent:0;mso-height-percent:0;mso-width-percent:0;mso-height-percent:0">
            <v:imagedata r:id="rId33" o:title=""/>
          </v:shape>
        </w:pict>
      </w:r>
    </w:p>
    <w:p w14:paraId="06C15732" w14:textId="77777777" w:rsidR="00106780" w:rsidRPr="00CF61CB" w:rsidRDefault="00106780" w:rsidP="00657888">
      <w:pPr>
        <w:ind w:firstLine="708"/>
        <w:jc w:val="both"/>
        <w:rPr>
          <w:sz w:val="28"/>
          <w:szCs w:val="28"/>
        </w:rPr>
      </w:pPr>
      <w:r w:rsidRPr="00CF61CB">
        <w:rPr>
          <w:sz w:val="28"/>
          <w:szCs w:val="28"/>
        </w:rPr>
        <w:t xml:space="preserve">При этом </w:t>
      </w:r>
      <w:r w:rsidRPr="00CF61CB">
        <w:rPr>
          <w:sz w:val="28"/>
          <w:szCs w:val="28"/>
          <w:lang w:val="en-US"/>
        </w:rPr>
        <w:t>FM</w:t>
      </w:r>
      <w:r w:rsidRPr="00CF61CB">
        <w:rPr>
          <w:sz w:val="28"/>
          <w:szCs w:val="28"/>
        </w:rPr>
        <w:t xml:space="preserve"> показывает во сколько раз наращенная сумма аннуитета больше величины денежного вклада (коэффициент аккумуляции вклада).</w:t>
      </w:r>
    </w:p>
    <w:p w14:paraId="423AD0E9" w14:textId="77777777" w:rsidR="001300A8" w:rsidRPr="00CF61CB" w:rsidRDefault="00A21259" w:rsidP="00657888">
      <w:pPr>
        <w:ind w:firstLine="708"/>
        <w:jc w:val="both"/>
        <w:rPr>
          <w:sz w:val="28"/>
          <w:szCs w:val="28"/>
        </w:rPr>
      </w:pPr>
      <w:r>
        <w:rPr>
          <w:noProof/>
          <w:position w:val="-14"/>
          <w:sz w:val="28"/>
          <w:szCs w:val="28"/>
        </w:rPr>
        <w:pict w14:anchorId="5335E3B5">
          <v:shape id="_x0000_i1061" type="#_x0000_t75" alt="" style="width:102.85pt;height:19.05pt;mso-width-percent:0;mso-height-percent:0;mso-width-percent:0;mso-height-percent:0">
            <v:imagedata r:id="rId34" o:title=""/>
          </v:shape>
        </w:pict>
      </w:r>
    </w:p>
    <w:p w14:paraId="656D59E0" w14:textId="77777777" w:rsidR="001300A8" w:rsidRPr="00CF61CB" w:rsidRDefault="00A21259" w:rsidP="00657888">
      <w:pPr>
        <w:ind w:firstLine="708"/>
        <w:jc w:val="both"/>
        <w:rPr>
          <w:sz w:val="28"/>
          <w:szCs w:val="28"/>
        </w:rPr>
      </w:pPr>
      <w:r>
        <w:rPr>
          <w:noProof/>
          <w:position w:val="-14"/>
          <w:sz w:val="28"/>
          <w:szCs w:val="28"/>
        </w:rPr>
        <w:pict w14:anchorId="61A512FA">
          <v:shape id="_x0000_i1060" type="#_x0000_t75" alt="" style="width:141.95pt;height:19.05pt;mso-width-percent:0;mso-height-percent:0;mso-width-percent:0;mso-height-percent:0">
            <v:imagedata r:id="rId35" o:title=""/>
          </v:shape>
        </w:pict>
      </w:r>
    </w:p>
    <w:p w14:paraId="2F1DE169" w14:textId="77777777" w:rsidR="001300A8" w:rsidRPr="00CF61CB" w:rsidRDefault="00A21259" w:rsidP="00657888">
      <w:pPr>
        <w:ind w:firstLine="708"/>
        <w:jc w:val="both"/>
        <w:rPr>
          <w:sz w:val="28"/>
          <w:szCs w:val="28"/>
        </w:rPr>
      </w:pPr>
      <w:r>
        <w:rPr>
          <w:noProof/>
          <w:position w:val="-24"/>
          <w:sz w:val="28"/>
          <w:szCs w:val="28"/>
        </w:rPr>
        <w:pict w14:anchorId="6D4EBEC0">
          <v:shape id="_x0000_i1059" type="#_x0000_t75" alt="" style="width:174.85pt;height:32.9pt;mso-width-percent:0;mso-height-percent:0;mso-width-percent:0;mso-height-percent:0">
            <v:imagedata r:id="rId36" o:title=""/>
          </v:shape>
        </w:pict>
      </w:r>
    </w:p>
    <w:p w14:paraId="285D365D" w14:textId="77777777" w:rsidR="00106780" w:rsidRPr="00CF61CB" w:rsidRDefault="00106780" w:rsidP="00657888">
      <w:pPr>
        <w:ind w:firstLine="708"/>
        <w:jc w:val="both"/>
        <w:rPr>
          <w:sz w:val="28"/>
          <w:szCs w:val="28"/>
        </w:rPr>
      </w:pPr>
      <w:r w:rsidRPr="00CF61CB">
        <w:rPr>
          <w:sz w:val="28"/>
          <w:szCs w:val="28"/>
          <w:lang w:val="en-US"/>
        </w:rPr>
        <w:lastRenderedPageBreak/>
        <w:t>FM</w:t>
      </w:r>
      <w:r w:rsidRPr="00CF61CB">
        <w:rPr>
          <w:sz w:val="28"/>
          <w:szCs w:val="28"/>
        </w:rPr>
        <w:t>4 показывает</w:t>
      </w:r>
      <w:r w:rsidR="001300A8" w:rsidRPr="00CF61CB">
        <w:rPr>
          <w:sz w:val="28"/>
          <w:szCs w:val="28"/>
        </w:rPr>
        <w:t xml:space="preserve"> -</w:t>
      </w:r>
      <w:r w:rsidRPr="00CF61CB">
        <w:rPr>
          <w:sz w:val="28"/>
          <w:szCs w:val="28"/>
        </w:rPr>
        <w:t xml:space="preserve"> чему равна</w:t>
      </w:r>
      <w:r w:rsidR="001300A8" w:rsidRPr="00CF61CB">
        <w:rPr>
          <w:sz w:val="28"/>
          <w:szCs w:val="28"/>
        </w:rPr>
        <w:t>,</w:t>
      </w:r>
      <w:r w:rsidRPr="00CF61CB">
        <w:rPr>
          <w:sz w:val="28"/>
          <w:szCs w:val="28"/>
        </w:rPr>
        <w:t xml:space="preserve"> с позиции текущего момента</w:t>
      </w:r>
      <w:r w:rsidR="001300A8" w:rsidRPr="00CF61CB">
        <w:rPr>
          <w:sz w:val="28"/>
          <w:szCs w:val="28"/>
        </w:rPr>
        <w:t>,</w:t>
      </w:r>
      <w:r w:rsidRPr="00CF61CB">
        <w:rPr>
          <w:sz w:val="28"/>
          <w:szCs w:val="28"/>
        </w:rPr>
        <w:t xml:space="preserve"> величина (А) с регулярными денежными изъятиями продолжающимися </w:t>
      </w:r>
      <w:r w:rsidRPr="00CF61CB">
        <w:rPr>
          <w:sz w:val="28"/>
          <w:szCs w:val="28"/>
          <w:lang w:val="en-US"/>
        </w:rPr>
        <w:t>n</w:t>
      </w:r>
      <w:r w:rsidRPr="00CF61CB">
        <w:rPr>
          <w:sz w:val="28"/>
          <w:szCs w:val="28"/>
        </w:rPr>
        <w:t xml:space="preserve"> периодов с заданной процентной ставкой.</w:t>
      </w:r>
    </w:p>
    <w:p w14:paraId="1AFB50A0" w14:textId="77777777" w:rsidR="001300A8" w:rsidRPr="00CF61CB" w:rsidRDefault="001300A8" w:rsidP="00657888">
      <w:pPr>
        <w:ind w:firstLine="708"/>
        <w:jc w:val="both"/>
        <w:rPr>
          <w:sz w:val="28"/>
          <w:szCs w:val="28"/>
        </w:rPr>
      </w:pPr>
    </w:p>
    <w:p w14:paraId="3650BE80" w14:textId="77777777" w:rsidR="001300A8" w:rsidRPr="00CF61CB" w:rsidRDefault="001300A8" w:rsidP="00657888">
      <w:pPr>
        <w:ind w:firstLine="708"/>
        <w:jc w:val="both"/>
        <w:rPr>
          <w:sz w:val="28"/>
          <w:szCs w:val="28"/>
        </w:rPr>
      </w:pPr>
    </w:p>
    <w:p w14:paraId="52A90D10" w14:textId="77777777" w:rsidR="001300A8" w:rsidRPr="00CF61CB" w:rsidRDefault="001300A8" w:rsidP="00657888">
      <w:pPr>
        <w:ind w:firstLine="708"/>
        <w:jc w:val="center"/>
        <w:rPr>
          <w:sz w:val="28"/>
          <w:szCs w:val="28"/>
        </w:rPr>
      </w:pPr>
      <w:r w:rsidRPr="00CF61CB">
        <w:rPr>
          <w:sz w:val="28"/>
          <w:szCs w:val="28"/>
        </w:rPr>
        <w:t>Учет фактора инфляции.</w:t>
      </w:r>
    </w:p>
    <w:p w14:paraId="3A67137A" w14:textId="77777777" w:rsidR="000F623B" w:rsidRPr="00CF61CB" w:rsidRDefault="000F623B" w:rsidP="00657888">
      <w:pPr>
        <w:ind w:firstLine="708"/>
        <w:jc w:val="center"/>
        <w:rPr>
          <w:sz w:val="28"/>
          <w:szCs w:val="28"/>
        </w:rPr>
      </w:pPr>
    </w:p>
    <w:p w14:paraId="1F63020B" w14:textId="77777777" w:rsidR="001300A8" w:rsidRPr="00CF61CB" w:rsidRDefault="001300A8" w:rsidP="00657888">
      <w:pPr>
        <w:ind w:firstLine="708"/>
        <w:jc w:val="both"/>
        <w:rPr>
          <w:sz w:val="28"/>
          <w:szCs w:val="28"/>
        </w:rPr>
      </w:pPr>
      <w:r w:rsidRPr="00CF61CB">
        <w:rPr>
          <w:sz w:val="28"/>
          <w:szCs w:val="28"/>
        </w:rPr>
        <w:t xml:space="preserve">Он заключается в необходимости реального отражения стоимости активов организации, денежных потоков, а также в обеспечении возврата денежных средств с учетом возмещения </w:t>
      </w:r>
      <w:r w:rsidR="00731CF7" w:rsidRPr="00CF61CB">
        <w:rPr>
          <w:sz w:val="28"/>
          <w:szCs w:val="28"/>
        </w:rPr>
        <w:t>потерь, вызываемых инфляционными процессами.</w:t>
      </w:r>
    </w:p>
    <w:p w14:paraId="345227DA" w14:textId="77777777" w:rsidR="00731CF7" w:rsidRPr="00CF61CB" w:rsidRDefault="00731CF7" w:rsidP="00657888">
      <w:pPr>
        <w:ind w:firstLine="708"/>
        <w:jc w:val="both"/>
        <w:rPr>
          <w:sz w:val="28"/>
          <w:szCs w:val="28"/>
        </w:rPr>
      </w:pPr>
      <w:r w:rsidRPr="00CF61CB">
        <w:rPr>
          <w:sz w:val="28"/>
          <w:szCs w:val="28"/>
        </w:rPr>
        <w:t>Под инфляцией понимается процесс постоянного повышения темпов роста денежной массы над товарной, в результате чего происходит обесценение денежных средств и рост цен.</w:t>
      </w:r>
    </w:p>
    <w:p w14:paraId="4ECFB774" w14:textId="77777777" w:rsidR="00731CF7" w:rsidRPr="00CF61CB" w:rsidRDefault="00731CF7" w:rsidP="00657888">
      <w:pPr>
        <w:ind w:firstLine="708"/>
        <w:jc w:val="both"/>
        <w:rPr>
          <w:sz w:val="28"/>
          <w:szCs w:val="28"/>
        </w:rPr>
      </w:pPr>
      <w:r w:rsidRPr="00CF61CB">
        <w:rPr>
          <w:sz w:val="28"/>
          <w:szCs w:val="28"/>
        </w:rPr>
        <w:t>Учет фактора инфляции осуществляется на основе темпов инфляции, то есть показателя характеризующего размер обесценения, выраженный приростом среднего уровня цен в процентах к их номинальному уровню на начало периода.</w:t>
      </w:r>
    </w:p>
    <w:p w14:paraId="11BDAE24" w14:textId="77777777" w:rsidR="00731CF7" w:rsidRPr="00CF61CB" w:rsidRDefault="00731CF7" w:rsidP="00657888">
      <w:pPr>
        <w:ind w:firstLine="708"/>
        <w:jc w:val="both"/>
        <w:rPr>
          <w:sz w:val="28"/>
          <w:szCs w:val="28"/>
        </w:rPr>
      </w:pPr>
      <w:r w:rsidRPr="00CF61CB">
        <w:rPr>
          <w:sz w:val="28"/>
          <w:szCs w:val="28"/>
        </w:rPr>
        <w:t>Прогнозирование годового темпа роста инфляции и индекса инфляции основывается на ожидаемых среднемесячных темпах инфляции.</w:t>
      </w:r>
    </w:p>
    <w:p w14:paraId="34CE5C1E" w14:textId="77777777" w:rsidR="00731CF7" w:rsidRPr="00CF61CB" w:rsidRDefault="00731CF7" w:rsidP="00657888">
      <w:pPr>
        <w:ind w:firstLine="708"/>
        <w:jc w:val="both"/>
        <w:rPr>
          <w:sz w:val="28"/>
          <w:szCs w:val="28"/>
        </w:rPr>
      </w:pPr>
      <w:r w:rsidRPr="00CF61CB">
        <w:rPr>
          <w:sz w:val="28"/>
          <w:szCs w:val="28"/>
        </w:rPr>
        <w:t>Годовой темп инфляции:</w:t>
      </w:r>
    </w:p>
    <w:p w14:paraId="6BB0B7D9" w14:textId="77777777" w:rsidR="00731CF7" w:rsidRPr="00CF61CB" w:rsidRDefault="00A21259" w:rsidP="00657888">
      <w:pPr>
        <w:ind w:firstLine="708"/>
        <w:jc w:val="both"/>
        <w:rPr>
          <w:sz w:val="28"/>
          <w:szCs w:val="28"/>
        </w:rPr>
      </w:pPr>
      <w:r>
        <w:rPr>
          <w:noProof/>
          <w:position w:val="-12"/>
          <w:sz w:val="28"/>
          <w:szCs w:val="28"/>
        </w:rPr>
        <w:pict w14:anchorId="62846F18">
          <v:shape id="_x0000_i1058" type="#_x0000_t75" alt="" style="width:119.85pt;height:19.05pt;mso-width-percent:0;mso-height-percent:0;mso-width-percent:0;mso-height-percent:0">
            <v:imagedata r:id="rId37" o:title=""/>
          </v:shape>
        </w:pict>
      </w:r>
    </w:p>
    <w:p w14:paraId="7589EE93" w14:textId="77777777" w:rsidR="00731CF7" w:rsidRPr="00CF61CB" w:rsidRDefault="00A21259" w:rsidP="00657888">
      <w:pPr>
        <w:ind w:firstLine="708"/>
        <w:jc w:val="both"/>
        <w:rPr>
          <w:sz w:val="28"/>
          <w:szCs w:val="28"/>
        </w:rPr>
      </w:pPr>
      <w:r>
        <w:rPr>
          <w:noProof/>
          <w:position w:val="-10"/>
          <w:sz w:val="28"/>
          <w:szCs w:val="28"/>
        </w:rPr>
        <w:pict w14:anchorId="5529173A">
          <v:shape id="_x0000_i1057" type="#_x0000_t75" alt="" style="width:139.9pt;height:19.05pt;mso-width-percent:0;mso-height-percent:0;mso-width-percent:0;mso-height-percent:0">
            <v:imagedata r:id="rId38" o:title=""/>
          </v:shape>
        </w:pict>
      </w:r>
      <w:r w:rsidR="00731CF7" w:rsidRPr="00CF61CB">
        <w:rPr>
          <w:sz w:val="28"/>
          <w:szCs w:val="28"/>
        </w:rPr>
        <w:t xml:space="preserve">  </w:t>
      </w:r>
    </w:p>
    <w:p w14:paraId="47926939" w14:textId="77777777" w:rsidR="00731CF7" w:rsidRPr="00CF61CB" w:rsidRDefault="00731CF7" w:rsidP="00657888">
      <w:pPr>
        <w:ind w:firstLine="708"/>
        <w:jc w:val="both"/>
        <w:rPr>
          <w:sz w:val="28"/>
          <w:szCs w:val="28"/>
        </w:rPr>
      </w:pPr>
      <w:proofErr w:type="spellStart"/>
      <w:r w:rsidRPr="00CF61CB">
        <w:rPr>
          <w:sz w:val="28"/>
          <w:szCs w:val="28"/>
          <w:lang w:val="en-US"/>
        </w:rPr>
        <w:t>i</w:t>
      </w:r>
      <w:proofErr w:type="spellEnd"/>
      <w:r w:rsidRPr="00CF61CB">
        <w:rPr>
          <w:sz w:val="28"/>
          <w:szCs w:val="28"/>
        </w:rPr>
        <w:t>+</w:t>
      </w:r>
      <w:r w:rsidRPr="00CF61CB">
        <w:rPr>
          <w:sz w:val="28"/>
          <w:szCs w:val="28"/>
          <w:lang w:val="en-US"/>
        </w:rPr>
        <w:t>R</w:t>
      </w:r>
      <w:r w:rsidRPr="00CF61CB">
        <w:rPr>
          <w:sz w:val="28"/>
          <w:szCs w:val="28"/>
        </w:rPr>
        <w:t xml:space="preserve"> – номинальная норма доходности</w:t>
      </w:r>
    </w:p>
    <w:p w14:paraId="56DB983B" w14:textId="77777777" w:rsidR="00731CF7" w:rsidRPr="00CF61CB" w:rsidRDefault="00731CF7" w:rsidP="00657888">
      <w:pPr>
        <w:ind w:firstLine="708"/>
        <w:jc w:val="both"/>
        <w:rPr>
          <w:sz w:val="28"/>
          <w:szCs w:val="28"/>
        </w:rPr>
      </w:pPr>
      <w:r w:rsidRPr="00CF61CB">
        <w:rPr>
          <w:sz w:val="28"/>
          <w:szCs w:val="28"/>
          <w:lang w:val="en-US"/>
        </w:rPr>
        <w:t>R</w:t>
      </w:r>
      <w:r w:rsidRPr="00CF61CB">
        <w:rPr>
          <w:sz w:val="28"/>
          <w:szCs w:val="28"/>
        </w:rPr>
        <w:t>н – номинальная норма доходности с учетом инфляции.</w:t>
      </w:r>
    </w:p>
    <w:p w14:paraId="416BF82F" w14:textId="77777777" w:rsidR="00731CF7" w:rsidRPr="00FB6365" w:rsidRDefault="000F623B" w:rsidP="00657888">
      <w:pPr>
        <w:ind w:firstLine="708"/>
        <w:jc w:val="both"/>
        <w:rPr>
          <w:sz w:val="28"/>
          <w:szCs w:val="28"/>
        </w:rPr>
      </w:pPr>
      <w:r w:rsidRPr="00CF61CB">
        <w:rPr>
          <w:sz w:val="28"/>
          <w:szCs w:val="28"/>
          <w:lang w:val="en-US"/>
        </w:rPr>
        <w:t>R</w:t>
      </w:r>
      <w:r w:rsidRPr="00CF61CB">
        <w:rPr>
          <w:sz w:val="28"/>
          <w:szCs w:val="28"/>
        </w:rPr>
        <w:t xml:space="preserve">н = </w:t>
      </w:r>
      <w:r w:rsidRPr="00CF61CB">
        <w:rPr>
          <w:sz w:val="28"/>
          <w:szCs w:val="28"/>
          <w:lang w:val="en-US"/>
        </w:rPr>
        <w:t>Rp</w:t>
      </w:r>
      <w:r w:rsidRPr="00FB6365">
        <w:rPr>
          <w:sz w:val="28"/>
          <w:szCs w:val="28"/>
        </w:rPr>
        <w:t xml:space="preserve"> + </w:t>
      </w:r>
      <w:proofErr w:type="spellStart"/>
      <w:r w:rsidRPr="00CF61CB">
        <w:rPr>
          <w:sz w:val="28"/>
          <w:szCs w:val="28"/>
          <w:lang w:val="en-US"/>
        </w:rPr>
        <w:t>i</w:t>
      </w:r>
      <w:proofErr w:type="spellEnd"/>
    </w:p>
    <w:p w14:paraId="661CFA5D" w14:textId="77777777" w:rsidR="000F623B" w:rsidRPr="00FB6365" w:rsidRDefault="000F623B" w:rsidP="00657888">
      <w:pPr>
        <w:ind w:firstLine="708"/>
        <w:jc w:val="both"/>
        <w:rPr>
          <w:sz w:val="28"/>
          <w:szCs w:val="28"/>
        </w:rPr>
      </w:pPr>
      <w:r w:rsidRPr="00CF61CB">
        <w:rPr>
          <w:sz w:val="28"/>
          <w:szCs w:val="28"/>
          <w:lang w:val="en-US"/>
        </w:rPr>
        <w:t>Rp</w:t>
      </w:r>
      <w:r w:rsidRPr="00CF61CB">
        <w:rPr>
          <w:sz w:val="28"/>
          <w:szCs w:val="28"/>
        </w:rPr>
        <w:t xml:space="preserve"> – реальная норма доходности, </w:t>
      </w:r>
      <w:proofErr w:type="spellStart"/>
      <w:r w:rsidRPr="00CF61CB">
        <w:rPr>
          <w:sz w:val="28"/>
          <w:szCs w:val="28"/>
          <w:lang w:val="en-US"/>
        </w:rPr>
        <w:t>i</w:t>
      </w:r>
      <w:proofErr w:type="spellEnd"/>
      <w:r w:rsidRPr="00CF61CB">
        <w:rPr>
          <w:sz w:val="28"/>
          <w:szCs w:val="28"/>
        </w:rPr>
        <w:t xml:space="preserve"> – темп инфляции.</w:t>
      </w:r>
    </w:p>
    <w:p w14:paraId="00BDB315" w14:textId="77777777" w:rsidR="00281AB4" w:rsidRPr="00FB6365" w:rsidRDefault="00281AB4" w:rsidP="00657888">
      <w:pPr>
        <w:ind w:firstLine="708"/>
        <w:jc w:val="both"/>
        <w:rPr>
          <w:sz w:val="28"/>
          <w:szCs w:val="28"/>
        </w:rPr>
      </w:pPr>
    </w:p>
    <w:p w14:paraId="088BD252" w14:textId="77777777" w:rsidR="00281AB4" w:rsidRPr="00FB6365" w:rsidRDefault="00281AB4" w:rsidP="00657888">
      <w:pPr>
        <w:ind w:firstLine="708"/>
        <w:jc w:val="both"/>
        <w:rPr>
          <w:sz w:val="28"/>
          <w:szCs w:val="28"/>
        </w:rPr>
      </w:pPr>
    </w:p>
    <w:p w14:paraId="77105546" w14:textId="77777777" w:rsidR="00281AB4" w:rsidRPr="00CF61CB" w:rsidRDefault="00281AB4" w:rsidP="00657888">
      <w:pPr>
        <w:ind w:firstLine="720"/>
        <w:jc w:val="center"/>
        <w:rPr>
          <w:sz w:val="28"/>
          <w:szCs w:val="28"/>
        </w:rPr>
      </w:pPr>
      <w:r w:rsidRPr="00CF61CB">
        <w:rPr>
          <w:sz w:val="28"/>
          <w:szCs w:val="28"/>
        </w:rPr>
        <w:t>Концепция учета фактора риска.</w:t>
      </w:r>
    </w:p>
    <w:p w14:paraId="48A460B1" w14:textId="77777777" w:rsidR="00281AB4" w:rsidRPr="00CF61CB" w:rsidRDefault="00281AB4" w:rsidP="00657888">
      <w:pPr>
        <w:ind w:firstLine="720"/>
        <w:jc w:val="both"/>
        <w:rPr>
          <w:sz w:val="28"/>
          <w:szCs w:val="28"/>
        </w:rPr>
      </w:pPr>
    </w:p>
    <w:p w14:paraId="651E4B14" w14:textId="77777777" w:rsidR="00281AB4" w:rsidRPr="00CF61CB" w:rsidRDefault="00281AB4" w:rsidP="00657888">
      <w:pPr>
        <w:ind w:firstLine="720"/>
        <w:jc w:val="both"/>
        <w:rPr>
          <w:sz w:val="28"/>
          <w:szCs w:val="28"/>
        </w:rPr>
      </w:pPr>
      <w:r w:rsidRPr="00CF61CB">
        <w:rPr>
          <w:sz w:val="28"/>
          <w:szCs w:val="28"/>
        </w:rPr>
        <w:t>Риски – возможности наступления неблагоприятных условий.</w:t>
      </w:r>
    </w:p>
    <w:p w14:paraId="563323DE" w14:textId="77777777" w:rsidR="00281AB4" w:rsidRPr="00CF61CB" w:rsidRDefault="00281AB4" w:rsidP="00657888">
      <w:pPr>
        <w:ind w:firstLine="720"/>
        <w:jc w:val="both"/>
        <w:rPr>
          <w:sz w:val="28"/>
          <w:szCs w:val="28"/>
        </w:rPr>
      </w:pPr>
      <w:r w:rsidRPr="00CF61CB">
        <w:rPr>
          <w:sz w:val="28"/>
          <w:szCs w:val="28"/>
        </w:rPr>
        <w:t>Концепция учета фактора риска состоит в объективной оценке его уровня с целью обеспечения формирования необходимого уровня доходности и разработки системы мероприятий минимальных негативные последствия факторов риска.</w:t>
      </w:r>
    </w:p>
    <w:p w14:paraId="02F3E12E" w14:textId="77777777" w:rsidR="00281AB4" w:rsidRPr="00CF61CB" w:rsidRDefault="00281AB4" w:rsidP="00657888">
      <w:pPr>
        <w:ind w:firstLine="720"/>
        <w:jc w:val="both"/>
        <w:rPr>
          <w:sz w:val="28"/>
          <w:szCs w:val="28"/>
        </w:rPr>
      </w:pPr>
      <w:r w:rsidRPr="00CF61CB">
        <w:rPr>
          <w:sz w:val="28"/>
          <w:szCs w:val="28"/>
        </w:rPr>
        <w:t>Финансисты соизмеряют величину риска путем определения степени неопределенности результата или точнее – определяется вариация или разброс ожидаемых значений доходности вокруг ее средней величины (математического ожидания).</w:t>
      </w:r>
    </w:p>
    <w:p w14:paraId="611259E8" w14:textId="77777777" w:rsidR="00281AB4" w:rsidRPr="00CF61CB" w:rsidRDefault="00281AB4" w:rsidP="00657888">
      <w:pPr>
        <w:ind w:firstLine="720"/>
        <w:jc w:val="both"/>
        <w:rPr>
          <w:sz w:val="28"/>
          <w:szCs w:val="28"/>
        </w:rPr>
      </w:pPr>
      <w:r w:rsidRPr="00CF61CB">
        <w:rPr>
          <w:sz w:val="28"/>
          <w:szCs w:val="28"/>
        </w:rPr>
        <w:t>С позиции конкретного предприятия существует большое количество видов самых разнообразных рисков, которые могут повлиять на уровень доходности реализуемых проектов - это риск процентной ставки, валютные риски, инфляционные риски и т.д. Существуют такие внутренние риски, присущие конкретному предприятию, которые измеряются с помощью показателей операционного и финансового рычагов.</w:t>
      </w:r>
    </w:p>
    <w:p w14:paraId="180FFBF8" w14:textId="77777777" w:rsidR="00281AB4" w:rsidRPr="00CF61CB" w:rsidRDefault="00281AB4" w:rsidP="00657888">
      <w:pPr>
        <w:ind w:firstLine="720"/>
        <w:jc w:val="both"/>
        <w:rPr>
          <w:sz w:val="28"/>
          <w:szCs w:val="28"/>
        </w:rPr>
      </w:pPr>
      <w:r w:rsidRPr="00CF61CB">
        <w:rPr>
          <w:sz w:val="28"/>
          <w:szCs w:val="28"/>
        </w:rPr>
        <w:lastRenderedPageBreak/>
        <w:t>Кроме того риски рассматриваются с позиции инвестора. В этом случае все риски могут быть объединены в общий риск или риск отдельных ценных бумаг. Если инвестор обладает набором из нескольких финансовых инструментов, то более важным для него является не уровень риска отдельной ценной бумаги, а совокупный риск инвестиционного портфеля или рыночный риск. Объединяя различные финансовые инструменты в портфель, инвестор стремится максимально диверсифицировать риск, то есть одновременного изменения доходности каждого инструмента в одну сторону.</w:t>
      </w:r>
    </w:p>
    <w:p w14:paraId="384205AD" w14:textId="77777777" w:rsidR="00281AB4" w:rsidRPr="00CF61CB" w:rsidRDefault="00281AB4" w:rsidP="00657888">
      <w:pPr>
        <w:ind w:firstLine="720"/>
        <w:jc w:val="both"/>
        <w:rPr>
          <w:sz w:val="28"/>
          <w:szCs w:val="28"/>
        </w:rPr>
      </w:pPr>
      <w:r w:rsidRPr="00CF61CB">
        <w:rPr>
          <w:sz w:val="28"/>
          <w:szCs w:val="28"/>
        </w:rPr>
        <w:t>Та часть рыночного риска, которая поддается такой диверсификации, называется несистематическим или диверсифицированным риском.</w:t>
      </w:r>
    </w:p>
    <w:p w14:paraId="57E09A9C" w14:textId="77777777" w:rsidR="00281AB4" w:rsidRPr="00CF61CB" w:rsidRDefault="00281AB4" w:rsidP="00657888">
      <w:pPr>
        <w:ind w:firstLine="720"/>
        <w:jc w:val="both"/>
        <w:rPr>
          <w:sz w:val="28"/>
          <w:szCs w:val="28"/>
        </w:rPr>
      </w:pPr>
      <w:r w:rsidRPr="00CF61CB">
        <w:rPr>
          <w:sz w:val="28"/>
          <w:szCs w:val="28"/>
        </w:rPr>
        <w:t>Величина рыночного риска, не поддающаяся диверсификации, называется системным не диверсифицированным риском. Пределом для диверсификации служит уровень риска присущий данному финансовому рынку в целом. Он определяется не спецификой отдельных ценных бумаг, обращающихся на рынке, а общими тенденциями характерными для рынка в целом.</w:t>
      </w:r>
    </w:p>
    <w:p w14:paraId="5E982790" w14:textId="77777777" w:rsidR="00281AB4" w:rsidRPr="00CF61CB" w:rsidRDefault="00281AB4" w:rsidP="00657888">
      <w:pPr>
        <w:ind w:firstLine="720"/>
        <w:jc w:val="both"/>
        <w:rPr>
          <w:sz w:val="28"/>
          <w:szCs w:val="28"/>
        </w:rPr>
      </w:pPr>
      <w:r w:rsidRPr="00CF61CB">
        <w:rPr>
          <w:sz w:val="28"/>
          <w:szCs w:val="28"/>
        </w:rPr>
        <w:t>Диверсификация инвестиционного портфеля является наиболее простым способом минимизации рисков. Считается, что портфель, состоящий из сорока, случайным образом составленных акций, достаточно диверсифицирован и добавление в него каждой новой акции уже не будет давать высокого снижения несистемного риска.</w:t>
      </w:r>
    </w:p>
    <w:p w14:paraId="0E32B7CD" w14:textId="77777777" w:rsidR="00281AB4" w:rsidRPr="00CF61CB" w:rsidRDefault="00281AB4" w:rsidP="00657888">
      <w:pPr>
        <w:ind w:firstLine="720"/>
        <w:jc w:val="both"/>
        <w:rPr>
          <w:sz w:val="28"/>
          <w:szCs w:val="28"/>
        </w:rPr>
      </w:pPr>
      <w:r w:rsidRPr="00CF61CB">
        <w:rPr>
          <w:sz w:val="28"/>
          <w:szCs w:val="28"/>
        </w:rPr>
        <w:t>Если воспользоваться статистикой, то диверсификация отражается в степени корреляции между отдельными активами, входящими в портфель. Наличие высокой положительной корреляции (К=+1) увеличивает несистематический риск портфеля при отрицательных значениях коэффициента корреляции (К=-1) несистематический риск минимизируется. Однако, наряду с взаимосвязями с акциями, входящими в портфель, существует корреляция их доходности с доходностью рынка в целом, то есть с поведением «средней акции».</w:t>
      </w:r>
    </w:p>
    <w:p w14:paraId="4AC1E9F2" w14:textId="77777777" w:rsidR="00281AB4" w:rsidRPr="00CF61CB" w:rsidRDefault="00281AB4" w:rsidP="00657888">
      <w:pPr>
        <w:ind w:firstLine="720"/>
        <w:jc w:val="both"/>
        <w:rPr>
          <w:sz w:val="28"/>
          <w:szCs w:val="28"/>
        </w:rPr>
      </w:pPr>
    </w:p>
    <w:p w14:paraId="0C38C4C8" w14:textId="77777777" w:rsidR="00281AB4" w:rsidRPr="00CF61CB" w:rsidRDefault="00281AB4" w:rsidP="00657888">
      <w:pPr>
        <w:ind w:firstLine="720"/>
        <w:jc w:val="both"/>
        <w:rPr>
          <w:sz w:val="28"/>
          <w:szCs w:val="28"/>
        </w:rPr>
      </w:pPr>
      <w:r w:rsidRPr="00CF61CB">
        <w:rPr>
          <w:sz w:val="28"/>
          <w:szCs w:val="28"/>
        </w:rPr>
        <w:t>Методы количественного измерения рисков.</w:t>
      </w:r>
    </w:p>
    <w:p w14:paraId="78E1D44A" w14:textId="77777777" w:rsidR="00281AB4" w:rsidRPr="00CF61CB" w:rsidRDefault="00281AB4" w:rsidP="00657888">
      <w:pPr>
        <w:ind w:firstLine="720"/>
        <w:jc w:val="both"/>
        <w:rPr>
          <w:sz w:val="28"/>
          <w:szCs w:val="28"/>
        </w:rPr>
      </w:pPr>
      <w:r w:rsidRPr="00CF61CB">
        <w:rPr>
          <w:sz w:val="28"/>
          <w:szCs w:val="28"/>
        </w:rPr>
        <w:t>Используются:</w:t>
      </w:r>
    </w:p>
    <w:p w14:paraId="0A9A1E76" w14:textId="77777777" w:rsidR="00281AB4" w:rsidRPr="00CF61CB" w:rsidRDefault="00281AB4" w:rsidP="00657888">
      <w:pPr>
        <w:numPr>
          <w:ilvl w:val="0"/>
          <w:numId w:val="21"/>
        </w:numPr>
        <w:ind w:firstLine="720"/>
        <w:jc w:val="both"/>
        <w:rPr>
          <w:sz w:val="28"/>
          <w:szCs w:val="28"/>
        </w:rPr>
      </w:pPr>
      <w:r w:rsidRPr="00CF61CB">
        <w:rPr>
          <w:sz w:val="28"/>
          <w:szCs w:val="28"/>
        </w:rPr>
        <w:t>Экспертный метод</w:t>
      </w:r>
    </w:p>
    <w:p w14:paraId="558F46D8" w14:textId="77777777" w:rsidR="00281AB4" w:rsidRPr="00CF61CB" w:rsidRDefault="00281AB4" w:rsidP="00657888">
      <w:pPr>
        <w:numPr>
          <w:ilvl w:val="0"/>
          <w:numId w:val="21"/>
        </w:numPr>
        <w:ind w:firstLine="720"/>
        <w:jc w:val="both"/>
        <w:rPr>
          <w:sz w:val="28"/>
          <w:szCs w:val="28"/>
        </w:rPr>
      </w:pPr>
      <w:r w:rsidRPr="00CF61CB">
        <w:rPr>
          <w:sz w:val="28"/>
          <w:szCs w:val="28"/>
        </w:rPr>
        <w:t>Аналоговый метод</w:t>
      </w:r>
    </w:p>
    <w:p w14:paraId="749DAC39" w14:textId="77777777" w:rsidR="00281AB4" w:rsidRPr="00CF61CB" w:rsidRDefault="00281AB4" w:rsidP="00657888">
      <w:pPr>
        <w:numPr>
          <w:ilvl w:val="0"/>
          <w:numId w:val="21"/>
        </w:numPr>
        <w:ind w:firstLine="720"/>
        <w:jc w:val="both"/>
        <w:rPr>
          <w:sz w:val="28"/>
          <w:szCs w:val="28"/>
        </w:rPr>
      </w:pPr>
      <w:r w:rsidRPr="00CF61CB">
        <w:rPr>
          <w:sz w:val="28"/>
          <w:szCs w:val="28"/>
        </w:rPr>
        <w:t>Метод бальной оценки.</w:t>
      </w:r>
    </w:p>
    <w:p w14:paraId="5FE50C27" w14:textId="77777777" w:rsidR="00281AB4" w:rsidRPr="00CF61CB" w:rsidRDefault="00281AB4" w:rsidP="00657888">
      <w:pPr>
        <w:ind w:left="360" w:firstLine="720"/>
        <w:jc w:val="both"/>
        <w:rPr>
          <w:sz w:val="28"/>
          <w:szCs w:val="28"/>
        </w:rPr>
      </w:pPr>
      <w:r w:rsidRPr="00CF61CB">
        <w:rPr>
          <w:sz w:val="28"/>
          <w:szCs w:val="28"/>
        </w:rPr>
        <w:t>К наиболее распространенным методам относятся статистические методы оценки.</w:t>
      </w:r>
    </w:p>
    <w:p w14:paraId="71102156" w14:textId="77777777" w:rsidR="00281AB4" w:rsidRPr="00CF61CB" w:rsidRDefault="00281AB4" w:rsidP="00657888">
      <w:pPr>
        <w:ind w:left="360" w:firstLine="720"/>
        <w:jc w:val="both"/>
        <w:rPr>
          <w:sz w:val="28"/>
          <w:szCs w:val="28"/>
        </w:rPr>
      </w:pPr>
      <w:r w:rsidRPr="00CF61CB">
        <w:rPr>
          <w:sz w:val="28"/>
          <w:szCs w:val="28"/>
        </w:rPr>
        <w:t>Показатели:</w:t>
      </w:r>
    </w:p>
    <w:p w14:paraId="12DBD309" w14:textId="77777777" w:rsidR="00281AB4" w:rsidRPr="00CF61CB" w:rsidRDefault="00281AB4" w:rsidP="00657888">
      <w:pPr>
        <w:numPr>
          <w:ilvl w:val="0"/>
          <w:numId w:val="22"/>
        </w:numPr>
        <w:ind w:firstLine="720"/>
        <w:jc w:val="both"/>
        <w:rPr>
          <w:sz w:val="28"/>
          <w:szCs w:val="28"/>
        </w:rPr>
      </w:pPr>
      <w:r w:rsidRPr="00CF61CB">
        <w:rPr>
          <w:sz w:val="28"/>
          <w:szCs w:val="28"/>
        </w:rPr>
        <w:t>Средне математическое ожидание (среднее значение ожидаемой доходности).</w:t>
      </w:r>
    </w:p>
    <w:p w14:paraId="163BBE3D" w14:textId="77777777" w:rsidR="00281AB4" w:rsidRPr="00CF61CB" w:rsidRDefault="00A21259" w:rsidP="00657888">
      <w:pPr>
        <w:ind w:left="360" w:firstLine="720"/>
        <w:jc w:val="both"/>
        <w:rPr>
          <w:sz w:val="28"/>
          <w:szCs w:val="28"/>
        </w:rPr>
      </w:pPr>
      <w:r>
        <w:rPr>
          <w:noProof/>
          <w:position w:val="-28"/>
          <w:sz w:val="28"/>
          <w:szCs w:val="28"/>
        </w:rPr>
        <w:pict w14:anchorId="01AE6275">
          <v:shape id="_x0000_i1056" type="#_x0000_t75" alt="" style="width:75.1pt;height:33.95pt;mso-width-percent:0;mso-height-percent:0;mso-width-percent:0;mso-height-percent:0">
            <v:imagedata r:id="rId39" o:title=""/>
          </v:shape>
        </w:pict>
      </w:r>
    </w:p>
    <w:p w14:paraId="0CFDE5F5" w14:textId="77777777" w:rsidR="00281AB4" w:rsidRPr="00CF61CB" w:rsidRDefault="00281AB4" w:rsidP="00657888">
      <w:pPr>
        <w:ind w:left="360" w:firstLine="720"/>
        <w:jc w:val="both"/>
        <w:rPr>
          <w:sz w:val="28"/>
          <w:szCs w:val="28"/>
        </w:rPr>
      </w:pPr>
      <w:r w:rsidRPr="00CF61CB">
        <w:rPr>
          <w:sz w:val="28"/>
          <w:szCs w:val="28"/>
          <w:lang w:val="en-US"/>
        </w:rPr>
        <w:t>Ri</w:t>
      </w:r>
      <w:r w:rsidRPr="00CF61CB">
        <w:rPr>
          <w:sz w:val="28"/>
          <w:szCs w:val="28"/>
        </w:rPr>
        <w:t xml:space="preserve"> – </w:t>
      </w:r>
      <w:proofErr w:type="spellStart"/>
      <w:r w:rsidRPr="00CF61CB">
        <w:rPr>
          <w:sz w:val="28"/>
          <w:szCs w:val="28"/>
          <w:lang w:val="en-US"/>
        </w:rPr>
        <w:t>i</w:t>
      </w:r>
      <w:proofErr w:type="spellEnd"/>
      <w:r w:rsidRPr="00CF61CB">
        <w:rPr>
          <w:sz w:val="28"/>
          <w:szCs w:val="28"/>
        </w:rPr>
        <w:t>тое значение того или иного уровня доходности, прибыли, рентабельности.</w:t>
      </w:r>
    </w:p>
    <w:p w14:paraId="036B9989" w14:textId="77777777" w:rsidR="00281AB4" w:rsidRPr="00CF61CB" w:rsidRDefault="00281AB4" w:rsidP="00657888">
      <w:pPr>
        <w:ind w:left="360" w:firstLine="720"/>
        <w:jc w:val="both"/>
        <w:rPr>
          <w:sz w:val="28"/>
          <w:szCs w:val="28"/>
        </w:rPr>
      </w:pPr>
      <w:r w:rsidRPr="00CF61CB">
        <w:rPr>
          <w:sz w:val="28"/>
          <w:szCs w:val="28"/>
          <w:lang w:val="en-US"/>
        </w:rPr>
        <w:t>Pi</w:t>
      </w:r>
      <w:r w:rsidRPr="00CF61CB">
        <w:rPr>
          <w:sz w:val="28"/>
          <w:szCs w:val="28"/>
        </w:rPr>
        <w:t xml:space="preserve"> – вероятность наступления данного события.</w:t>
      </w:r>
    </w:p>
    <w:p w14:paraId="51EDD2B8" w14:textId="77777777" w:rsidR="00281AB4" w:rsidRPr="00CF61CB" w:rsidRDefault="00281AB4" w:rsidP="00657888">
      <w:pPr>
        <w:numPr>
          <w:ilvl w:val="0"/>
          <w:numId w:val="22"/>
        </w:numPr>
        <w:ind w:firstLine="720"/>
        <w:jc w:val="both"/>
        <w:rPr>
          <w:sz w:val="28"/>
          <w:szCs w:val="28"/>
        </w:rPr>
      </w:pPr>
      <w:r w:rsidRPr="00CF61CB">
        <w:rPr>
          <w:sz w:val="28"/>
          <w:szCs w:val="28"/>
        </w:rPr>
        <w:t>Дисперсия, которая измеряет степень разброса значения переменной вокруг ее средней величины.</w:t>
      </w:r>
    </w:p>
    <w:p w14:paraId="2BB9AE4B" w14:textId="77777777" w:rsidR="00281AB4" w:rsidRPr="00CF61CB" w:rsidRDefault="00A21259" w:rsidP="00657888">
      <w:pPr>
        <w:ind w:left="360" w:firstLine="720"/>
        <w:jc w:val="both"/>
        <w:rPr>
          <w:sz w:val="28"/>
          <w:szCs w:val="28"/>
        </w:rPr>
      </w:pPr>
      <w:r>
        <w:rPr>
          <w:noProof/>
          <w:position w:val="-28"/>
          <w:sz w:val="28"/>
          <w:szCs w:val="28"/>
        </w:rPr>
        <w:lastRenderedPageBreak/>
        <w:pict w14:anchorId="20011230">
          <v:shape id="_x0000_i1055" type="#_x0000_t75" alt="" style="width:106.95pt;height:33.95pt;mso-width-percent:0;mso-height-percent:0;mso-width-percent:0;mso-height-percent:0">
            <v:imagedata r:id="rId40" o:title=""/>
          </v:shape>
        </w:pict>
      </w:r>
    </w:p>
    <w:p w14:paraId="0D6037BC" w14:textId="77777777" w:rsidR="00281AB4" w:rsidRPr="00CF61CB" w:rsidRDefault="00281AB4" w:rsidP="00657888">
      <w:pPr>
        <w:numPr>
          <w:ilvl w:val="0"/>
          <w:numId w:val="22"/>
        </w:numPr>
        <w:ind w:firstLine="720"/>
        <w:jc w:val="both"/>
        <w:rPr>
          <w:sz w:val="28"/>
          <w:szCs w:val="28"/>
        </w:rPr>
      </w:pPr>
    </w:p>
    <w:p w14:paraId="3F46DB86" w14:textId="77777777" w:rsidR="00281AB4" w:rsidRPr="00CF61CB" w:rsidRDefault="00281AB4" w:rsidP="00657888">
      <w:pPr>
        <w:ind w:firstLine="720"/>
        <w:jc w:val="both"/>
        <w:rPr>
          <w:sz w:val="28"/>
          <w:szCs w:val="28"/>
        </w:rPr>
      </w:pPr>
    </w:p>
    <w:p w14:paraId="1C606E50" w14:textId="77777777" w:rsidR="00281AB4" w:rsidRPr="00CF61CB" w:rsidRDefault="00A21259" w:rsidP="00657888">
      <w:pPr>
        <w:ind w:left="360" w:firstLine="720"/>
        <w:jc w:val="both"/>
        <w:rPr>
          <w:sz w:val="28"/>
          <w:szCs w:val="28"/>
        </w:rPr>
      </w:pPr>
      <w:r>
        <w:rPr>
          <w:noProof/>
          <w:position w:val="-30"/>
          <w:sz w:val="28"/>
          <w:szCs w:val="28"/>
        </w:rPr>
        <w:pict w14:anchorId="41625626">
          <v:shape id="_x0000_i1054" type="#_x0000_t75" alt="" style="width:116.25pt;height:38.05pt;mso-width-percent:0;mso-height-percent:0;mso-width-percent:0;mso-height-percent:0">
            <v:imagedata r:id="rId41" o:title=""/>
          </v:shape>
        </w:pict>
      </w:r>
    </w:p>
    <w:p w14:paraId="3A74A33E" w14:textId="77777777" w:rsidR="00444372" w:rsidRPr="00CF61CB" w:rsidRDefault="00444372" w:rsidP="00657888">
      <w:pPr>
        <w:ind w:left="360" w:firstLine="720"/>
        <w:jc w:val="both"/>
        <w:rPr>
          <w:sz w:val="28"/>
          <w:szCs w:val="28"/>
        </w:rPr>
      </w:pPr>
      <w:r w:rsidRPr="00CF61CB">
        <w:rPr>
          <w:sz w:val="28"/>
          <w:szCs w:val="28"/>
        </w:rPr>
        <w:t>Степень разброса значений переменной вокруг ее средней величины.</w:t>
      </w:r>
    </w:p>
    <w:p w14:paraId="27A7537F" w14:textId="77777777" w:rsidR="00281AB4" w:rsidRPr="00CF61CB" w:rsidRDefault="00281AB4" w:rsidP="00657888">
      <w:pPr>
        <w:ind w:left="360" w:firstLine="720"/>
        <w:jc w:val="both"/>
        <w:rPr>
          <w:sz w:val="28"/>
          <w:szCs w:val="28"/>
        </w:rPr>
      </w:pPr>
      <w:r w:rsidRPr="00CF61CB">
        <w:rPr>
          <w:sz w:val="28"/>
          <w:szCs w:val="28"/>
        </w:rPr>
        <w:t xml:space="preserve">коэффициент вариации  - отношение стандартного отклонения к среднему значению показателя </w:t>
      </w:r>
      <w:r w:rsidRPr="00CF61CB">
        <w:rPr>
          <w:sz w:val="28"/>
          <w:szCs w:val="28"/>
          <w:lang w:val="en-US"/>
        </w:rPr>
        <w:t>Ri</w:t>
      </w:r>
    </w:p>
    <w:p w14:paraId="593AFE09" w14:textId="77777777" w:rsidR="00281AB4" w:rsidRPr="00CF61CB" w:rsidRDefault="00A21259" w:rsidP="00657888">
      <w:pPr>
        <w:ind w:left="360" w:firstLine="720"/>
        <w:jc w:val="both"/>
        <w:rPr>
          <w:sz w:val="28"/>
          <w:szCs w:val="28"/>
        </w:rPr>
      </w:pPr>
      <w:r>
        <w:rPr>
          <w:noProof/>
          <w:position w:val="-16"/>
          <w:sz w:val="28"/>
          <w:szCs w:val="28"/>
        </w:rPr>
        <w:pict w14:anchorId="4CFADC4F">
          <v:shape id="_x0000_i1053" type="#_x0000_t75" alt="" style="width:60.15pt;height:33.95pt;mso-width-percent:0;mso-height-percent:0;mso-width-percent:0;mso-height-percent:0">
            <v:imagedata r:id="rId42" o:title=""/>
          </v:shape>
        </w:pict>
      </w:r>
    </w:p>
    <w:p w14:paraId="47308360" w14:textId="77777777" w:rsidR="00281AB4" w:rsidRPr="00CF61CB" w:rsidRDefault="00281AB4" w:rsidP="00657888">
      <w:pPr>
        <w:ind w:left="360" w:firstLine="720"/>
        <w:jc w:val="both"/>
        <w:rPr>
          <w:sz w:val="28"/>
          <w:szCs w:val="28"/>
        </w:rPr>
      </w:pPr>
      <w:r w:rsidRPr="00CF61CB">
        <w:rPr>
          <w:sz w:val="28"/>
          <w:szCs w:val="28"/>
        </w:rPr>
        <w:t xml:space="preserve">чем выше </w:t>
      </w:r>
      <w:r w:rsidR="00A21259">
        <w:rPr>
          <w:noProof/>
          <w:position w:val="-12"/>
          <w:sz w:val="28"/>
          <w:szCs w:val="28"/>
        </w:rPr>
        <w:pict w14:anchorId="67542387">
          <v:shape id="_x0000_i1052" type="#_x0000_t75" alt="" style="width:15.95pt;height:18pt;mso-width-percent:0;mso-height-percent:0;mso-width-percent:0;mso-height-percent:0">
            <v:imagedata r:id="rId43" o:title=""/>
          </v:shape>
        </w:pict>
      </w:r>
      <w:r w:rsidRPr="00CF61CB">
        <w:rPr>
          <w:sz w:val="28"/>
          <w:szCs w:val="28"/>
        </w:rPr>
        <w:t xml:space="preserve"> - тем выше уровень риска.</w:t>
      </w:r>
    </w:p>
    <w:p w14:paraId="2B2CC721" w14:textId="77777777" w:rsidR="00281AB4" w:rsidRPr="00CF61CB" w:rsidRDefault="00281AB4" w:rsidP="00657888">
      <w:pPr>
        <w:ind w:left="360" w:firstLine="720"/>
        <w:jc w:val="both"/>
        <w:rPr>
          <w:sz w:val="28"/>
          <w:szCs w:val="28"/>
        </w:rPr>
      </w:pPr>
      <w:r w:rsidRPr="00CF61CB">
        <w:rPr>
          <w:sz w:val="28"/>
          <w:szCs w:val="28"/>
        </w:rPr>
        <w:t xml:space="preserve">В статистике уровень коэффициента вариации до 10% рассматривается как уровень слабой </w:t>
      </w:r>
      <w:proofErr w:type="spellStart"/>
      <w:r w:rsidRPr="00CF61CB">
        <w:rPr>
          <w:sz w:val="28"/>
          <w:szCs w:val="28"/>
        </w:rPr>
        <w:t>колеблемости</w:t>
      </w:r>
      <w:proofErr w:type="spellEnd"/>
      <w:r w:rsidRPr="00CF61CB">
        <w:rPr>
          <w:sz w:val="28"/>
          <w:szCs w:val="28"/>
        </w:rPr>
        <w:t>.</w:t>
      </w:r>
    </w:p>
    <w:p w14:paraId="6FDFFAE0" w14:textId="77777777" w:rsidR="00281AB4" w:rsidRPr="00CF61CB" w:rsidRDefault="00A21259" w:rsidP="00657888">
      <w:pPr>
        <w:ind w:left="360" w:firstLine="720"/>
        <w:jc w:val="both"/>
        <w:rPr>
          <w:sz w:val="28"/>
          <w:szCs w:val="28"/>
        </w:rPr>
      </w:pPr>
      <w:r>
        <w:rPr>
          <w:noProof/>
          <w:position w:val="-12"/>
          <w:sz w:val="28"/>
          <w:szCs w:val="28"/>
        </w:rPr>
        <w:pict w14:anchorId="3BB82746">
          <v:shape id="_x0000_i1051" type="#_x0000_t75" alt="" style="width:15.95pt;height:18pt;mso-width-percent:0;mso-height-percent:0;mso-width-percent:0;mso-height-percent:0">
            <v:imagedata r:id="rId44" o:title=""/>
          </v:shape>
        </w:pict>
      </w:r>
      <w:r w:rsidR="00281AB4" w:rsidRPr="00CF61CB">
        <w:rPr>
          <w:sz w:val="28"/>
          <w:szCs w:val="28"/>
        </w:rPr>
        <w:t xml:space="preserve"> от 11- 25% - характеризует уровень риска и уровень </w:t>
      </w:r>
      <w:proofErr w:type="spellStart"/>
      <w:r w:rsidR="00281AB4" w:rsidRPr="00CF61CB">
        <w:rPr>
          <w:sz w:val="28"/>
          <w:szCs w:val="28"/>
        </w:rPr>
        <w:t>колеблемости</w:t>
      </w:r>
      <w:proofErr w:type="spellEnd"/>
      <w:r w:rsidR="00281AB4" w:rsidRPr="00CF61CB">
        <w:rPr>
          <w:sz w:val="28"/>
          <w:szCs w:val="28"/>
        </w:rPr>
        <w:t>, как средний.</w:t>
      </w:r>
    </w:p>
    <w:p w14:paraId="7EA864EC" w14:textId="77777777" w:rsidR="00281AB4" w:rsidRPr="00CF61CB" w:rsidRDefault="00A21259" w:rsidP="00657888">
      <w:pPr>
        <w:ind w:left="360" w:firstLine="720"/>
        <w:jc w:val="both"/>
        <w:rPr>
          <w:sz w:val="28"/>
          <w:szCs w:val="28"/>
        </w:rPr>
      </w:pPr>
      <w:r>
        <w:rPr>
          <w:noProof/>
          <w:position w:val="-12"/>
          <w:sz w:val="28"/>
          <w:szCs w:val="28"/>
        </w:rPr>
        <w:pict w14:anchorId="5978F2C6">
          <v:shape id="_x0000_i1050" type="#_x0000_t75" alt="" style="width:15.95pt;height:18pt;mso-width-percent:0;mso-height-percent:0;mso-width-percent:0;mso-height-percent:0">
            <v:imagedata r:id="rId45" o:title=""/>
          </v:shape>
        </w:pict>
      </w:r>
      <w:r w:rsidR="00281AB4" w:rsidRPr="00CF61CB">
        <w:rPr>
          <w:sz w:val="28"/>
          <w:szCs w:val="28"/>
        </w:rPr>
        <w:t xml:space="preserve"> от 26% и выше – характеризует уровень риска и уровень </w:t>
      </w:r>
      <w:proofErr w:type="spellStart"/>
      <w:r w:rsidR="00281AB4" w:rsidRPr="00CF61CB">
        <w:rPr>
          <w:sz w:val="28"/>
          <w:szCs w:val="28"/>
        </w:rPr>
        <w:t>колеблемости</w:t>
      </w:r>
      <w:proofErr w:type="spellEnd"/>
      <w:r w:rsidR="00281AB4" w:rsidRPr="00CF61CB">
        <w:rPr>
          <w:sz w:val="28"/>
          <w:szCs w:val="28"/>
        </w:rPr>
        <w:t>, как высокий.</w:t>
      </w:r>
    </w:p>
    <w:p w14:paraId="1D34B430" w14:textId="77777777" w:rsidR="00281AB4" w:rsidRPr="00CF61CB" w:rsidRDefault="00281AB4" w:rsidP="00657888">
      <w:pPr>
        <w:ind w:left="360" w:firstLine="720"/>
        <w:jc w:val="both"/>
        <w:rPr>
          <w:sz w:val="28"/>
          <w:szCs w:val="28"/>
        </w:rPr>
      </w:pPr>
    </w:p>
    <w:p w14:paraId="09F1520F" w14:textId="77777777" w:rsidR="00281AB4" w:rsidRPr="00CF61CB" w:rsidRDefault="00281AB4" w:rsidP="00657888">
      <w:pPr>
        <w:ind w:left="360" w:firstLine="720"/>
        <w:jc w:val="center"/>
        <w:rPr>
          <w:sz w:val="28"/>
          <w:szCs w:val="28"/>
        </w:rPr>
      </w:pPr>
      <w:r w:rsidRPr="00CF61CB">
        <w:rPr>
          <w:sz w:val="28"/>
          <w:szCs w:val="28"/>
        </w:rPr>
        <w:t>Модель оценки финансовых активов.</w:t>
      </w:r>
    </w:p>
    <w:p w14:paraId="09E5BAE8" w14:textId="77777777" w:rsidR="00281AB4" w:rsidRPr="00CF61CB" w:rsidRDefault="00281AB4" w:rsidP="00657888">
      <w:pPr>
        <w:ind w:left="360" w:firstLine="720"/>
        <w:jc w:val="both"/>
        <w:rPr>
          <w:sz w:val="28"/>
          <w:szCs w:val="28"/>
        </w:rPr>
      </w:pPr>
    </w:p>
    <w:p w14:paraId="4D400543" w14:textId="77777777" w:rsidR="00281AB4" w:rsidRPr="00CF61CB" w:rsidRDefault="00281AB4" w:rsidP="00657888">
      <w:pPr>
        <w:ind w:left="360" w:firstLine="720"/>
        <w:jc w:val="both"/>
        <w:rPr>
          <w:sz w:val="28"/>
          <w:szCs w:val="28"/>
        </w:rPr>
      </w:pPr>
      <w:r w:rsidRPr="00CF61CB">
        <w:rPr>
          <w:sz w:val="28"/>
          <w:szCs w:val="28"/>
        </w:rPr>
        <w:t>Наряду с доходностью ценных бумаг или их портфелей может быть оценена доходность конкретного финансового рынка.</w:t>
      </w:r>
    </w:p>
    <w:p w14:paraId="2C16B0E9" w14:textId="77777777" w:rsidR="00281AB4" w:rsidRPr="00CF61CB" w:rsidRDefault="00281AB4" w:rsidP="00657888">
      <w:pPr>
        <w:ind w:left="360" w:firstLine="720"/>
        <w:jc w:val="both"/>
        <w:rPr>
          <w:sz w:val="28"/>
          <w:szCs w:val="28"/>
        </w:rPr>
      </w:pPr>
      <w:r w:rsidRPr="00CF61CB">
        <w:rPr>
          <w:sz w:val="28"/>
          <w:szCs w:val="28"/>
        </w:rPr>
        <w:t>Уровень доходности рынка в целом определяется на основе индексов.</w:t>
      </w:r>
    </w:p>
    <w:p w14:paraId="7D8D9EC0" w14:textId="77777777" w:rsidR="00281AB4" w:rsidRPr="00CF61CB" w:rsidRDefault="00A21259" w:rsidP="00657888">
      <w:pPr>
        <w:ind w:left="360" w:firstLine="720"/>
        <w:jc w:val="both"/>
        <w:rPr>
          <w:sz w:val="28"/>
          <w:szCs w:val="28"/>
        </w:rPr>
      </w:pPr>
      <w:r>
        <w:rPr>
          <w:noProof/>
          <w:position w:val="-24"/>
          <w:sz w:val="28"/>
          <w:szCs w:val="28"/>
        </w:rPr>
        <w:pict w14:anchorId="63C0D5CE">
          <v:shape id="_x0000_i1049" type="#_x0000_t75" alt="" style="width:69.95pt;height:30.85pt;mso-width-percent:0;mso-height-percent:0;mso-width-percent:0;mso-height-percent:0">
            <v:imagedata r:id="rId46" o:title=""/>
          </v:shape>
        </w:pict>
      </w:r>
    </w:p>
    <w:p w14:paraId="3D103039" w14:textId="77777777" w:rsidR="00281AB4" w:rsidRPr="00CF61CB" w:rsidRDefault="00281AB4" w:rsidP="00657888">
      <w:pPr>
        <w:jc w:val="both"/>
        <w:rPr>
          <w:sz w:val="28"/>
          <w:szCs w:val="28"/>
        </w:rPr>
      </w:pPr>
    </w:p>
    <w:p w14:paraId="3116D9F1" w14:textId="77777777" w:rsidR="00281AB4" w:rsidRPr="00CF61CB" w:rsidRDefault="00A21259" w:rsidP="00657888">
      <w:pPr>
        <w:ind w:firstLine="708"/>
        <w:jc w:val="both"/>
        <w:rPr>
          <w:sz w:val="28"/>
          <w:szCs w:val="28"/>
        </w:rPr>
      </w:pPr>
      <w:r>
        <w:rPr>
          <w:noProof/>
          <w:position w:val="-6"/>
          <w:sz w:val="28"/>
          <w:szCs w:val="28"/>
        </w:rPr>
        <w:pict w14:anchorId="1217D27D">
          <v:shape id="_x0000_i1048" type="#_x0000_t75" alt="" style="width:14.9pt;height:13.9pt;mso-width-percent:0;mso-height-percent:0;mso-width-percent:0;mso-height-percent:0">
            <v:imagedata r:id="rId47" o:title=""/>
          </v:shape>
        </w:pict>
      </w:r>
      <w:r w:rsidR="00281AB4" w:rsidRPr="00CF61CB">
        <w:rPr>
          <w:sz w:val="28"/>
          <w:szCs w:val="28"/>
        </w:rPr>
        <w:t>- значение в настоящем периоде.</w:t>
      </w:r>
    </w:p>
    <w:p w14:paraId="54B3C738" w14:textId="77777777" w:rsidR="00281AB4" w:rsidRPr="00CF61CB" w:rsidRDefault="00A21259" w:rsidP="00657888">
      <w:pPr>
        <w:ind w:firstLine="708"/>
        <w:jc w:val="both"/>
        <w:rPr>
          <w:sz w:val="28"/>
          <w:szCs w:val="28"/>
        </w:rPr>
      </w:pPr>
      <w:r>
        <w:rPr>
          <w:noProof/>
          <w:position w:val="-6"/>
          <w:sz w:val="28"/>
          <w:szCs w:val="28"/>
        </w:rPr>
        <w:pict w14:anchorId="196F2558">
          <v:shape id="_x0000_i1047" type="#_x0000_t75" alt="" style="width:15.95pt;height:13.9pt;mso-width-percent:0;mso-height-percent:0;mso-width-percent:0;mso-height-percent:0">
            <v:imagedata r:id="rId48" o:title=""/>
          </v:shape>
        </w:pict>
      </w:r>
      <w:r w:rsidR="00281AB4" w:rsidRPr="00CF61CB">
        <w:rPr>
          <w:sz w:val="28"/>
          <w:szCs w:val="28"/>
        </w:rPr>
        <w:t>-значение в предыдущем периоде.</w:t>
      </w:r>
    </w:p>
    <w:p w14:paraId="0FEE92ED" w14:textId="77777777" w:rsidR="00281AB4" w:rsidRPr="00CF61CB" w:rsidRDefault="00281AB4" w:rsidP="00657888">
      <w:pPr>
        <w:ind w:firstLine="708"/>
        <w:jc w:val="both"/>
        <w:rPr>
          <w:sz w:val="28"/>
          <w:szCs w:val="28"/>
        </w:rPr>
      </w:pPr>
      <w:r w:rsidRPr="00CF61CB">
        <w:rPr>
          <w:sz w:val="28"/>
          <w:szCs w:val="28"/>
        </w:rPr>
        <w:t xml:space="preserve">Результат, полученный на основе уровня доходности рынка в целом позволяет сопоставить изменения между собой отдельных акций и доходности рынка в целом. И если в предыдущем решении определялась теснота связи между отдельными акциями, входящими в инвестиционный портфель, то теперь определим степень зависимости доходности одной акции от уровня прибыльности всего рынка. Важнейшим параметром в расчете является коэффициент регрессии β, который </w:t>
      </w:r>
      <w:proofErr w:type="gramStart"/>
      <w:r w:rsidRPr="00CF61CB">
        <w:rPr>
          <w:sz w:val="28"/>
          <w:szCs w:val="28"/>
        </w:rPr>
        <w:t>показывает</w:t>
      </w:r>
      <w:proofErr w:type="gramEnd"/>
      <w:r w:rsidRPr="00CF61CB">
        <w:rPr>
          <w:sz w:val="28"/>
          <w:szCs w:val="28"/>
        </w:rPr>
        <w:t xml:space="preserve"> насколько сильно изменения факторного показателя влияет на результирующий показатель.</w:t>
      </w:r>
    </w:p>
    <w:p w14:paraId="4E8750EF" w14:textId="77777777" w:rsidR="00281AB4" w:rsidRPr="00CF61CB" w:rsidRDefault="00281AB4" w:rsidP="00657888">
      <w:pPr>
        <w:ind w:firstLine="708"/>
        <w:jc w:val="both"/>
        <w:rPr>
          <w:sz w:val="28"/>
          <w:szCs w:val="28"/>
        </w:rPr>
      </w:pPr>
    </w:p>
    <w:p w14:paraId="3838BB90" w14:textId="77777777" w:rsidR="00281AB4" w:rsidRPr="00CF61CB" w:rsidRDefault="00A21259" w:rsidP="00657888">
      <w:pPr>
        <w:ind w:firstLine="708"/>
        <w:jc w:val="both"/>
        <w:rPr>
          <w:sz w:val="28"/>
          <w:szCs w:val="28"/>
        </w:rPr>
      </w:pPr>
      <w:r>
        <w:rPr>
          <w:noProof/>
          <w:position w:val="-24"/>
          <w:sz w:val="28"/>
          <w:szCs w:val="28"/>
        </w:rPr>
        <w:pict w14:anchorId="70BA7DD2">
          <v:shape id="_x0000_i1046" type="#_x0000_t75" alt="" style="width:38.05pt;height:30.85pt;mso-width-percent:0;mso-height-percent:0;mso-width-percent:0;mso-height-percent:0">
            <v:imagedata r:id="rId49" o:title=""/>
          </v:shape>
        </w:pict>
      </w:r>
    </w:p>
    <w:p w14:paraId="73805BE0" w14:textId="77777777" w:rsidR="00281AB4" w:rsidRPr="00CF61CB" w:rsidRDefault="00281AB4" w:rsidP="00657888">
      <w:pPr>
        <w:ind w:firstLine="708"/>
        <w:jc w:val="both"/>
        <w:rPr>
          <w:sz w:val="28"/>
          <w:szCs w:val="28"/>
        </w:rPr>
      </w:pPr>
      <w:r w:rsidRPr="00CF61CB">
        <w:rPr>
          <w:sz w:val="28"/>
          <w:szCs w:val="28"/>
        </w:rPr>
        <w:t xml:space="preserve">β – отношение изменения в процентах курса </w:t>
      </w:r>
      <w:proofErr w:type="spellStart"/>
      <w:r w:rsidRPr="00CF61CB">
        <w:rPr>
          <w:sz w:val="28"/>
          <w:szCs w:val="28"/>
          <w:lang w:val="en-US"/>
        </w:rPr>
        <w:t>i</w:t>
      </w:r>
      <w:proofErr w:type="spellEnd"/>
      <w:r w:rsidRPr="00CF61CB">
        <w:rPr>
          <w:sz w:val="28"/>
          <w:szCs w:val="28"/>
        </w:rPr>
        <w:t>-той ценной бумаги к среднему проценту изменения курса всех акций на финансовом рынке.</w:t>
      </w:r>
    </w:p>
    <w:p w14:paraId="1E51950A" w14:textId="77777777" w:rsidR="00281AB4" w:rsidRPr="00CF61CB" w:rsidRDefault="00281AB4" w:rsidP="00657888">
      <w:pPr>
        <w:ind w:firstLine="708"/>
        <w:jc w:val="both"/>
        <w:rPr>
          <w:sz w:val="28"/>
          <w:szCs w:val="28"/>
        </w:rPr>
      </w:pPr>
      <w:r w:rsidRPr="00CF61CB">
        <w:rPr>
          <w:sz w:val="28"/>
          <w:szCs w:val="28"/>
        </w:rPr>
        <w:t xml:space="preserve">С помощью β коэффициента оценивается системный риск. Значение М коэффициентов рассчитывается по статистическим данным для каждой компании, </w:t>
      </w:r>
      <w:r w:rsidRPr="00CF61CB">
        <w:rPr>
          <w:sz w:val="28"/>
          <w:szCs w:val="28"/>
        </w:rPr>
        <w:lastRenderedPageBreak/>
        <w:t xml:space="preserve">котирующей свои акции </w:t>
      </w:r>
      <w:proofErr w:type="gramStart"/>
      <w:r w:rsidRPr="00CF61CB">
        <w:rPr>
          <w:sz w:val="28"/>
          <w:szCs w:val="28"/>
        </w:rPr>
        <w:t>на рынке</w:t>
      </w:r>
      <w:proofErr w:type="gramEnd"/>
      <w:r w:rsidRPr="00CF61CB">
        <w:rPr>
          <w:sz w:val="28"/>
          <w:szCs w:val="28"/>
        </w:rPr>
        <w:t xml:space="preserve"> и публикуются в специальной справочной литературе.</w:t>
      </w:r>
    </w:p>
    <w:p w14:paraId="3ACF736E" w14:textId="77777777" w:rsidR="00281AB4" w:rsidRPr="00CF61CB" w:rsidRDefault="00281AB4" w:rsidP="00657888">
      <w:pPr>
        <w:ind w:firstLine="708"/>
        <w:jc w:val="both"/>
        <w:rPr>
          <w:sz w:val="28"/>
          <w:szCs w:val="28"/>
        </w:rPr>
      </w:pPr>
      <w:r w:rsidRPr="00CF61CB">
        <w:rPr>
          <w:sz w:val="28"/>
          <w:szCs w:val="28"/>
        </w:rPr>
        <w:t>Β коэффициент на рынке в среднем принимается за 1</w:t>
      </w:r>
    </w:p>
    <w:p w14:paraId="438C11C9" w14:textId="77777777" w:rsidR="00281AB4" w:rsidRPr="00CF61CB" w:rsidRDefault="00281AB4" w:rsidP="00657888">
      <w:pPr>
        <w:ind w:firstLine="708"/>
        <w:jc w:val="both"/>
        <w:rPr>
          <w:sz w:val="28"/>
          <w:szCs w:val="28"/>
        </w:rPr>
      </w:pPr>
      <w:r w:rsidRPr="00CF61CB">
        <w:rPr>
          <w:sz w:val="28"/>
          <w:szCs w:val="28"/>
        </w:rPr>
        <w:t>Если М коэффициент = 0,27, то это означает, что с увеличением средней доходности рынка на 1% доходность данной ценной бумаге вырастет на 0,27%.</w:t>
      </w:r>
    </w:p>
    <w:p w14:paraId="6F932927" w14:textId="77777777" w:rsidR="00281AB4" w:rsidRPr="00CF61CB" w:rsidRDefault="00281AB4" w:rsidP="00657888">
      <w:pPr>
        <w:ind w:firstLine="708"/>
        <w:jc w:val="both"/>
        <w:rPr>
          <w:sz w:val="28"/>
          <w:szCs w:val="28"/>
        </w:rPr>
      </w:pPr>
      <w:r w:rsidRPr="00CF61CB">
        <w:rPr>
          <w:sz w:val="28"/>
          <w:szCs w:val="28"/>
        </w:rPr>
        <w:t>Если β=1,2, то это означает, что с увеличением средней доходности рынка на 1% доходность АО данной ценной бумаге вырастет на 1,2% (уровень риска по данной ценной бумаге больнее риска по рынку в целом).</w:t>
      </w:r>
    </w:p>
    <w:p w14:paraId="7B9EB4E6" w14:textId="77777777" w:rsidR="00281AB4" w:rsidRPr="00CF61CB" w:rsidRDefault="00A21259" w:rsidP="00657888">
      <w:pPr>
        <w:ind w:firstLine="708"/>
        <w:jc w:val="both"/>
        <w:rPr>
          <w:sz w:val="28"/>
          <w:szCs w:val="28"/>
        </w:rPr>
      </w:pPr>
      <w:r>
        <w:rPr>
          <w:noProof/>
          <w:position w:val="-12"/>
          <w:sz w:val="28"/>
          <w:szCs w:val="28"/>
        </w:rPr>
        <w:pict w14:anchorId="044B98E0">
          <v:shape id="_x0000_i1045" type="#_x0000_t75" alt="" style="width:105.95pt;height:18pt;mso-width-percent:0;mso-height-percent:0;mso-width-percent:0;mso-height-percent:0">
            <v:imagedata r:id="rId50" o:title=""/>
          </v:shape>
        </w:pict>
      </w:r>
    </w:p>
    <w:p w14:paraId="128EE5F3" w14:textId="77777777" w:rsidR="00281AB4" w:rsidRPr="00CF61CB" w:rsidRDefault="000853DB" w:rsidP="00657888">
      <w:pPr>
        <w:ind w:firstLine="708"/>
        <w:rPr>
          <w:sz w:val="28"/>
          <w:szCs w:val="28"/>
        </w:rPr>
      </w:pPr>
      <w:r>
        <w:rPr>
          <w:noProof/>
          <w:sz w:val="28"/>
          <w:szCs w:val="28"/>
        </w:rPr>
        <mc:AlternateContent>
          <mc:Choice Requires="wps">
            <w:drawing>
              <wp:anchor distT="0" distB="0" distL="114300" distR="114300" simplePos="0" relativeHeight="251659776" behindDoc="0" locked="0" layoutInCell="1" allowOverlap="1" wp14:anchorId="6DD7BDB0" wp14:editId="0894EDA5">
                <wp:simplePos x="0" y="0"/>
                <wp:positionH relativeFrom="column">
                  <wp:posOffset>1257300</wp:posOffset>
                </wp:positionH>
                <wp:positionV relativeFrom="paragraph">
                  <wp:posOffset>-86995</wp:posOffset>
                </wp:positionV>
                <wp:extent cx="228600" cy="457200"/>
                <wp:effectExtent l="9525" t="8255" r="9525" b="1079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600" cy="45720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margin-left:99pt;margin-top:-6.85pt;width:18pt;height:36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"/>
            </w:pict>
          </mc:Fallback>
        </mc:AlternateContent>
      </w:r>
    </w:p>
    <w:p w14:paraId="0F1861A3" w14:textId="77777777" w:rsidR="00281AB4" w:rsidRPr="00CF61CB" w:rsidRDefault="00281AB4" w:rsidP="00657888">
      <w:pPr>
        <w:rPr>
          <w:sz w:val="28"/>
          <w:szCs w:val="28"/>
        </w:rPr>
      </w:pPr>
    </w:p>
    <w:p w14:paraId="35667332" w14:textId="77777777" w:rsidR="00281AB4" w:rsidRPr="00CF61CB" w:rsidRDefault="00281AB4" w:rsidP="00657888">
      <w:pPr>
        <w:tabs>
          <w:tab w:val="left" w:pos="2040"/>
        </w:tabs>
        <w:rPr>
          <w:sz w:val="28"/>
          <w:szCs w:val="28"/>
        </w:rPr>
      </w:pPr>
      <w:r w:rsidRPr="00CF61CB">
        <w:rPr>
          <w:sz w:val="28"/>
          <w:szCs w:val="28"/>
        </w:rPr>
        <w:tab/>
      </w:r>
      <w:proofErr w:type="spellStart"/>
      <w:r w:rsidRPr="00CF61CB">
        <w:rPr>
          <w:sz w:val="28"/>
          <w:szCs w:val="28"/>
          <w:lang w:val="en-US"/>
        </w:rPr>
        <w:t>Rpn</w:t>
      </w:r>
      <w:proofErr w:type="spellEnd"/>
    </w:p>
    <w:p w14:paraId="365E1BDB" w14:textId="77777777" w:rsidR="00281AB4" w:rsidRPr="00CF61CB" w:rsidRDefault="00281AB4" w:rsidP="00657888">
      <w:pPr>
        <w:tabs>
          <w:tab w:val="left" w:pos="2040"/>
        </w:tabs>
        <w:rPr>
          <w:sz w:val="28"/>
          <w:szCs w:val="28"/>
        </w:rPr>
      </w:pPr>
      <w:r w:rsidRPr="00CF61CB">
        <w:rPr>
          <w:sz w:val="28"/>
          <w:szCs w:val="28"/>
        </w:rPr>
        <w:t>Уровень доходности с учетом премии за риск.</w:t>
      </w:r>
    </w:p>
    <w:p w14:paraId="535F8077" w14:textId="77777777" w:rsidR="00281AB4" w:rsidRPr="00CF61CB" w:rsidRDefault="00281AB4" w:rsidP="00657888">
      <w:pPr>
        <w:tabs>
          <w:tab w:val="left" w:pos="2040"/>
        </w:tabs>
        <w:rPr>
          <w:sz w:val="28"/>
          <w:szCs w:val="28"/>
        </w:rPr>
      </w:pPr>
      <w:proofErr w:type="spellStart"/>
      <w:r w:rsidRPr="00CF61CB">
        <w:rPr>
          <w:sz w:val="28"/>
          <w:szCs w:val="28"/>
          <w:lang w:val="en-US"/>
        </w:rPr>
        <w:t>Rpn</w:t>
      </w:r>
      <w:proofErr w:type="spellEnd"/>
      <w:r w:rsidRPr="00CF61CB">
        <w:rPr>
          <w:sz w:val="28"/>
          <w:szCs w:val="28"/>
        </w:rPr>
        <w:t xml:space="preserve"> – уровень премии за риск.</w:t>
      </w:r>
    </w:p>
    <w:p w14:paraId="11D04241" w14:textId="77777777" w:rsidR="00281AB4" w:rsidRPr="00CF61CB" w:rsidRDefault="00281AB4" w:rsidP="00657888">
      <w:pPr>
        <w:tabs>
          <w:tab w:val="left" w:pos="2040"/>
        </w:tabs>
        <w:rPr>
          <w:sz w:val="28"/>
          <w:szCs w:val="28"/>
        </w:rPr>
      </w:pPr>
    </w:p>
    <w:p w14:paraId="7D8A761A" w14:textId="77777777" w:rsidR="00281AB4" w:rsidRPr="00CF61CB" w:rsidRDefault="00281AB4" w:rsidP="00657888">
      <w:pPr>
        <w:tabs>
          <w:tab w:val="left" w:pos="2040"/>
        </w:tabs>
        <w:jc w:val="center"/>
        <w:rPr>
          <w:sz w:val="28"/>
          <w:szCs w:val="28"/>
        </w:rPr>
      </w:pPr>
      <w:r w:rsidRPr="00CF61CB">
        <w:rPr>
          <w:sz w:val="28"/>
          <w:szCs w:val="28"/>
        </w:rPr>
        <w:t>Расчет стоимости актива с учетом премии за риск.</w:t>
      </w:r>
    </w:p>
    <w:p w14:paraId="43E1B004" w14:textId="77777777" w:rsidR="00281AB4" w:rsidRPr="00CF61CB" w:rsidRDefault="00281AB4" w:rsidP="00657888">
      <w:pPr>
        <w:tabs>
          <w:tab w:val="left" w:pos="2040"/>
        </w:tabs>
        <w:rPr>
          <w:sz w:val="28"/>
          <w:szCs w:val="28"/>
        </w:rPr>
      </w:pPr>
    </w:p>
    <w:p w14:paraId="442A6AEF" w14:textId="77777777" w:rsidR="00281AB4" w:rsidRPr="00CF61CB" w:rsidRDefault="000853DB" w:rsidP="00657888">
      <w:pPr>
        <w:tabs>
          <w:tab w:val="left" w:pos="2040"/>
        </w:tabs>
        <w:rPr>
          <w:sz w:val="28"/>
          <w:szCs w:val="28"/>
        </w:rPr>
      </w:pPr>
      <w:r>
        <w:rPr>
          <w:noProof/>
          <w:sz w:val="28"/>
          <w:szCs w:val="28"/>
        </w:rPr>
        <mc:AlternateContent>
          <mc:Choice Requires="wps">
            <w:drawing>
              <wp:anchor distT="0" distB="0" distL="114300" distR="114300" simplePos="0" relativeHeight="251661824" behindDoc="0" locked="0" layoutInCell="1" allowOverlap="1" wp14:anchorId="546D8B36" wp14:editId="09828045">
                <wp:simplePos x="0" y="0"/>
                <wp:positionH relativeFrom="column">
                  <wp:posOffset>1257300</wp:posOffset>
                </wp:positionH>
                <wp:positionV relativeFrom="paragraph">
                  <wp:posOffset>193675</wp:posOffset>
                </wp:positionV>
                <wp:extent cx="0" cy="342900"/>
                <wp:effectExtent l="57150" t="12700" r="57150" b="15875"/>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25pt" to="99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2R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60800" behindDoc="0" locked="0" layoutInCell="1" allowOverlap="1" wp14:anchorId="6E7F8EE3" wp14:editId="2E9980AB">
                <wp:simplePos x="0" y="0"/>
                <wp:positionH relativeFrom="column">
                  <wp:posOffset>800100</wp:posOffset>
                </wp:positionH>
                <wp:positionV relativeFrom="paragraph">
                  <wp:posOffset>193675</wp:posOffset>
                </wp:positionV>
                <wp:extent cx="0" cy="342900"/>
                <wp:effectExtent l="57150" t="12700" r="57150" b="15875"/>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25pt" to="6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e9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">
                <v:stroke endarrow="block"/>
              </v:line>
            </w:pict>
          </mc:Fallback>
        </mc:AlternateContent>
      </w:r>
      <w:r w:rsidR="00A21259">
        <w:rPr>
          <w:noProof/>
          <w:position w:val="-10"/>
          <w:sz w:val="28"/>
          <w:szCs w:val="28"/>
        </w:rPr>
        <w:pict w14:anchorId="51E9F0AB">
          <v:shape id="_x0000_i1044" type="#_x0000_t75" alt="" style="width:114.15pt;height:19.05pt;mso-width-percent:0;mso-height-percent:0;mso-width-percent:0;mso-height-percent:0">
            <v:imagedata r:id="rId51" o:title=""/>
          </v:shape>
        </w:pict>
      </w:r>
    </w:p>
    <w:p w14:paraId="2A5538BA" w14:textId="77777777" w:rsidR="00281AB4" w:rsidRPr="00CF61CB" w:rsidRDefault="00281AB4" w:rsidP="00657888">
      <w:pPr>
        <w:tabs>
          <w:tab w:val="left" w:pos="2040"/>
        </w:tabs>
        <w:rPr>
          <w:sz w:val="28"/>
          <w:szCs w:val="28"/>
        </w:rPr>
      </w:pPr>
    </w:p>
    <w:p w14:paraId="226E129C" w14:textId="77777777" w:rsidR="00281AB4" w:rsidRPr="00CF61CB" w:rsidRDefault="00281AB4" w:rsidP="00657888">
      <w:pPr>
        <w:tabs>
          <w:tab w:val="left" w:pos="2040"/>
        </w:tabs>
        <w:rPr>
          <w:sz w:val="28"/>
          <w:szCs w:val="28"/>
        </w:rPr>
      </w:pPr>
    </w:p>
    <w:p w14:paraId="73CCB8BF" w14:textId="77777777" w:rsidR="00281AB4" w:rsidRPr="00CF61CB" w:rsidRDefault="00281AB4" w:rsidP="00657888">
      <w:pPr>
        <w:tabs>
          <w:tab w:val="left" w:pos="1260"/>
        </w:tabs>
        <w:rPr>
          <w:sz w:val="28"/>
          <w:szCs w:val="28"/>
        </w:rPr>
      </w:pPr>
      <w:r w:rsidRPr="00CF61CB">
        <w:rPr>
          <w:sz w:val="28"/>
          <w:szCs w:val="28"/>
        </w:rPr>
        <w:t xml:space="preserve">                 </w:t>
      </w:r>
      <w:r w:rsidR="00A21259">
        <w:rPr>
          <w:noProof/>
          <w:position w:val="-12"/>
          <w:sz w:val="28"/>
          <w:szCs w:val="28"/>
        </w:rPr>
        <w:pict w14:anchorId="46832294">
          <v:shape id="_x0000_i1043" type="#_x0000_t75" alt="" style="width:10.8pt;height:18pt;mso-width-percent:0;mso-height-percent:0;mso-width-percent:0;mso-height-percent:0">
            <v:imagedata r:id="rId52" o:title=""/>
          </v:shape>
        </w:pict>
      </w:r>
      <w:r w:rsidRPr="00CF61CB">
        <w:rPr>
          <w:sz w:val="28"/>
          <w:szCs w:val="28"/>
        </w:rPr>
        <w:t xml:space="preserve">        </w:t>
      </w:r>
      <w:r w:rsidR="00A21259">
        <w:rPr>
          <w:noProof/>
          <w:position w:val="-12"/>
          <w:sz w:val="28"/>
          <w:szCs w:val="28"/>
        </w:rPr>
        <w:pict w14:anchorId="37C308C7">
          <v:shape id="_x0000_i1042" type="#_x0000_t75" alt="" style="width:21.1pt;height:18pt;mso-width-percent:0;mso-height-percent:0;mso-width-percent:0;mso-height-percent:0">
            <v:imagedata r:id="rId53" o:title=""/>
          </v:shape>
        </w:pict>
      </w:r>
    </w:p>
    <w:p w14:paraId="0FD85B92" w14:textId="77777777" w:rsidR="00281AB4" w:rsidRPr="00CF61CB" w:rsidRDefault="00281AB4" w:rsidP="00657888">
      <w:pPr>
        <w:tabs>
          <w:tab w:val="left" w:pos="2040"/>
        </w:tabs>
        <w:rPr>
          <w:sz w:val="28"/>
          <w:szCs w:val="28"/>
        </w:rPr>
      </w:pPr>
    </w:p>
    <w:p w14:paraId="7A3D9DF8" w14:textId="77777777" w:rsidR="00281AB4" w:rsidRPr="00CF61CB" w:rsidRDefault="00A21259" w:rsidP="00657888">
      <w:pPr>
        <w:tabs>
          <w:tab w:val="left" w:pos="2040"/>
        </w:tabs>
        <w:rPr>
          <w:sz w:val="28"/>
          <w:szCs w:val="28"/>
          <w:lang w:val="en-US"/>
        </w:rPr>
      </w:pPr>
      <w:r>
        <w:rPr>
          <w:noProof/>
          <w:position w:val="-10"/>
          <w:sz w:val="28"/>
          <w:szCs w:val="28"/>
        </w:rPr>
        <w:pict w14:anchorId="0D853E1F">
          <v:shape id="_x0000_i1041" type="#_x0000_t75" alt="" style="width:9.25pt;height:16.95pt;mso-width-percent:0;mso-height-percent:0;mso-width-percent:0;mso-height-percent:0">
            <v:imagedata r:id="rId54" o:title=""/>
          </v:shape>
        </w:pict>
      </w:r>
      <w:r>
        <w:rPr>
          <w:noProof/>
          <w:position w:val="-12"/>
          <w:sz w:val="28"/>
          <w:szCs w:val="28"/>
        </w:rPr>
        <w:pict w14:anchorId="409F3934">
          <v:shape id="_x0000_i1040" type="#_x0000_t75" alt="" style="width:135.75pt;height:20.05pt;mso-width-percent:0;mso-height-percent:0;mso-width-percent:0;mso-height-percent:0">
            <v:imagedata r:id="rId55" o:title=""/>
          </v:shape>
        </w:pict>
      </w:r>
    </w:p>
    <w:p w14:paraId="28E21A32" w14:textId="77777777" w:rsidR="00281AB4" w:rsidRPr="00CF61CB" w:rsidRDefault="00281AB4" w:rsidP="00657888">
      <w:pPr>
        <w:tabs>
          <w:tab w:val="left" w:pos="2040"/>
        </w:tabs>
        <w:rPr>
          <w:sz w:val="28"/>
          <w:szCs w:val="28"/>
        </w:rPr>
      </w:pPr>
      <w:r w:rsidRPr="00CF61CB">
        <w:rPr>
          <w:sz w:val="28"/>
          <w:szCs w:val="28"/>
        </w:rPr>
        <w:t>К – количество периодов.</w:t>
      </w:r>
    </w:p>
    <w:p w14:paraId="0513C79C" w14:textId="77777777" w:rsidR="00281AB4" w:rsidRPr="00CF61CB" w:rsidRDefault="00A21259" w:rsidP="00657888">
      <w:pPr>
        <w:tabs>
          <w:tab w:val="left" w:pos="2040"/>
        </w:tabs>
        <w:rPr>
          <w:sz w:val="28"/>
          <w:szCs w:val="28"/>
        </w:rPr>
      </w:pPr>
      <w:r>
        <w:rPr>
          <w:noProof/>
          <w:position w:val="-12"/>
          <w:sz w:val="28"/>
          <w:szCs w:val="28"/>
        </w:rPr>
        <w:pict w14:anchorId="551035F9">
          <v:shape id="_x0000_i1039" type="#_x0000_t75" alt="" style="width:100.8pt;height:19.05pt;mso-width-percent:0;mso-height-percent:0;mso-width-percent:0;mso-height-percent:0">
            <v:imagedata r:id="rId56" o:title=""/>
          </v:shape>
        </w:pict>
      </w:r>
    </w:p>
    <w:p w14:paraId="62DD5E2C" w14:textId="77777777" w:rsidR="00281AB4" w:rsidRPr="00CF61CB" w:rsidRDefault="00281AB4" w:rsidP="00657888">
      <w:pPr>
        <w:tabs>
          <w:tab w:val="left" w:pos="2040"/>
        </w:tabs>
        <w:rPr>
          <w:sz w:val="28"/>
          <w:szCs w:val="28"/>
        </w:rPr>
      </w:pPr>
    </w:p>
    <w:p w14:paraId="6172A828" w14:textId="77777777" w:rsidR="00281AB4" w:rsidRPr="00CF61CB" w:rsidRDefault="00A21259" w:rsidP="00657888">
      <w:pPr>
        <w:tabs>
          <w:tab w:val="left" w:pos="2040"/>
        </w:tabs>
        <w:rPr>
          <w:sz w:val="28"/>
          <w:szCs w:val="28"/>
        </w:rPr>
      </w:pPr>
      <w:r>
        <w:rPr>
          <w:noProof/>
          <w:position w:val="-30"/>
          <w:sz w:val="28"/>
          <w:szCs w:val="28"/>
        </w:rPr>
        <w:pict w14:anchorId="3B7EE7BD">
          <v:shape id="_x0000_i1038" type="#_x0000_t75" alt="" style="width:86.9pt;height:33.95pt;mso-width-percent:0;mso-height-percent:0;mso-width-percent:0;mso-height-percent:0">
            <v:imagedata r:id="rId57" o:title=""/>
          </v:shape>
        </w:pict>
      </w:r>
    </w:p>
    <w:p w14:paraId="06A9EF23" w14:textId="77777777" w:rsidR="00281AB4" w:rsidRPr="00CF61CB" w:rsidRDefault="00281AB4" w:rsidP="00657888">
      <w:pPr>
        <w:tabs>
          <w:tab w:val="left" w:pos="2040"/>
        </w:tabs>
        <w:rPr>
          <w:sz w:val="28"/>
          <w:szCs w:val="28"/>
        </w:rPr>
      </w:pPr>
    </w:p>
    <w:p w14:paraId="4047B4B5" w14:textId="77777777" w:rsidR="00281AB4" w:rsidRPr="00BF7FA6" w:rsidRDefault="00281AB4" w:rsidP="00657888">
      <w:pPr>
        <w:tabs>
          <w:tab w:val="left" w:pos="2040"/>
        </w:tabs>
        <w:jc w:val="center"/>
        <w:rPr>
          <w:b/>
          <w:color w:val="000080"/>
          <w:sz w:val="28"/>
          <w:szCs w:val="28"/>
        </w:rPr>
      </w:pPr>
      <w:r w:rsidRPr="00BF7FA6">
        <w:rPr>
          <w:b/>
          <w:color w:val="000080"/>
          <w:sz w:val="28"/>
          <w:szCs w:val="28"/>
        </w:rPr>
        <w:t>Управление оборотными активами.</w:t>
      </w:r>
    </w:p>
    <w:p w14:paraId="19EC56ED" w14:textId="77777777" w:rsidR="00281AB4" w:rsidRPr="00BF7FA6" w:rsidRDefault="00281AB4" w:rsidP="00657888">
      <w:pPr>
        <w:tabs>
          <w:tab w:val="left" w:pos="2040"/>
        </w:tabs>
        <w:jc w:val="center"/>
        <w:rPr>
          <w:b/>
          <w:color w:val="000080"/>
          <w:sz w:val="28"/>
          <w:szCs w:val="28"/>
        </w:rPr>
      </w:pPr>
    </w:p>
    <w:p w14:paraId="1ACF8D67"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Сущность и характеристика оборотного капитала.</w:t>
      </w:r>
    </w:p>
    <w:p w14:paraId="277070F3"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Классификация оборотных активов.</w:t>
      </w:r>
    </w:p>
    <w:p w14:paraId="1FA9ED86"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Политика управления оборотными активами.</w:t>
      </w:r>
    </w:p>
    <w:p w14:paraId="5509FFF3"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Операционный цикл, финансовый цикл, текущие финансовые потребности.</w:t>
      </w:r>
    </w:p>
    <w:p w14:paraId="7BACF80C"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Типы политик, стратегии управления оборотными активами.</w:t>
      </w:r>
    </w:p>
    <w:p w14:paraId="35B4DE58"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Управление запасами.</w:t>
      </w:r>
    </w:p>
    <w:p w14:paraId="76C2A4B7"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Управление дебиторской задолженностью.</w:t>
      </w:r>
    </w:p>
    <w:p w14:paraId="2435FD03"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Управление кредиторской задолженностью.</w:t>
      </w:r>
    </w:p>
    <w:p w14:paraId="463831BC" w14:textId="77777777" w:rsidR="00281AB4" w:rsidRPr="00BF7FA6" w:rsidRDefault="00281AB4" w:rsidP="00657888">
      <w:pPr>
        <w:numPr>
          <w:ilvl w:val="0"/>
          <w:numId w:val="23"/>
        </w:numPr>
        <w:tabs>
          <w:tab w:val="left" w:pos="2040"/>
        </w:tabs>
        <w:rPr>
          <w:b/>
          <w:color w:val="000080"/>
          <w:sz w:val="28"/>
          <w:szCs w:val="28"/>
        </w:rPr>
      </w:pPr>
      <w:r w:rsidRPr="00BF7FA6">
        <w:rPr>
          <w:b/>
          <w:color w:val="000080"/>
          <w:sz w:val="28"/>
          <w:szCs w:val="28"/>
        </w:rPr>
        <w:t>Управление денежными активами.</w:t>
      </w:r>
    </w:p>
    <w:p w14:paraId="74D8C45F" w14:textId="77777777" w:rsidR="00281AB4" w:rsidRPr="00BF7FA6" w:rsidRDefault="00281AB4" w:rsidP="00657888">
      <w:pPr>
        <w:tabs>
          <w:tab w:val="left" w:pos="2040"/>
        </w:tabs>
        <w:rPr>
          <w:b/>
          <w:color w:val="000080"/>
          <w:sz w:val="28"/>
          <w:szCs w:val="28"/>
        </w:rPr>
      </w:pPr>
    </w:p>
    <w:p w14:paraId="3AF270DD" w14:textId="77777777" w:rsidR="00281AB4" w:rsidRPr="00BF7FA6" w:rsidRDefault="00281AB4" w:rsidP="00657888">
      <w:pPr>
        <w:tabs>
          <w:tab w:val="left" w:pos="2040"/>
        </w:tabs>
        <w:rPr>
          <w:b/>
          <w:sz w:val="28"/>
          <w:szCs w:val="28"/>
        </w:rPr>
      </w:pPr>
    </w:p>
    <w:p w14:paraId="01E0ADF9" w14:textId="77777777" w:rsidR="00281AB4" w:rsidRPr="00CF61CB" w:rsidRDefault="00281AB4" w:rsidP="00657888">
      <w:pPr>
        <w:tabs>
          <w:tab w:val="left" w:pos="2040"/>
        </w:tabs>
        <w:ind w:left="720"/>
        <w:jc w:val="center"/>
        <w:rPr>
          <w:sz w:val="28"/>
          <w:szCs w:val="28"/>
        </w:rPr>
      </w:pPr>
      <w:r w:rsidRPr="00CF61CB">
        <w:rPr>
          <w:sz w:val="28"/>
          <w:szCs w:val="28"/>
        </w:rPr>
        <w:t>Сущность и характеристика оборотного капитала.</w:t>
      </w:r>
    </w:p>
    <w:p w14:paraId="237EDB36" w14:textId="77777777" w:rsidR="00281AB4" w:rsidRPr="00CF61CB" w:rsidRDefault="00281AB4" w:rsidP="00657888">
      <w:pPr>
        <w:tabs>
          <w:tab w:val="left" w:pos="2040"/>
        </w:tabs>
        <w:rPr>
          <w:sz w:val="28"/>
          <w:szCs w:val="28"/>
        </w:rPr>
      </w:pPr>
    </w:p>
    <w:p w14:paraId="54AC7179" w14:textId="77777777" w:rsidR="00281AB4" w:rsidRPr="00CF61CB" w:rsidRDefault="00281AB4" w:rsidP="00657888">
      <w:pPr>
        <w:tabs>
          <w:tab w:val="left" w:pos="2040"/>
        </w:tabs>
        <w:ind w:firstLine="720"/>
        <w:rPr>
          <w:sz w:val="28"/>
          <w:szCs w:val="28"/>
        </w:rPr>
      </w:pPr>
    </w:p>
    <w:p w14:paraId="768A0B0A" w14:textId="77777777" w:rsidR="00281AB4" w:rsidRPr="00CF61CB" w:rsidRDefault="00281AB4" w:rsidP="00657888">
      <w:pPr>
        <w:tabs>
          <w:tab w:val="left" w:pos="2040"/>
        </w:tabs>
        <w:ind w:firstLine="720"/>
        <w:jc w:val="both"/>
        <w:rPr>
          <w:sz w:val="28"/>
          <w:szCs w:val="28"/>
        </w:rPr>
      </w:pPr>
      <w:r w:rsidRPr="00CF61CB">
        <w:rPr>
          <w:sz w:val="28"/>
          <w:szCs w:val="28"/>
        </w:rPr>
        <w:t>Оборотный капитал является синонимом понятия оборотные средства – это авансированная в денежной форме стоимость для образования и использования оборотных производственных фондов и фондов обращения в необходимых минимальных размерах, обеспечивающих непрерывность процесса производства и реализации продукции.</w:t>
      </w:r>
    </w:p>
    <w:p w14:paraId="28D687E7" w14:textId="77777777" w:rsidR="00281AB4" w:rsidRPr="00CF61CB" w:rsidRDefault="00281AB4" w:rsidP="00657888">
      <w:pPr>
        <w:tabs>
          <w:tab w:val="left" w:pos="2040"/>
        </w:tabs>
        <w:ind w:firstLine="720"/>
        <w:jc w:val="both"/>
        <w:rPr>
          <w:sz w:val="28"/>
          <w:szCs w:val="28"/>
        </w:rPr>
      </w:pPr>
      <w:r w:rsidRPr="00CF61CB">
        <w:rPr>
          <w:sz w:val="28"/>
          <w:szCs w:val="28"/>
        </w:rPr>
        <w:t>Управление оборотными активами – наиболее обширная часть операций финансового менеджмента, т.к. требует повседневного внимания. Целенаправленное управление оборотными активами определяет необходимость предварительной их классификации.</w:t>
      </w:r>
    </w:p>
    <w:p w14:paraId="492879C4" w14:textId="77777777" w:rsidR="00281AB4" w:rsidRPr="00CF61CB" w:rsidRDefault="00281AB4" w:rsidP="00657888">
      <w:pPr>
        <w:tabs>
          <w:tab w:val="left" w:pos="2040"/>
        </w:tabs>
        <w:jc w:val="both"/>
        <w:rPr>
          <w:sz w:val="28"/>
          <w:szCs w:val="28"/>
        </w:rPr>
      </w:pPr>
    </w:p>
    <w:p w14:paraId="30D42DAB" w14:textId="77777777" w:rsidR="00281AB4" w:rsidRPr="00CF61CB" w:rsidRDefault="00281AB4" w:rsidP="00657888">
      <w:pPr>
        <w:tabs>
          <w:tab w:val="left" w:pos="2040"/>
        </w:tabs>
        <w:jc w:val="both"/>
        <w:rPr>
          <w:sz w:val="28"/>
          <w:szCs w:val="28"/>
        </w:rPr>
      </w:pPr>
    </w:p>
    <w:p w14:paraId="56E8CE50" w14:textId="77777777" w:rsidR="00281AB4" w:rsidRPr="00CF61CB" w:rsidRDefault="00281AB4" w:rsidP="00657888">
      <w:pPr>
        <w:tabs>
          <w:tab w:val="left" w:pos="2040"/>
        </w:tabs>
        <w:ind w:left="720"/>
        <w:jc w:val="center"/>
        <w:rPr>
          <w:sz w:val="28"/>
          <w:szCs w:val="28"/>
        </w:rPr>
      </w:pPr>
      <w:r w:rsidRPr="00CF61CB">
        <w:rPr>
          <w:sz w:val="28"/>
          <w:szCs w:val="28"/>
        </w:rPr>
        <w:t>Классификация оборотных активов.</w:t>
      </w:r>
    </w:p>
    <w:p w14:paraId="3C3FC10F" w14:textId="77777777" w:rsidR="00281AB4" w:rsidRPr="00CF61CB" w:rsidRDefault="00281AB4" w:rsidP="00657888">
      <w:pPr>
        <w:tabs>
          <w:tab w:val="left" w:pos="2040"/>
        </w:tabs>
        <w:ind w:left="720"/>
        <w:jc w:val="center"/>
        <w:rPr>
          <w:sz w:val="28"/>
          <w:szCs w:val="28"/>
        </w:rPr>
      </w:pPr>
    </w:p>
    <w:p w14:paraId="74DE28CC" w14:textId="77777777" w:rsidR="00281AB4" w:rsidRPr="00CF61CB" w:rsidRDefault="00281AB4" w:rsidP="00657888">
      <w:pPr>
        <w:tabs>
          <w:tab w:val="left" w:pos="2040"/>
        </w:tabs>
        <w:ind w:firstLine="720"/>
        <w:jc w:val="both"/>
        <w:rPr>
          <w:sz w:val="28"/>
          <w:szCs w:val="28"/>
        </w:rPr>
      </w:pPr>
      <w:r w:rsidRPr="00CF61CB">
        <w:rPr>
          <w:sz w:val="28"/>
          <w:szCs w:val="28"/>
        </w:rPr>
        <w:t>С позиции финансового менеджмента оборотные активы классифицируются по следующим признакам:</w:t>
      </w:r>
    </w:p>
    <w:p w14:paraId="09D01DD6" w14:textId="77777777" w:rsidR="00281AB4" w:rsidRPr="00CF61CB" w:rsidRDefault="00281AB4" w:rsidP="00657888">
      <w:pPr>
        <w:tabs>
          <w:tab w:val="left" w:pos="2040"/>
        </w:tabs>
        <w:ind w:firstLine="720"/>
        <w:jc w:val="both"/>
        <w:rPr>
          <w:sz w:val="28"/>
          <w:szCs w:val="28"/>
        </w:rPr>
      </w:pPr>
      <w:r w:rsidRPr="00CF61CB">
        <w:rPr>
          <w:sz w:val="28"/>
          <w:szCs w:val="28"/>
        </w:rPr>
        <w:t>1. по источникам финансирования:</w:t>
      </w:r>
    </w:p>
    <w:p w14:paraId="10155ACF" w14:textId="77777777" w:rsidR="00281AB4" w:rsidRPr="00CF61CB" w:rsidRDefault="00281AB4" w:rsidP="00657888">
      <w:pPr>
        <w:tabs>
          <w:tab w:val="left" w:pos="2040"/>
        </w:tabs>
        <w:ind w:firstLine="720"/>
        <w:jc w:val="both"/>
        <w:rPr>
          <w:sz w:val="28"/>
          <w:szCs w:val="28"/>
        </w:rPr>
      </w:pPr>
      <w:r w:rsidRPr="00CF61CB">
        <w:rPr>
          <w:sz w:val="28"/>
          <w:szCs w:val="28"/>
        </w:rPr>
        <w:t>валовые оборотные активы – активы, сформированные за счет собственных и заемных источников.</w:t>
      </w:r>
    </w:p>
    <w:p w14:paraId="1E49764B" w14:textId="77777777" w:rsidR="00281AB4" w:rsidRPr="00CF61CB" w:rsidRDefault="00281AB4" w:rsidP="00657888">
      <w:pPr>
        <w:tabs>
          <w:tab w:val="left" w:pos="2040"/>
        </w:tabs>
        <w:ind w:firstLine="720"/>
        <w:jc w:val="both"/>
        <w:rPr>
          <w:sz w:val="28"/>
          <w:szCs w:val="28"/>
        </w:rPr>
      </w:pPr>
      <w:r w:rsidRPr="00CF61CB">
        <w:rPr>
          <w:sz w:val="28"/>
          <w:szCs w:val="28"/>
        </w:rPr>
        <w:t>Чистые оборотные активы (чистый рабочий капитал) ЧОК – характеризует часть активов, сформированных за счет собственных источников и долгосрочных обязательств. ЧОК=СОС+ДО</w:t>
      </w:r>
    </w:p>
    <w:p w14:paraId="034BCC7A" w14:textId="77777777" w:rsidR="00281AB4" w:rsidRPr="00CF61CB" w:rsidRDefault="00281AB4" w:rsidP="00657888">
      <w:pPr>
        <w:tabs>
          <w:tab w:val="left" w:pos="2040"/>
        </w:tabs>
        <w:ind w:firstLine="720"/>
        <w:jc w:val="both"/>
        <w:rPr>
          <w:sz w:val="28"/>
          <w:szCs w:val="28"/>
        </w:rPr>
      </w:pPr>
      <w:r w:rsidRPr="00CF61CB">
        <w:rPr>
          <w:sz w:val="28"/>
          <w:szCs w:val="28"/>
        </w:rPr>
        <w:t>Собственные оборотные активы (собственные оборотные средства), которые рассчитываются следующим образом:</w:t>
      </w:r>
    </w:p>
    <w:p w14:paraId="0DF024C3" w14:textId="77777777" w:rsidR="00281AB4" w:rsidRPr="00CF61CB" w:rsidRDefault="00281AB4" w:rsidP="00657888">
      <w:pPr>
        <w:tabs>
          <w:tab w:val="left" w:pos="2040"/>
        </w:tabs>
        <w:ind w:firstLine="720"/>
        <w:jc w:val="both"/>
        <w:rPr>
          <w:sz w:val="28"/>
          <w:szCs w:val="28"/>
        </w:rPr>
      </w:pPr>
      <w:r w:rsidRPr="00CF61CB">
        <w:rPr>
          <w:sz w:val="28"/>
          <w:szCs w:val="28"/>
        </w:rPr>
        <w:t>СОА=ОА-КО-ДО</w:t>
      </w:r>
    </w:p>
    <w:p w14:paraId="50BF0869" w14:textId="77777777" w:rsidR="00281AB4" w:rsidRPr="00CF61CB" w:rsidRDefault="00281AB4" w:rsidP="00657888">
      <w:pPr>
        <w:tabs>
          <w:tab w:val="left" w:pos="2040"/>
        </w:tabs>
        <w:ind w:firstLine="720"/>
        <w:jc w:val="both"/>
        <w:rPr>
          <w:sz w:val="28"/>
          <w:szCs w:val="28"/>
        </w:rPr>
      </w:pPr>
      <w:r w:rsidRPr="00CF61CB">
        <w:rPr>
          <w:sz w:val="28"/>
          <w:szCs w:val="28"/>
        </w:rPr>
        <w:t>СОА=СИ-ВА</w:t>
      </w:r>
    </w:p>
    <w:p w14:paraId="4BB27E22" w14:textId="77777777" w:rsidR="00281AB4" w:rsidRPr="00CF61CB" w:rsidRDefault="00281AB4" w:rsidP="00657888">
      <w:pPr>
        <w:tabs>
          <w:tab w:val="left" w:pos="2040"/>
        </w:tabs>
        <w:ind w:firstLine="720"/>
        <w:jc w:val="both"/>
        <w:rPr>
          <w:sz w:val="28"/>
          <w:szCs w:val="28"/>
        </w:rPr>
      </w:pPr>
      <w:r w:rsidRPr="00CF61CB">
        <w:rPr>
          <w:sz w:val="28"/>
          <w:szCs w:val="28"/>
        </w:rPr>
        <w:t>Если ДО=0, то ЧОК=СОС</w:t>
      </w:r>
    </w:p>
    <w:p w14:paraId="199DBDF6" w14:textId="77777777" w:rsidR="00281AB4" w:rsidRPr="00CF61CB" w:rsidRDefault="00281AB4" w:rsidP="00657888">
      <w:pPr>
        <w:tabs>
          <w:tab w:val="left" w:pos="2040"/>
        </w:tabs>
        <w:ind w:firstLine="720"/>
        <w:jc w:val="both"/>
        <w:rPr>
          <w:sz w:val="28"/>
          <w:szCs w:val="28"/>
        </w:rPr>
      </w:pPr>
      <w:r w:rsidRPr="00CF61CB">
        <w:rPr>
          <w:sz w:val="28"/>
          <w:szCs w:val="28"/>
        </w:rPr>
        <w:t>2. по видам оборотных активов (см. баланс).</w:t>
      </w:r>
    </w:p>
    <w:p w14:paraId="538D5783" w14:textId="77777777" w:rsidR="00281AB4" w:rsidRPr="00CF61CB" w:rsidRDefault="00281AB4" w:rsidP="00657888">
      <w:pPr>
        <w:tabs>
          <w:tab w:val="left" w:pos="2040"/>
        </w:tabs>
        <w:ind w:firstLine="720"/>
        <w:jc w:val="both"/>
        <w:rPr>
          <w:sz w:val="28"/>
          <w:szCs w:val="28"/>
        </w:rPr>
      </w:pPr>
      <w:r w:rsidRPr="00CF61CB">
        <w:rPr>
          <w:sz w:val="28"/>
          <w:szCs w:val="28"/>
        </w:rPr>
        <w:t>3. по степени ликвидности</w:t>
      </w:r>
    </w:p>
    <w:p w14:paraId="706331ED" w14:textId="77777777" w:rsidR="00281AB4" w:rsidRPr="00CF61CB" w:rsidRDefault="00281AB4" w:rsidP="00657888">
      <w:pPr>
        <w:tabs>
          <w:tab w:val="left" w:pos="2040"/>
        </w:tabs>
        <w:ind w:firstLine="720"/>
        <w:jc w:val="both"/>
        <w:rPr>
          <w:sz w:val="28"/>
          <w:szCs w:val="28"/>
        </w:rPr>
      </w:pPr>
      <w:r w:rsidRPr="00CF61CB">
        <w:rPr>
          <w:sz w:val="28"/>
          <w:szCs w:val="28"/>
        </w:rPr>
        <w:t>4. по характеру планирования: нормируемые оборотные активы (запасы) и ненормируемые (все остальные).</w:t>
      </w:r>
    </w:p>
    <w:p w14:paraId="287F3C2C" w14:textId="77777777" w:rsidR="00281AB4" w:rsidRPr="00CF61CB" w:rsidRDefault="00281AB4" w:rsidP="00657888">
      <w:pPr>
        <w:tabs>
          <w:tab w:val="left" w:pos="2040"/>
        </w:tabs>
        <w:ind w:firstLine="720"/>
        <w:jc w:val="both"/>
        <w:rPr>
          <w:sz w:val="28"/>
          <w:szCs w:val="28"/>
        </w:rPr>
      </w:pPr>
      <w:r w:rsidRPr="00CF61CB">
        <w:rPr>
          <w:sz w:val="28"/>
          <w:szCs w:val="28"/>
        </w:rPr>
        <w:t>5. по характеру участия в операционном процессе оборотные активы подразделяются на:</w:t>
      </w:r>
    </w:p>
    <w:p w14:paraId="34342D31" w14:textId="77777777" w:rsidR="00281AB4" w:rsidRPr="00CF61CB" w:rsidRDefault="00281AB4" w:rsidP="00657888">
      <w:pPr>
        <w:numPr>
          <w:ilvl w:val="0"/>
          <w:numId w:val="24"/>
        </w:numPr>
        <w:tabs>
          <w:tab w:val="left" w:pos="2040"/>
        </w:tabs>
        <w:ind w:firstLine="720"/>
        <w:jc w:val="both"/>
        <w:rPr>
          <w:sz w:val="28"/>
          <w:szCs w:val="28"/>
        </w:rPr>
      </w:pPr>
      <w:r w:rsidRPr="00CF61CB">
        <w:rPr>
          <w:sz w:val="28"/>
          <w:szCs w:val="28"/>
        </w:rPr>
        <w:t>оборотные активы, обслуживающие производственный цикл</w:t>
      </w:r>
    </w:p>
    <w:p w14:paraId="50B67609" w14:textId="77777777" w:rsidR="00281AB4" w:rsidRPr="00CF61CB" w:rsidRDefault="00281AB4" w:rsidP="00657888">
      <w:pPr>
        <w:numPr>
          <w:ilvl w:val="0"/>
          <w:numId w:val="24"/>
        </w:numPr>
        <w:tabs>
          <w:tab w:val="left" w:pos="2040"/>
        </w:tabs>
        <w:ind w:firstLine="720"/>
        <w:jc w:val="both"/>
        <w:rPr>
          <w:sz w:val="28"/>
          <w:szCs w:val="28"/>
        </w:rPr>
      </w:pPr>
      <w:r w:rsidRPr="00CF61CB">
        <w:rPr>
          <w:sz w:val="28"/>
          <w:szCs w:val="28"/>
        </w:rPr>
        <w:t>Оборотные активы, обслуживающие финансовый цикл</w:t>
      </w:r>
    </w:p>
    <w:p w14:paraId="02DB0AD2" w14:textId="77777777" w:rsidR="00281AB4" w:rsidRPr="00CF61CB" w:rsidRDefault="00281AB4" w:rsidP="00657888">
      <w:pPr>
        <w:tabs>
          <w:tab w:val="left" w:pos="2040"/>
        </w:tabs>
        <w:ind w:firstLine="720"/>
        <w:jc w:val="both"/>
        <w:rPr>
          <w:sz w:val="28"/>
          <w:szCs w:val="28"/>
        </w:rPr>
      </w:pPr>
      <w:r w:rsidRPr="00CF61CB">
        <w:rPr>
          <w:sz w:val="28"/>
          <w:szCs w:val="28"/>
        </w:rPr>
        <w:t>6. по периоду функционирования:</w:t>
      </w:r>
    </w:p>
    <w:p w14:paraId="283ABBB5" w14:textId="77777777" w:rsidR="00281AB4" w:rsidRPr="00CF61CB" w:rsidRDefault="00281AB4" w:rsidP="00657888">
      <w:pPr>
        <w:numPr>
          <w:ilvl w:val="0"/>
          <w:numId w:val="25"/>
        </w:numPr>
        <w:tabs>
          <w:tab w:val="left" w:pos="2040"/>
        </w:tabs>
        <w:ind w:firstLine="720"/>
        <w:jc w:val="both"/>
        <w:rPr>
          <w:sz w:val="28"/>
          <w:szCs w:val="28"/>
        </w:rPr>
      </w:pPr>
      <w:r w:rsidRPr="00CF61CB">
        <w:rPr>
          <w:sz w:val="28"/>
          <w:szCs w:val="28"/>
        </w:rPr>
        <w:t>постоянная часть оборотных активов – неизменная часть их размера, которая не зависит от сезонных колебаний операционной деятельности, не связана с формированием запасов сезонного хранения и целевого назначения.</w:t>
      </w:r>
    </w:p>
    <w:p w14:paraId="703FE90B" w14:textId="77777777" w:rsidR="00281AB4" w:rsidRPr="00CF61CB" w:rsidRDefault="00281AB4" w:rsidP="00657888">
      <w:pPr>
        <w:numPr>
          <w:ilvl w:val="0"/>
          <w:numId w:val="25"/>
        </w:numPr>
        <w:tabs>
          <w:tab w:val="left" w:pos="2040"/>
        </w:tabs>
        <w:ind w:firstLine="720"/>
        <w:jc w:val="both"/>
        <w:rPr>
          <w:sz w:val="28"/>
          <w:szCs w:val="28"/>
        </w:rPr>
      </w:pPr>
      <w:r w:rsidRPr="00CF61CB">
        <w:rPr>
          <w:sz w:val="28"/>
          <w:szCs w:val="28"/>
        </w:rPr>
        <w:t>Переменная часть оборотных активов.</w:t>
      </w:r>
    </w:p>
    <w:p w14:paraId="5EDC371E" w14:textId="77777777" w:rsidR="00281AB4" w:rsidRPr="00CF61CB" w:rsidRDefault="00281AB4" w:rsidP="00657888">
      <w:pPr>
        <w:tabs>
          <w:tab w:val="left" w:pos="2040"/>
        </w:tabs>
        <w:jc w:val="both"/>
        <w:rPr>
          <w:sz w:val="28"/>
          <w:szCs w:val="28"/>
        </w:rPr>
      </w:pPr>
    </w:p>
    <w:p w14:paraId="413B57EF" w14:textId="77777777" w:rsidR="00281AB4" w:rsidRPr="00CF61CB" w:rsidRDefault="00281AB4" w:rsidP="00657888">
      <w:pPr>
        <w:tabs>
          <w:tab w:val="left" w:pos="2040"/>
        </w:tabs>
        <w:jc w:val="both"/>
        <w:rPr>
          <w:sz w:val="28"/>
          <w:szCs w:val="28"/>
        </w:rPr>
      </w:pPr>
    </w:p>
    <w:p w14:paraId="1CA94418" w14:textId="77777777" w:rsidR="00281AB4" w:rsidRPr="00CF61CB" w:rsidRDefault="00281AB4" w:rsidP="00657888">
      <w:pPr>
        <w:tabs>
          <w:tab w:val="left" w:pos="2040"/>
        </w:tabs>
        <w:ind w:left="360"/>
        <w:jc w:val="center"/>
        <w:rPr>
          <w:sz w:val="28"/>
          <w:szCs w:val="28"/>
        </w:rPr>
      </w:pPr>
      <w:r w:rsidRPr="00CF61CB">
        <w:rPr>
          <w:sz w:val="28"/>
          <w:szCs w:val="28"/>
        </w:rPr>
        <w:t>Политика управления оборотными активами.</w:t>
      </w:r>
    </w:p>
    <w:p w14:paraId="24A5FF26" w14:textId="77777777" w:rsidR="00281AB4" w:rsidRPr="00CF61CB" w:rsidRDefault="00281AB4" w:rsidP="00657888">
      <w:pPr>
        <w:tabs>
          <w:tab w:val="left" w:pos="2040"/>
        </w:tabs>
        <w:ind w:left="360"/>
        <w:jc w:val="center"/>
        <w:rPr>
          <w:sz w:val="28"/>
          <w:szCs w:val="28"/>
        </w:rPr>
      </w:pPr>
    </w:p>
    <w:p w14:paraId="0F3A11A6" w14:textId="77777777" w:rsidR="00281AB4" w:rsidRPr="00CF61CB" w:rsidRDefault="00281AB4" w:rsidP="00657888">
      <w:pPr>
        <w:tabs>
          <w:tab w:val="left" w:pos="2040"/>
        </w:tabs>
        <w:ind w:firstLine="720"/>
        <w:jc w:val="both"/>
        <w:rPr>
          <w:sz w:val="28"/>
          <w:szCs w:val="28"/>
        </w:rPr>
      </w:pPr>
      <w:r w:rsidRPr="00CF61CB">
        <w:rPr>
          <w:sz w:val="28"/>
          <w:szCs w:val="28"/>
        </w:rPr>
        <w:t>Политика управления оборотными активами представляет собой часть общей политики предприятия и включает следующие этапы:</w:t>
      </w:r>
    </w:p>
    <w:p w14:paraId="41C3D3AA" w14:textId="77777777" w:rsidR="00281AB4" w:rsidRPr="00CF61CB" w:rsidRDefault="00281AB4" w:rsidP="00657888">
      <w:pPr>
        <w:tabs>
          <w:tab w:val="left" w:pos="2040"/>
        </w:tabs>
        <w:ind w:firstLine="720"/>
        <w:jc w:val="both"/>
        <w:rPr>
          <w:sz w:val="28"/>
          <w:szCs w:val="28"/>
        </w:rPr>
      </w:pPr>
      <w:r w:rsidRPr="00CF61CB">
        <w:rPr>
          <w:sz w:val="28"/>
          <w:szCs w:val="28"/>
        </w:rPr>
        <w:t>Анализ оборотных активов в предшествующем периоде.</w:t>
      </w:r>
    </w:p>
    <w:p w14:paraId="109BE9BE" w14:textId="77777777" w:rsidR="00281AB4" w:rsidRPr="00CF61CB" w:rsidRDefault="00281AB4" w:rsidP="00657888">
      <w:pPr>
        <w:tabs>
          <w:tab w:val="left" w:pos="2040"/>
        </w:tabs>
        <w:ind w:firstLine="720"/>
        <w:jc w:val="both"/>
        <w:rPr>
          <w:sz w:val="28"/>
          <w:szCs w:val="28"/>
        </w:rPr>
      </w:pPr>
      <w:r w:rsidRPr="00CF61CB">
        <w:rPr>
          <w:sz w:val="28"/>
          <w:szCs w:val="28"/>
        </w:rPr>
        <w:t>Определение принципиальных подходов к формированию оборотных активов предприятия.</w:t>
      </w:r>
    </w:p>
    <w:p w14:paraId="4862CE5A" w14:textId="77777777" w:rsidR="00281AB4" w:rsidRPr="00CF61CB" w:rsidRDefault="00281AB4" w:rsidP="00657888">
      <w:pPr>
        <w:tabs>
          <w:tab w:val="left" w:pos="2040"/>
        </w:tabs>
        <w:ind w:firstLine="720"/>
        <w:jc w:val="both"/>
        <w:rPr>
          <w:sz w:val="28"/>
          <w:szCs w:val="28"/>
        </w:rPr>
      </w:pPr>
      <w:r w:rsidRPr="00CF61CB">
        <w:rPr>
          <w:sz w:val="28"/>
          <w:szCs w:val="28"/>
        </w:rPr>
        <w:t>Оптимизация объема оборотных активов.</w:t>
      </w:r>
    </w:p>
    <w:p w14:paraId="1193329B" w14:textId="77777777" w:rsidR="00281AB4" w:rsidRPr="00CF61CB" w:rsidRDefault="00281AB4" w:rsidP="00657888">
      <w:pPr>
        <w:tabs>
          <w:tab w:val="left" w:pos="2040"/>
        </w:tabs>
        <w:ind w:firstLine="720"/>
        <w:jc w:val="both"/>
        <w:rPr>
          <w:sz w:val="28"/>
          <w:szCs w:val="28"/>
        </w:rPr>
      </w:pPr>
      <w:r w:rsidRPr="00CF61CB">
        <w:rPr>
          <w:sz w:val="28"/>
          <w:szCs w:val="28"/>
        </w:rPr>
        <w:t>Обеспечение необходимой ликвидности и рентабельности оборотных активов.</w:t>
      </w:r>
    </w:p>
    <w:p w14:paraId="57092AF7" w14:textId="77777777" w:rsidR="00281AB4" w:rsidRPr="00CF61CB" w:rsidRDefault="00281AB4" w:rsidP="00657888">
      <w:pPr>
        <w:tabs>
          <w:tab w:val="left" w:pos="2040"/>
        </w:tabs>
        <w:ind w:firstLine="720"/>
        <w:jc w:val="both"/>
        <w:rPr>
          <w:sz w:val="28"/>
          <w:szCs w:val="28"/>
        </w:rPr>
      </w:pPr>
      <w:r w:rsidRPr="00CF61CB">
        <w:rPr>
          <w:sz w:val="28"/>
          <w:szCs w:val="28"/>
        </w:rPr>
        <w:t>Обеспечение минимизации потерь оборотных активов в процессе использования.</w:t>
      </w:r>
    </w:p>
    <w:p w14:paraId="15C22A96" w14:textId="77777777" w:rsidR="00281AB4" w:rsidRPr="00CF61CB" w:rsidRDefault="00281AB4" w:rsidP="00657888">
      <w:pPr>
        <w:tabs>
          <w:tab w:val="left" w:pos="2040"/>
        </w:tabs>
        <w:ind w:firstLine="720"/>
        <w:jc w:val="both"/>
        <w:rPr>
          <w:sz w:val="28"/>
          <w:szCs w:val="28"/>
        </w:rPr>
      </w:pPr>
      <w:r w:rsidRPr="00CF61CB">
        <w:rPr>
          <w:sz w:val="28"/>
          <w:szCs w:val="28"/>
        </w:rPr>
        <w:t>Формирование принципов финансирование оборотных активов.</w:t>
      </w:r>
    </w:p>
    <w:p w14:paraId="54E882B3" w14:textId="77777777" w:rsidR="00281AB4" w:rsidRPr="00CF61CB" w:rsidRDefault="00281AB4" w:rsidP="00657888">
      <w:pPr>
        <w:tabs>
          <w:tab w:val="left" w:pos="2040"/>
        </w:tabs>
        <w:ind w:firstLine="720"/>
        <w:jc w:val="both"/>
        <w:rPr>
          <w:sz w:val="28"/>
          <w:szCs w:val="28"/>
        </w:rPr>
      </w:pPr>
      <w:r w:rsidRPr="00CF61CB">
        <w:rPr>
          <w:sz w:val="28"/>
          <w:szCs w:val="28"/>
        </w:rPr>
        <w:t>Оптимизация структуры источников финансирования.</w:t>
      </w:r>
    </w:p>
    <w:p w14:paraId="76EAEE6E" w14:textId="77777777" w:rsidR="00281AB4" w:rsidRPr="00CF61CB" w:rsidRDefault="00281AB4" w:rsidP="00657888">
      <w:pPr>
        <w:tabs>
          <w:tab w:val="left" w:pos="2040"/>
        </w:tabs>
        <w:ind w:firstLine="720"/>
        <w:jc w:val="both"/>
        <w:rPr>
          <w:sz w:val="28"/>
          <w:szCs w:val="28"/>
        </w:rPr>
      </w:pPr>
    </w:p>
    <w:p w14:paraId="2DC9F743" w14:textId="77777777" w:rsidR="00281AB4" w:rsidRPr="00CF61CB" w:rsidRDefault="00281AB4" w:rsidP="00657888">
      <w:pPr>
        <w:tabs>
          <w:tab w:val="left" w:pos="2040"/>
        </w:tabs>
        <w:ind w:firstLine="720"/>
        <w:jc w:val="both"/>
        <w:rPr>
          <w:sz w:val="28"/>
          <w:szCs w:val="28"/>
        </w:rPr>
      </w:pPr>
      <w:r w:rsidRPr="00CF61CB">
        <w:rPr>
          <w:sz w:val="28"/>
          <w:szCs w:val="28"/>
        </w:rPr>
        <w:t>Целевой установкой управления оборотными активами является определение объема и структуры оборотных активов, источников их покрытия и соотношение между ними, достаточного для эффективной деятельности.</w:t>
      </w:r>
    </w:p>
    <w:p w14:paraId="381F7E36" w14:textId="77777777" w:rsidR="00281AB4" w:rsidRPr="00CF61CB" w:rsidRDefault="00281AB4" w:rsidP="00657888">
      <w:pPr>
        <w:tabs>
          <w:tab w:val="left" w:pos="2040"/>
        </w:tabs>
        <w:ind w:firstLine="720"/>
        <w:jc w:val="both"/>
        <w:rPr>
          <w:sz w:val="28"/>
          <w:szCs w:val="28"/>
        </w:rPr>
      </w:pPr>
      <w:r w:rsidRPr="00CF61CB">
        <w:rPr>
          <w:sz w:val="28"/>
          <w:szCs w:val="28"/>
        </w:rPr>
        <w:t>Целевая установка носит стратегический характер.</w:t>
      </w:r>
    </w:p>
    <w:p w14:paraId="2B39B24A" w14:textId="77777777" w:rsidR="00281AB4" w:rsidRPr="00CF61CB" w:rsidRDefault="00281AB4" w:rsidP="00657888">
      <w:pPr>
        <w:tabs>
          <w:tab w:val="left" w:pos="2040"/>
        </w:tabs>
        <w:ind w:firstLine="720"/>
        <w:jc w:val="both"/>
        <w:rPr>
          <w:sz w:val="28"/>
          <w:szCs w:val="28"/>
        </w:rPr>
      </w:pPr>
      <w:r w:rsidRPr="00CF61CB">
        <w:rPr>
          <w:sz w:val="28"/>
          <w:szCs w:val="28"/>
        </w:rPr>
        <w:t>С точки зрения текущей деятельности важным моментом является поддержание оборотных активов в размере оптимизирующим управление текущей деятельностью.</w:t>
      </w:r>
    </w:p>
    <w:p w14:paraId="5F797E19" w14:textId="77777777" w:rsidR="00281AB4" w:rsidRPr="00CF61CB" w:rsidRDefault="00281AB4" w:rsidP="00657888">
      <w:pPr>
        <w:tabs>
          <w:tab w:val="left" w:pos="2040"/>
        </w:tabs>
        <w:ind w:firstLine="720"/>
        <w:jc w:val="both"/>
        <w:rPr>
          <w:sz w:val="28"/>
          <w:szCs w:val="28"/>
        </w:rPr>
      </w:pPr>
      <w:r w:rsidRPr="00CF61CB">
        <w:rPr>
          <w:sz w:val="28"/>
          <w:szCs w:val="28"/>
        </w:rPr>
        <w:t>С позиции повседневной деятельности важной характеристикой является ликвидности и платежеспособность предприятия, как характеристики стабильности финансовой деятельности.</w:t>
      </w:r>
    </w:p>
    <w:p w14:paraId="52E76E48" w14:textId="77777777" w:rsidR="00281AB4" w:rsidRPr="00CF61CB" w:rsidRDefault="00281AB4" w:rsidP="00657888">
      <w:pPr>
        <w:tabs>
          <w:tab w:val="left" w:pos="2040"/>
        </w:tabs>
        <w:jc w:val="center"/>
        <w:rPr>
          <w:color w:val="FF0000"/>
          <w:sz w:val="28"/>
          <w:szCs w:val="28"/>
        </w:rPr>
      </w:pPr>
    </w:p>
    <w:p w14:paraId="137E9AE6" w14:textId="77777777" w:rsidR="00281AB4" w:rsidRPr="00CF61CB" w:rsidRDefault="00281AB4" w:rsidP="00657888">
      <w:pPr>
        <w:tabs>
          <w:tab w:val="left" w:pos="2040"/>
        </w:tabs>
        <w:jc w:val="center"/>
        <w:rPr>
          <w:color w:val="FF0000"/>
          <w:sz w:val="28"/>
          <w:szCs w:val="28"/>
        </w:rPr>
      </w:pPr>
      <w:r w:rsidRPr="00CF61CB">
        <w:rPr>
          <w:color w:val="FF0000"/>
          <w:sz w:val="28"/>
          <w:szCs w:val="28"/>
        </w:rPr>
        <w:t>Принцип расчета.</w:t>
      </w:r>
    </w:p>
    <w:p w14:paraId="7B091BC1" w14:textId="77777777" w:rsidR="00281AB4" w:rsidRPr="00CF61CB" w:rsidRDefault="00A21259" w:rsidP="00657888">
      <w:pPr>
        <w:tabs>
          <w:tab w:val="left" w:pos="2040"/>
        </w:tabs>
        <w:jc w:val="both"/>
        <w:rPr>
          <w:sz w:val="28"/>
          <w:szCs w:val="28"/>
          <w:lang w:val="en-US"/>
        </w:rPr>
      </w:pPr>
      <w:r>
        <w:rPr>
          <w:noProof/>
          <w:position w:val="-24"/>
          <w:sz w:val="28"/>
          <w:szCs w:val="28"/>
          <w:lang w:val="en-US"/>
        </w:rPr>
        <w:pict w14:anchorId="535017C1">
          <v:shape id="_x0000_i1037" type="#_x0000_t75" alt="" style="width:67.9pt;height:30.85pt;mso-width-percent:0;mso-height-percent:0;mso-width-percent:0;mso-height-percent:0">
            <v:imagedata r:id="rId58" o:title=""/>
          </v:shape>
        </w:pict>
      </w:r>
    </w:p>
    <w:p w14:paraId="277AAFC7" w14:textId="77777777" w:rsidR="00281AB4" w:rsidRPr="00CF61CB" w:rsidRDefault="00281AB4" w:rsidP="00657888">
      <w:pPr>
        <w:tabs>
          <w:tab w:val="left" w:pos="2040"/>
        </w:tabs>
        <w:ind w:firstLine="720"/>
        <w:jc w:val="both"/>
        <w:rPr>
          <w:sz w:val="28"/>
          <w:szCs w:val="28"/>
        </w:rPr>
      </w:pPr>
      <w:r w:rsidRPr="00CF61CB">
        <w:rPr>
          <w:sz w:val="28"/>
          <w:szCs w:val="28"/>
        </w:rPr>
        <w:t>Управляя оборотными активами надо обеспечивать эффективность использования оборотными активами. Соотношение между прибылью и уровнем оборотного капитала, чистого оборотного капитала несколько иное.</w:t>
      </w:r>
    </w:p>
    <w:p w14:paraId="28B63817" w14:textId="77777777" w:rsidR="00281AB4" w:rsidRPr="00CF61CB" w:rsidRDefault="00281AB4" w:rsidP="00657888">
      <w:pPr>
        <w:tabs>
          <w:tab w:val="left" w:pos="2040"/>
        </w:tabs>
        <w:jc w:val="both"/>
        <w:rPr>
          <w:sz w:val="28"/>
          <w:szCs w:val="28"/>
        </w:rPr>
      </w:pPr>
    </w:p>
    <w:p w14:paraId="7192992D" w14:textId="77777777" w:rsidR="00281AB4" w:rsidRPr="00CF61CB" w:rsidRDefault="000853DB" w:rsidP="00657888">
      <w:pPr>
        <w:tabs>
          <w:tab w:val="left" w:pos="2040"/>
        </w:tabs>
        <w:jc w:val="both"/>
        <w:rPr>
          <w:sz w:val="28"/>
          <w:szCs w:val="28"/>
        </w:rPr>
      </w:pPr>
      <w:r>
        <w:rPr>
          <w:noProof/>
          <w:sz w:val="28"/>
          <w:szCs w:val="28"/>
        </w:rPr>
        <mc:AlternateContent>
          <mc:Choice Requires="wpc">
            <w:drawing>
              <wp:inline distT="0" distB="0" distL="0" distR="0" wp14:anchorId="5EE9744A" wp14:editId="3D1F11A6">
                <wp:extent cx="5829300" cy="2400300"/>
                <wp:effectExtent l="0" t="0" r="0"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38"/>
                        <wps:cNvCnPr/>
                        <wps:spPr bwMode="auto">
                          <a:xfrm flipV="1">
                            <a:off x="457438" y="456927"/>
                            <a:ext cx="0" cy="1142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9"/>
                        <wps:cNvCnPr/>
                        <wps:spPr bwMode="auto">
                          <a:xfrm>
                            <a:off x="457438" y="1599653"/>
                            <a:ext cx="1371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0"/>
                        <wps:cNvCnPr/>
                        <wps:spPr bwMode="auto">
                          <a:xfrm flipH="1" flipV="1">
                            <a:off x="2857167" y="456927"/>
                            <a:ext cx="810" cy="1142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1"/>
                        <wps:cNvCnPr/>
                        <wps:spPr bwMode="auto">
                          <a:xfrm>
                            <a:off x="2857167" y="1599653"/>
                            <a:ext cx="1372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Freeform 42"/>
                        <wps:cNvSpPr>
                          <a:spLocks/>
                        </wps:cNvSpPr>
                        <wps:spPr bwMode="auto">
                          <a:xfrm>
                            <a:off x="571595" y="1237885"/>
                            <a:ext cx="1028224" cy="133715"/>
                          </a:xfrm>
                          <a:custGeom>
                            <a:avLst/>
                            <a:gdLst>
                              <a:gd name="T0" fmla="*/ 0 w 1620"/>
                              <a:gd name="T1" fmla="*/ 210 h 210"/>
                              <a:gd name="T2" fmla="*/ 360 w 1620"/>
                              <a:gd name="T3" fmla="*/ 30 h 210"/>
                              <a:gd name="T4" fmla="*/ 1260 w 1620"/>
                              <a:gd name="T5" fmla="*/ 30 h 210"/>
                              <a:gd name="T6" fmla="*/ 1620 w 1620"/>
                              <a:gd name="T7" fmla="*/ 210 h 210"/>
                            </a:gdLst>
                            <a:ahLst/>
                            <a:cxnLst>
                              <a:cxn ang="0">
                                <a:pos x="T0" y="T1"/>
                              </a:cxn>
                              <a:cxn ang="0">
                                <a:pos x="T2" y="T3"/>
                              </a:cxn>
                              <a:cxn ang="0">
                                <a:pos x="T4" y="T5"/>
                              </a:cxn>
                              <a:cxn ang="0">
                                <a:pos x="T6" y="T7"/>
                              </a:cxn>
                            </a:cxnLst>
                            <a:rect l="0" t="0" r="r" b="b"/>
                            <a:pathLst>
                              <a:path w="1620" h="210">
                                <a:moveTo>
                                  <a:pt x="0" y="210"/>
                                </a:moveTo>
                                <a:cubicBezTo>
                                  <a:pt x="75" y="135"/>
                                  <a:pt x="150" y="60"/>
                                  <a:pt x="360" y="30"/>
                                </a:cubicBezTo>
                                <a:cubicBezTo>
                                  <a:pt x="570" y="0"/>
                                  <a:pt x="1050" y="0"/>
                                  <a:pt x="1260" y="30"/>
                                </a:cubicBezTo>
                                <a:cubicBezTo>
                                  <a:pt x="1470" y="60"/>
                                  <a:pt x="1560" y="180"/>
                                  <a:pt x="16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3"/>
                        <wps:cNvSpPr>
                          <a:spLocks/>
                        </wps:cNvSpPr>
                        <wps:spPr bwMode="auto">
                          <a:xfrm>
                            <a:off x="2972133" y="684980"/>
                            <a:ext cx="990981" cy="838382"/>
                          </a:xfrm>
                          <a:custGeom>
                            <a:avLst/>
                            <a:gdLst>
                              <a:gd name="T0" fmla="*/ 30 w 1560"/>
                              <a:gd name="T1" fmla="*/ 0 h 1320"/>
                              <a:gd name="T2" fmla="*/ 30 w 1560"/>
                              <a:gd name="T3" fmla="*/ 360 h 1320"/>
                              <a:gd name="T4" fmla="*/ 210 w 1560"/>
                              <a:gd name="T5" fmla="*/ 900 h 1320"/>
                              <a:gd name="T6" fmla="*/ 750 w 1560"/>
                              <a:gd name="T7" fmla="*/ 1260 h 1320"/>
                              <a:gd name="T8" fmla="*/ 1470 w 1560"/>
                              <a:gd name="T9" fmla="*/ 1260 h 1320"/>
                              <a:gd name="T10" fmla="*/ 1290 w 1560"/>
                              <a:gd name="T11" fmla="*/ 1260 h 1320"/>
                            </a:gdLst>
                            <a:ahLst/>
                            <a:cxnLst>
                              <a:cxn ang="0">
                                <a:pos x="T0" y="T1"/>
                              </a:cxn>
                              <a:cxn ang="0">
                                <a:pos x="T2" y="T3"/>
                              </a:cxn>
                              <a:cxn ang="0">
                                <a:pos x="T4" y="T5"/>
                              </a:cxn>
                              <a:cxn ang="0">
                                <a:pos x="T6" y="T7"/>
                              </a:cxn>
                              <a:cxn ang="0">
                                <a:pos x="T8" y="T9"/>
                              </a:cxn>
                              <a:cxn ang="0">
                                <a:pos x="T10" y="T11"/>
                              </a:cxn>
                            </a:cxnLst>
                            <a:rect l="0" t="0" r="r" b="b"/>
                            <a:pathLst>
                              <a:path w="1560" h="1320">
                                <a:moveTo>
                                  <a:pt x="30" y="0"/>
                                </a:moveTo>
                                <a:cubicBezTo>
                                  <a:pt x="15" y="105"/>
                                  <a:pt x="0" y="210"/>
                                  <a:pt x="30" y="360"/>
                                </a:cubicBezTo>
                                <a:cubicBezTo>
                                  <a:pt x="60" y="510"/>
                                  <a:pt x="90" y="750"/>
                                  <a:pt x="210" y="900"/>
                                </a:cubicBezTo>
                                <a:cubicBezTo>
                                  <a:pt x="330" y="1050"/>
                                  <a:pt x="540" y="1200"/>
                                  <a:pt x="750" y="1260"/>
                                </a:cubicBezTo>
                                <a:cubicBezTo>
                                  <a:pt x="960" y="1320"/>
                                  <a:pt x="1380" y="1260"/>
                                  <a:pt x="1470" y="1260"/>
                                </a:cubicBezTo>
                                <a:cubicBezTo>
                                  <a:pt x="1560" y="1260"/>
                                  <a:pt x="1425" y="1260"/>
                                  <a:pt x="129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44"/>
                        <wps:cNvSpPr txBox="1">
                          <a:spLocks noChangeArrowheads="1"/>
                        </wps:cNvSpPr>
                        <wps:spPr bwMode="auto">
                          <a:xfrm>
                            <a:off x="1485662" y="1828527"/>
                            <a:ext cx="800719" cy="22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BA065" w14:textId="77777777" w:rsidR="00281AB4" w:rsidRDefault="00281AB4" w:rsidP="00281AB4">
                              <w:proofErr w:type="gramStart"/>
                              <w:r>
                                <w:t>ЧОК,ОА</w:t>
                              </w:r>
                              <w:proofErr w:type="gramEnd"/>
                            </w:p>
                            <w:p w14:paraId="66D52286" w14:textId="77777777" w:rsidR="00281AB4" w:rsidRDefault="00281AB4" w:rsidP="00281AB4"/>
                          </w:txbxContent>
                        </wps:txbx>
                        <wps:bodyPr rot="0" vert="horz" wrap="square" lIns="91440" tIns="45720" rIns="91440" bIns="45720" anchor="t" anchorCtr="0" upright="1">
                          <a:noAutofit/>
                        </wps:bodyPr>
                      </wps:wsp>
                      <wps:wsp>
                        <wps:cNvPr id="18" name="Text Box 45"/>
                        <wps:cNvSpPr txBox="1">
                          <a:spLocks noChangeArrowheads="1"/>
                        </wps:cNvSpPr>
                        <wps:spPr bwMode="auto">
                          <a:xfrm>
                            <a:off x="4114514" y="1828527"/>
                            <a:ext cx="800719" cy="22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172E8" w14:textId="77777777" w:rsidR="00281AB4" w:rsidRDefault="00281AB4" w:rsidP="00281AB4">
                              <w:proofErr w:type="gramStart"/>
                              <w:r>
                                <w:t>ЧОК,ОА</w:t>
                              </w:r>
                              <w:proofErr w:type="gramEnd"/>
                            </w:p>
                            <w:p w14:paraId="42921A7A" w14:textId="77777777" w:rsidR="00281AB4" w:rsidRDefault="00281AB4" w:rsidP="00281AB4"/>
                          </w:txbxContent>
                        </wps:txbx>
                        <wps:bodyPr rot="0" vert="horz" wrap="square" lIns="91440" tIns="45720" rIns="91440" bIns="45720" anchor="t" anchorCtr="0" upright="1">
                          <a:noAutofit/>
                        </wps:bodyPr>
                      </wps:wsp>
                      <wps:wsp>
                        <wps:cNvPr id="19" name="Text Box 46"/>
                        <wps:cNvSpPr txBox="1">
                          <a:spLocks noChangeArrowheads="1"/>
                        </wps:cNvSpPr>
                        <wps:spPr bwMode="auto">
                          <a:xfrm>
                            <a:off x="228314" y="0"/>
                            <a:ext cx="91568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0276E" w14:textId="77777777" w:rsidR="00281AB4" w:rsidRDefault="00281AB4" w:rsidP="00281AB4">
                              <w:r>
                                <w:t>прибыль</w:t>
                              </w:r>
                            </w:p>
                          </w:txbxContent>
                        </wps:txbx>
                        <wps:bodyPr rot="0" vert="horz" wrap="square" lIns="91440" tIns="45720" rIns="91440" bIns="45720" anchor="t" anchorCtr="0" upright="1">
                          <a:noAutofit/>
                        </wps:bodyPr>
                      </wps:wsp>
                      <wps:wsp>
                        <wps:cNvPr id="20" name="Text Box 47"/>
                        <wps:cNvSpPr txBox="1">
                          <a:spLocks noChangeArrowheads="1"/>
                        </wps:cNvSpPr>
                        <wps:spPr bwMode="auto">
                          <a:xfrm>
                            <a:off x="3086291" y="799827"/>
                            <a:ext cx="1485662" cy="456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4628" w14:textId="77777777" w:rsidR="00281AB4" w:rsidRDefault="00281AB4" w:rsidP="00281AB4">
                              <w:r>
                                <w:t>Риск утраты ликвидности</w:t>
                              </w:r>
                            </w:p>
                          </w:txbxContent>
                        </wps:txbx>
                        <wps:bodyPr rot="0" vert="horz" wrap="square" lIns="91440" tIns="45720" rIns="91440" bIns="45720" anchor="t" anchorCtr="0" upright="1">
                          <a:noAutofit/>
                        </wps:bodyPr>
                      </wps:wsp>
                      <wps:wsp>
                        <wps:cNvPr id="21" name="Text Box 48"/>
                        <wps:cNvSpPr txBox="1">
                          <a:spLocks noChangeArrowheads="1"/>
                        </wps:cNvSpPr>
                        <wps:spPr bwMode="auto">
                          <a:xfrm>
                            <a:off x="2171414" y="0"/>
                            <a:ext cx="1032272" cy="341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E8986" w14:textId="77777777" w:rsidR="00281AB4" w:rsidRDefault="00281AB4" w:rsidP="00281AB4">
                              <w:r>
                                <w:t>ликвидность</w:t>
                              </w:r>
                            </w:p>
                          </w:txbxContent>
                        </wps:txbx>
                        <wps:bodyPr rot="0" vert="horz" wrap="square" lIns="91440" tIns="45720" rIns="91440" bIns="45720" anchor="t" anchorCtr="0" upright="1">
                          <a:noAutofit/>
                        </wps:bodyPr>
                      </wps:wsp>
                    </wpc:wpc>
                  </a:graphicData>
                </a:graphic>
              </wp:inline>
            </w:drawing>
          </mc:Choice>
          <mc:Fallback>
            <w:pict>
              <v:group w14:anchorId="5EE9744A" id="Полотно 36" o:spid="_x0000_s1041" editas="canvas" style="width:459pt;height:189pt;mso-position-horizontal-relative:char;mso-position-vertical-relative:line" coordsize="58293,24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">
                <v:shape id="_x0000_s1042" type="#_x0000_t75" style="position:absolute;width:58293;height:24003;visibility:visible;mso-wrap-style:square">
                  <v:fill o:detectmouseclick="t"/>
                  <v:path o:connecttype="none"/>
                </v:shape>
                <v:line id="Line 38" o:spid="_x0000_s1043" style="position:absolute;flip:y;visibility:visible;mso-wrap-style:square" from="4574,4569" to="4574,15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">
                  <v:stroke endarrow="block"/>
                </v:line>
                <v:line id="Line 39" o:spid="_x0000_s1044" style="position:absolute;visibility:visible;mso-wrap-style:square" from="4574,15996" to="18289,15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apP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BX6G0gFw9AQAA//8DAFBLAQItABQABgAIAAAAIQDb4fbL7gAAAIUBAAATAAAAAAAA&#13;&#10;AAAAAAAAAAAAAABbQ29udGVudF9UeXBlc10ueG1sUEsBAi0AFAAGAAgAAAAhAFr0LFu/AAAAFQEA&#13;&#10;AAsAAAAAAAAAAAAAAAAAHwEAAF9yZWxzLy5yZWxzUEsBAi0AFAAGAAgAAAAhAKEZqk/HAAAA4AAA&#13;&#10;AA8AAAAAAAAAAAAAAAAABwIAAGRycy9kb3ducmV2LnhtbFBLBQYAAAAAAwADALcAAAD7AgAAAAA=&#13;&#10;">
                  <v:stroke endarrow="block"/>
                </v:line>
                <v:line id="Line 40" o:spid="_x0000_s1045" style="position:absolute;flip:x y;visibility:visible;mso-wrap-style:square" from="28571,4569" to="28579,15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">
                  <v:stroke endarrow="block"/>
                </v:line>
                <v:line id="Line 41" o:spid="_x0000_s1046" style="position:absolute;visibility:visible;mso-wrap-style:square" from="28571,15996" to="42294,159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">
                  <v:stroke endarrow="block"/>
                </v:line>
                <v:shape id="Freeform 42" o:spid="_x0000_s1047" style="position:absolute;left:5715;top:12378;width:10283;height:1338;visibility:visible;mso-wrap-style:square;v-text-anchor:top" coordsize="162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" path="m,210c75,135,150,60,360,30,570,,1050,,1260,30v210,30,300,150,360,180e" filled="f">
                  <v:path arrowok="t" o:connecttype="custom" o:connectlocs="0,133715;228494,19102;799730,19102;1028224,133715" o:connectangles="0,0,0,0"/>
                </v:shape>
                <v:shape id="Freeform 43" o:spid="_x0000_s1048" style="position:absolute;left:29721;top:6849;width:9910;height:8384;visibility:visible;mso-wrap-style:square;v-text-anchor:top" coordsize="1560,1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" path="m30,c15,105,,210,30,360,60,510,90,750,210,900v120,150,330,300,540,360c960,1320,1380,1260,1470,1260v90,,-45,,-180,e" filled="f">
                  <v:path arrowok="t" o:connecttype="custom" o:connectlocs="19057,0;19057,228650;133401,571624;476433,800274;933809,800274;819465,800274" o:connectangles="0,0,0,0,0,0"/>
                </v:shape>
                <v:shapetype id="_x0000_t202" coordsize="21600,21600" o:spt="202" path="m,l,21600r21600,l21600,xe">
                  <v:stroke joinstyle="miter"/>
                  <v:path gradientshapeok="t" o:connecttype="rect"/>
                </v:shapetype>
                <v:shape id="Text Box 44" o:spid="_x0000_s1049" type="#_x0000_t202" style="position:absolute;left:14856;top:18285;width:8007;height:2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68CBA065" w14:textId="77777777" w:rsidR="00281AB4" w:rsidRDefault="00281AB4" w:rsidP="00281AB4">
                        <w:proofErr w:type="gramStart"/>
                        <w:r>
                          <w:t>ЧОК,ОА</w:t>
                        </w:r>
                        <w:proofErr w:type="gramEnd"/>
                      </w:p>
                      <w:p w14:paraId="66D52286" w14:textId="77777777" w:rsidR="00281AB4" w:rsidRDefault="00281AB4" w:rsidP="00281AB4"/>
                    </w:txbxContent>
                  </v:textbox>
                </v:shape>
                <v:shape id="Text Box 45" o:spid="_x0000_s1050" type="#_x0000_t202" style="position:absolute;left:41145;top:18285;width:8007;height:2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" stroked="f">
                  <v:textbox>
                    <w:txbxContent>
                      <w:p w14:paraId="50B172E8" w14:textId="77777777" w:rsidR="00281AB4" w:rsidRDefault="00281AB4" w:rsidP="00281AB4">
                        <w:proofErr w:type="gramStart"/>
                        <w:r>
                          <w:t>ЧОК,ОА</w:t>
                        </w:r>
                        <w:proofErr w:type="gramEnd"/>
                      </w:p>
                      <w:p w14:paraId="42921A7A" w14:textId="77777777" w:rsidR="00281AB4" w:rsidRDefault="00281AB4" w:rsidP="00281AB4"/>
                    </w:txbxContent>
                  </v:textbox>
                </v:shape>
                <v:shape id="Text Box 46" o:spid="_x0000_s1051" type="#_x0000_t202" style="position:absolute;left:2283;width:915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" stroked="f">
                  <v:textbox>
                    <w:txbxContent>
                      <w:p w14:paraId="1E00276E" w14:textId="77777777" w:rsidR="00281AB4" w:rsidRDefault="00281AB4" w:rsidP="00281AB4">
                        <w:r>
                          <w:t>прибыль</w:t>
                        </w:r>
                      </w:p>
                    </w:txbxContent>
                  </v:textbox>
                </v:shape>
                <v:shape id="Text Box 47" o:spid="_x0000_s1052" type="#_x0000_t202" style="position:absolute;left:30862;top:7998;width:14857;height:4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0E254628" w14:textId="77777777" w:rsidR="00281AB4" w:rsidRDefault="00281AB4" w:rsidP="00281AB4">
                        <w:r>
                          <w:t>Риск утраты ликвидности</w:t>
                        </w:r>
                      </w:p>
                    </w:txbxContent>
                  </v:textbox>
                </v:shape>
                <v:shape id="Text Box 48" o:spid="_x0000_s1053" type="#_x0000_t202" style="position:absolute;left:21714;width:10322;height:34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" stroked="f">
                  <v:textbox>
                    <w:txbxContent>
                      <w:p w14:paraId="103E8986" w14:textId="77777777" w:rsidR="00281AB4" w:rsidRDefault="00281AB4" w:rsidP="00281AB4">
                        <w:r>
                          <w:t>ликвидность</w:t>
                        </w:r>
                      </w:p>
                    </w:txbxContent>
                  </v:textbox>
                </v:shape>
                <w10:anchorlock/>
              </v:group>
            </w:pict>
          </mc:Fallback>
        </mc:AlternateContent>
      </w:r>
    </w:p>
    <w:p w14:paraId="200B56D9" w14:textId="77777777" w:rsidR="00281AB4" w:rsidRPr="00CF61CB" w:rsidRDefault="00A21259" w:rsidP="00657888">
      <w:pPr>
        <w:tabs>
          <w:tab w:val="left" w:pos="2040"/>
        </w:tabs>
        <w:jc w:val="both"/>
        <w:rPr>
          <w:sz w:val="28"/>
          <w:szCs w:val="28"/>
          <w:lang w:val="en-US"/>
        </w:rPr>
      </w:pPr>
      <w:r>
        <w:rPr>
          <w:noProof/>
          <w:position w:val="-24"/>
          <w:sz w:val="28"/>
          <w:szCs w:val="28"/>
        </w:rPr>
        <w:lastRenderedPageBreak/>
        <w:pict w14:anchorId="6BF4F42E">
          <v:shape id="_x0000_i1036" type="#_x0000_t75" alt="" style="width:96.15pt;height:30.85pt;mso-width-percent:0;mso-height-percent:0;mso-width-percent:0;mso-height-percent:0">
            <v:imagedata r:id="rId59" o:title=""/>
          </v:shape>
        </w:pict>
      </w:r>
    </w:p>
    <w:p w14:paraId="6E0F9447" w14:textId="77777777" w:rsidR="00281AB4" w:rsidRPr="00CF61CB" w:rsidRDefault="00281AB4" w:rsidP="00657888">
      <w:pPr>
        <w:tabs>
          <w:tab w:val="left" w:pos="2040"/>
        </w:tabs>
        <w:jc w:val="both"/>
        <w:rPr>
          <w:sz w:val="28"/>
          <w:szCs w:val="28"/>
        </w:rPr>
      </w:pPr>
      <w:r w:rsidRPr="00CF61CB">
        <w:rPr>
          <w:sz w:val="28"/>
          <w:szCs w:val="28"/>
        </w:rPr>
        <w:t xml:space="preserve">             Таким образом, политика управления оборотными активами должна обеспечить нахождение компромисса между риском потери ликвидности и риском утраты рентабельности (или снижения рентабельности).</w:t>
      </w:r>
    </w:p>
    <w:p w14:paraId="66B852A4" w14:textId="77777777" w:rsidR="00281AB4" w:rsidRPr="00CF61CB" w:rsidRDefault="00281AB4" w:rsidP="00657888">
      <w:pPr>
        <w:tabs>
          <w:tab w:val="left" w:pos="2040"/>
        </w:tabs>
        <w:jc w:val="both"/>
        <w:rPr>
          <w:sz w:val="28"/>
          <w:szCs w:val="28"/>
        </w:rPr>
      </w:pPr>
      <w:r w:rsidRPr="00CF61CB">
        <w:rPr>
          <w:sz w:val="28"/>
          <w:szCs w:val="28"/>
        </w:rPr>
        <w:t>Это сводится к решению двух задач:</w:t>
      </w:r>
    </w:p>
    <w:p w14:paraId="48473851" w14:textId="77777777" w:rsidR="00281AB4" w:rsidRPr="00CF61CB" w:rsidRDefault="00281AB4" w:rsidP="00657888">
      <w:pPr>
        <w:numPr>
          <w:ilvl w:val="0"/>
          <w:numId w:val="26"/>
        </w:numPr>
        <w:tabs>
          <w:tab w:val="left" w:pos="2040"/>
        </w:tabs>
        <w:jc w:val="both"/>
        <w:rPr>
          <w:sz w:val="28"/>
          <w:szCs w:val="28"/>
        </w:rPr>
      </w:pPr>
      <w:r w:rsidRPr="00CF61CB">
        <w:rPr>
          <w:sz w:val="28"/>
          <w:szCs w:val="28"/>
        </w:rPr>
        <w:t>обеспечение платежеспособности (предприятие должно иметь определенный уровень оборотного капитала).</w:t>
      </w:r>
    </w:p>
    <w:p w14:paraId="6F4853FD" w14:textId="77777777" w:rsidR="00281AB4" w:rsidRPr="00CF61CB" w:rsidRDefault="00281AB4" w:rsidP="00657888">
      <w:pPr>
        <w:numPr>
          <w:ilvl w:val="0"/>
          <w:numId w:val="26"/>
        </w:numPr>
        <w:tabs>
          <w:tab w:val="left" w:pos="2040"/>
        </w:tabs>
        <w:jc w:val="both"/>
        <w:rPr>
          <w:sz w:val="28"/>
          <w:szCs w:val="28"/>
        </w:rPr>
      </w:pPr>
      <w:r w:rsidRPr="00CF61CB">
        <w:rPr>
          <w:sz w:val="28"/>
          <w:szCs w:val="28"/>
        </w:rPr>
        <w:t>Обеспечение приемлемого объема, структуры и рентабельности активов.</w:t>
      </w:r>
    </w:p>
    <w:p w14:paraId="44CB0593" w14:textId="77777777" w:rsidR="00281AB4" w:rsidRPr="00CF61CB" w:rsidRDefault="00281AB4" w:rsidP="00657888">
      <w:pPr>
        <w:tabs>
          <w:tab w:val="left" w:pos="2040"/>
        </w:tabs>
        <w:ind w:left="360"/>
        <w:jc w:val="both"/>
        <w:rPr>
          <w:sz w:val="28"/>
          <w:szCs w:val="28"/>
        </w:rPr>
      </w:pPr>
      <w:r w:rsidRPr="00CF61CB">
        <w:rPr>
          <w:sz w:val="28"/>
          <w:szCs w:val="28"/>
        </w:rPr>
        <w:t>Известно, что различные уровни оборотных активов по их видам, по разному воздействию на прибыль, например высокий уровень производственных запасов, потребует увеличения текущих расходов (увеличатся расходы на хранение, омертвляются источники на определенный период времени), предприятие не получает прибыль. Можно рассматривать различные левосторонние и правосторонние риски в управлении оборотными активами, отсюда возникает далее формирование политик управления различными видами оборотных активов (левосторонние – актив, правосторонние - пассив).</w:t>
      </w:r>
    </w:p>
    <w:p w14:paraId="3BA1AB33" w14:textId="77777777" w:rsidR="00281AB4" w:rsidRPr="00CF61CB" w:rsidRDefault="00281AB4" w:rsidP="00657888">
      <w:pPr>
        <w:tabs>
          <w:tab w:val="left" w:pos="2040"/>
        </w:tabs>
        <w:ind w:left="360"/>
        <w:jc w:val="both"/>
        <w:rPr>
          <w:sz w:val="28"/>
          <w:szCs w:val="28"/>
        </w:rPr>
      </w:pPr>
    </w:p>
    <w:p w14:paraId="4431925A" w14:textId="77777777" w:rsidR="00444372" w:rsidRPr="00CF61CB" w:rsidRDefault="00444372" w:rsidP="00657888">
      <w:pPr>
        <w:tabs>
          <w:tab w:val="left" w:pos="2040"/>
        </w:tabs>
        <w:ind w:left="360"/>
        <w:jc w:val="center"/>
        <w:rPr>
          <w:sz w:val="28"/>
          <w:szCs w:val="28"/>
        </w:rPr>
      </w:pPr>
    </w:p>
    <w:p w14:paraId="3CC863D5" w14:textId="77777777" w:rsidR="00444372" w:rsidRPr="00CF61CB" w:rsidRDefault="00444372" w:rsidP="00657888">
      <w:pPr>
        <w:tabs>
          <w:tab w:val="left" w:pos="2040"/>
        </w:tabs>
        <w:ind w:left="360"/>
        <w:jc w:val="center"/>
        <w:rPr>
          <w:sz w:val="28"/>
          <w:szCs w:val="28"/>
        </w:rPr>
      </w:pPr>
    </w:p>
    <w:p w14:paraId="6EAAB3C0" w14:textId="77777777" w:rsidR="00281AB4" w:rsidRPr="00CF61CB" w:rsidRDefault="00281AB4" w:rsidP="00657888">
      <w:pPr>
        <w:tabs>
          <w:tab w:val="left" w:pos="2040"/>
        </w:tabs>
        <w:ind w:left="360"/>
        <w:jc w:val="center"/>
        <w:rPr>
          <w:sz w:val="28"/>
          <w:szCs w:val="28"/>
        </w:rPr>
      </w:pPr>
      <w:r w:rsidRPr="00CF61CB">
        <w:rPr>
          <w:sz w:val="28"/>
          <w:szCs w:val="28"/>
        </w:rPr>
        <w:t>Операционный цикл.</w:t>
      </w:r>
    </w:p>
    <w:p w14:paraId="25BEB0A2" w14:textId="77777777" w:rsidR="00281AB4" w:rsidRPr="00CF61CB" w:rsidRDefault="00281AB4" w:rsidP="00657888">
      <w:pPr>
        <w:tabs>
          <w:tab w:val="left" w:pos="2040"/>
        </w:tabs>
        <w:ind w:left="360" w:firstLine="360"/>
        <w:jc w:val="both"/>
        <w:rPr>
          <w:sz w:val="28"/>
          <w:szCs w:val="28"/>
        </w:rPr>
      </w:pPr>
    </w:p>
    <w:p w14:paraId="1F8AEF46" w14:textId="77777777" w:rsidR="00281AB4" w:rsidRPr="00CF61CB" w:rsidRDefault="00281AB4" w:rsidP="00657888">
      <w:pPr>
        <w:tabs>
          <w:tab w:val="left" w:pos="2040"/>
        </w:tabs>
        <w:ind w:left="360" w:firstLine="360"/>
        <w:jc w:val="both"/>
        <w:rPr>
          <w:sz w:val="28"/>
          <w:szCs w:val="28"/>
        </w:rPr>
      </w:pPr>
      <w:r w:rsidRPr="00CF61CB">
        <w:rPr>
          <w:sz w:val="28"/>
          <w:szCs w:val="28"/>
        </w:rPr>
        <w:t>Управление оборотными активами связано с конкретными особенностями формирования операционного цикла предприятия. Операционный цикл представляет собой период полного оборота оборотных активов без учета периода обращения отдельно взятых денежных средств. Другими словами, операционный цикл представляет собой время в днях, на которое денежные средства омертвляются в запасах дебиторской задолженности.</w:t>
      </w:r>
    </w:p>
    <w:p w14:paraId="300A21A7" w14:textId="77777777" w:rsidR="00281AB4" w:rsidRPr="00CF61CB" w:rsidRDefault="00281AB4" w:rsidP="00657888">
      <w:pPr>
        <w:tabs>
          <w:tab w:val="left" w:pos="2040"/>
        </w:tabs>
        <w:ind w:left="360" w:firstLine="360"/>
        <w:jc w:val="both"/>
        <w:rPr>
          <w:sz w:val="28"/>
          <w:szCs w:val="28"/>
        </w:rPr>
      </w:pPr>
      <w:r w:rsidRPr="00CF61CB">
        <w:rPr>
          <w:sz w:val="28"/>
          <w:szCs w:val="28"/>
        </w:rPr>
        <w:t>Операционный цикл включает в себя время производственного цикла (период полного оборота материальных элементов оборотных активов) и период обращения дебиторской задолженности.</w:t>
      </w:r>
    </w:p>
    <w:p w14:paraId="0FB9D99D" w14:textId="77777777" w:rsidR="00281AB4" w:rsidRPr="00CF61CB" w:rsidRDefault="00281AB4" w:rsidP="00657888">
      <w:pPr>
        <w:tabs>
          <w:tab w:val="left" w:pos="2040"/>
        </w:tabs>
        <w:ind w:left="360"/>
        <w:jc w:val="center"/>
        <w:rPr>
          <w:sz w:val="28"/>
          <w:szCs w:val="28"/>
        </w:rPr>
      </w:pPr>
      <w:r w:rsidRPr="00CF61CB">
        <w:rPr>
          <w:sz w:val="28"/>
          <w:szCs w:val="28"/>
        </w:rPr>
        <w:t>Операционный цикл</w:t>
      </w:r>
    </w:p>
    <w:p w14:paraId="67DE1C9F" w14:textId="77777777" w:rsidR="00281AB4" w:rsidRPr="00CF61CB" w:rsidRDefault="000853DB" w:rsidP="00657888">
      <w:pPr>
        <w:tabs>
          <w:tab w:val="left" w:pos="2040"/>
        </w:tabs>
        <w:ind w:left="360"/>
        <w:jc w:val="both"/>
        <w:rPr>
          <w:sz w:val="28"/>
          <w:szCs w:val="28"/>
        </w:rPr>
      </w:pPr>
      <w:r>
        <w:rPr>
          <w:noProof/>
          <w:sz w:val="28"/>
          <w:szCs w:val="28"/>
        </w:rPr>
        <mc:AlternateContent>
          <mc:Choice Requires="wpc">
            <w:drawing>
              <wp:inline distT="0" distB="0" distL="0" distR="0" wp14:anchorId="093B52E7" wp14:editId="43E82A9B">
                <wp:extent cx="5829300" cy="2400300"/>
                <wp:effectExtent l="1905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51"/>
                        <wps:cNvCnPr/>
                        <wps:spPr bwMode="auto">
                          <a:xfrm>
                            <a:off x="0" y="114027"/>
                            <a:ext cx="5486019" cy="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52"/>
                        <wps:cNvSpPr txBox="1">
                          <a:spLocks noChangeArrowheads="1"/>
                        </wps:cNvSpPr>
                        <wps:spPr bwMode="auto">
                          <a:xfrm>
                            <a:off x="114157" y="228873"/>
                            <a:ext cx="3428762" cy="342900"/>
                          </a:xfrm>
                          <a:prstGeom prst="rect">
                            <a:avLst/>
                          </a:prstGeom>
                          <a:solidFill>
                            <a:srgbClr val="FFFFFF"/>
                          </a:solidFill>
                          <a:ln w="9525">
                            <a:solidFill>
                              <a:srgbClr val="000000"/>
                            </a:solidFill>
                            <a:miter lim="800000"/>
                            <a:headEnd/>
                            <a:tailEnd/>
                          </a:ln>
                        </wps:spPr>
                        <wps:txbx>
                          <w:txbxContent>
                            <w:p w14:paraId="78377A33" w14:textId="77777777" w:rsidR="00281AB4" w:rsidRDefault="00281AB4" w:rsidP="00281AB4">
                              <w:r>
                                <w:t>Период производственного цикла</w:t>
                              </w:r>
                            </w:p>
                          </w:txbxContent>
                        </wps:txbx>
                        <wps:bodyPr rot="0" vert="horz" wrap="square" lIns="91440" tIns="45720" rIns="91440" bIns="45720" anchor="t" anchorCtr="0" upright="1">
                          <a:noAutofit/>
                        </wps:bodyPr>
                      </wps:wsp>
                      <wps:wsp>
                        <wps:cNvPr id="5" name="Rectangle 53"/>
                        <wps:cNvSpPr>
                          <a:spLocks noChangeArrowheads="1"/>
                        </wps:cNvSpPr>
                        <wps:spPr bwMode="auto">
                          <a:xfrm>
                            <a:off x="114157" y="571773"/>
                            <a:ext cx="1371505" cy="1028700"/>
                          </a:xfrm>
                          <a:prstGeom prst="rect">
                            <a:avLst/>
                          </a:prstGeom>
                          <a:solidFill>
                            <a:srgbClr val="FFFFFF"/>
                          </a:solidFill>
                          <a:ln w="9525">
                            <a:solidFill>
                              <a:srgbClr val="000000"/>
                            </a:solidFill>
                            <a:miter lim="800000"/>
                            <a:headEnd/>
                            <a:tailEnd/>
                          </a:ln>
                        </wps:spPr>
                        <wps:txbx>
                          <w:txbxContent>
                            <w:p w14:paraId="5DE994FA" w14:textId="77777777" w:rsidR="00281AB4" w:rsidRDefault="00281AB4" w:rsidP="00281AB4">
                              <w:pPr>
                                <w:jc w:val="center"/>
                              </w:pPr>
                              <w:r>
                                <w:t xml:space="preserve">Период оборота </w:t>
                              </w:r>
                              <w:proofErr w:type="spellStart"/>
                              <w:proofErr w:type="gramStart"/>
                              <w:r>
                                <w:t>сырья,матер</w:t>
                              </w:r>
                              <w:proofErr w:type="spellEnd"/>
                              <w:proofErr w:type="gramEnd"/>
                              <w:r>
                                <w:t xml:space="preserve">-в, </w:t>
                              </w:r>
                              <w:proofErr w:type="spellStart"/>
                              <w:r>
                                <w:t>полуфабрик</w:t>
                              </w:r>
                              <w:proofErr w:type="spellEnd"/>
                              <w:r>
                                <w:t>-в.</w:t>
                              </w:r>
                            </w:p>
                          </w:txbxContent>
                        </wps:txbx>
                        <wps:bodyPr rot="0" vert="horz" wrap="square" lIns="91440" tIns="45720" rIns="91440" bIns="45720" anchor="t" anchorCtr="0" upright="1">
                          <a:noAutofit/>
                        </wps:bodyPr>
                      </wps:wsp>
                      <wps:wsp>
                        <wps:cNvPr id="6" name="Rectangle 54"/>
                        <wps:cNvSpPr>
                          <a:spLocks noChangeArrowheads="1"/>
                        </wps:cNvSpPr>
                        <wps:spPr bwMode="auto">
                          <a:xfrm>
                            <a:off x="1485662" y="571773"/>
                            <a:ext cx="1257348" cy="1028700"/>
                          </a:xfrm>
                          <a:prstGeom prst="rect">
                            <a:avLst/>
                          </a:prstGeom>
                          <a:solidFill>
                            <a:srgbClr val="FFFFFF"/>
                          </a:solidFill>
                          <a:ln w="9525">
                            <a:solidFill>
                              <a:srgbClr val="000000"/>
                            </a:solidFill>
                            <a:miter lim="800000"/>
                            <a:headEnd/>
                            <a:tailEnd/>
                          </a:ln>
                        </wps:spPr>
                        <wps:txbx>
                          <w:txbxContent>
                            <w:p w14:paraId="0FEABE14" w14:textId="77777777" w:rsidR="00281AB4" w:rsidRDefault="00281AB4" w:rsidP="00281AB4">
                              <w:pPr>
                                <w:jc w:val="right"/>
                              </w:pPr>
                              <w:r>
                                <w:t xml:space="preserve">Период оборота </w:t>
                              </w:r>
                              <w:proofErr w:type="spellStart"/>
                              <w:r>
                                <w:t>незаверш-го</w:t>
                              </w:r>
                              <w:proofErr w:type="spellEnd"/>
                              <w:r>
                                <w:t xml:space="preserve"> производства</w:t>
                              </w:r>
                            </w:p>
                          </w:txbxContent>
                        </wps:txbx>
                        <wps:bodyPr rot="0" vert="horz" wrap="square" lIns="91440" tIns="45720" rIns="91440" bIns="45720" anchor="t" anchorCtr="0" upright="1">
                          <a:noAutofit/>
                        </wps:bodyPr>
                      </wps:wsp>
                      <wps:wsp>
                        <wps:cNvPr id="7" name="Rectangle 55"/>
                        <wps:cNvSpPr>
                          <a:spLocks noChangeArrowheads="1"/>
                        </wps:cNvSpPr>
                        <wps:spPr bwMode="auto">
                          <a:xfrm>
                            <a:off x="2743010" y="571773"/>
                            <a:ext cx="1371505" cy="1028700"/>
                          </a:xfrm>
                          <a:prstGeom prst="rect">
                            <a:avLst/>
                          </a:prstGeom>
                          <a:solidFill>
                            <a:srgbClr val="FFFFFF"/>
                          </a:solidFill>
                          <a:ln w="9525">
                            <a:solidFill>
                              <a:srgbClr val="000000"/>
                            </a:solidFill>
                            <a:miter lim="800000"/>
                            <a:headEnd/>
                            <a:tailEnd/>
                          </a:ln>
                        </wps:spPr>
                        <wps:txbx>
                          <w:txbxContent>
                            <w:p w14:paraId="530C4C23" w14:textId="77777777" w:rsidR="00281AB4" w:rsidRDefault="00281AB4" w:rsidP="00281AB4">
                              <w:pPr>
                                <w:jc w:val="center"/>
                              </w:pPr>
                              <w:r>
                                <w:t>Период оборота готовой продукции</w:t>
                              </w:r>
                            </w:p>
                          </w:txbxContent>
                        </wps:txbx>
                        <wps:bodyPr rot="0" vert="horz" wrap="square" lIns="91440" tIns="45720" rIns="91440" bIns="45720" anchor="t" anchorCtr="0" upright="1">
                          <a:noAutofit/>
                        </wps:bodyPr>
                      </wps:wsp>
                      <wps:wsp>
                        <wps:cNvPr id="8" name="Rectangle 56"/>
                        <wps:cNvSpPr>
                          <a:spLocks noChangeArrowheads="1"/>
                        </wps:cNvSpPr>
                        <wps:spPr bwMode="auto">
                          <a:xfrm>
                            <a:off x="4114514" y="571773"/>
                            <a:ext cx="1371505" cy="1028700"/>
                          </a:xfrm>
                          <a:prstGeom prst="rect">
                            <a:avLst/>
                          </a:prstGeom>
                          <a:solidFill>
                            <a:srgbClr val="FFFFFF"/>
                          </a:solidFill>
                          <a:ln w="9525">
                            <a:solidFill>
                              <a:srgbClr val="000000"/>
                            </a:solidFill>
                            <a:miter lim="800000"/>
                            <a:headEnd/>
                            <a:tailEnd/>
                          </a:ln>
                        </wps:spPr>
                        <wps:txbx>
                          <w:txbxContent>
                            <w:p w14:paraId="1C0E6883" w14:textId="77777777" w:rsidR="00281AB4" w:rsidRDefault="00281AB4" w:rsidP="00281AB4">
                              <w:pPr>
                                <w:jc w:val="center"/>
                              </w:pPr>
                              <w:r>
                                <w:t>Период оборота дебиторской задолженности</w:t>
                              </w:r>
                            </w:p>
                          </w:txbxContent>
                        </wps:txbx>
                        <wps:bodyPr rot="0" vert="horz" wrap="square" lIns="91440" tIns="45720" rIns="91440" bIns="45720" anchor="t" anchorCtr="0" upright="1">
                          <a:noAutofit/>
                        </wps:bodyPr>
                      </wps:wsp>
                      <wps:wsp>
                        <wps:cNvPr id="9" name="Rectangle 57"/>
                        <wps:cNvSpPr>
                          <a:spLocks noChangeArrowheads="1"/>
                        </wps:cNvSpPr>
                        <wps:spPr bwMode="auto">
                          <a:xfrm>
                            <a:off x="114157" y="1600473"/>
                            <a:ext cx="1371505" cy="685800"/>
                          </a:xfrm>
                          <a:prstGeom prst="rect">
                            <a:avLst/>
                          </a:prstGeom>
                          <a:solidFill>
                            <a:srgbClr val="FFFFFF"/>
                          </a:solidFill>
                          <a:ln w="9525">
                            <a:solidFill>
                              <a:srgbClr val="000000"/>
                            </a:solidFill>
                            <a:miter lim="800000"/>
                            <a:headEnd/>
                            <a:tailEnd/>
                          </a:ln>
                        </wps:spPr>
                        <wps:txbx>
                          <w:txbxContent>
                            <w:p w14:paraId="066F70BD" w14:textId="77777777" w:rsidR="00281AB4" w:rsidRDefault="00281AB4" w:rsidP="00281AB4">
                              <w:pPr>
                                <w:jc w:val="center"/>
                              </w:pPr>
                              <w:r>
                                <w:t>Период оборота кредиторской задолженности</w:t>
                              </w:r>
                            </w:p>
                          </w:txbxContent>
                        </wps:txbx>
                        <wps:bodyPr rot="0" vert="horz" wrap="square" lIns="91440" tIns="45720" rIns="91440" bIns="45720" anchor="t" anchorCtr="0" upright="1">
                          <a:noAutofit/>
                        </wps:bodyPr>
                      </wps:wsp>
                      <wps:wsp>
                        <wps:cNvPr id="10" name="Rectangle 58"/>
                        <wps:cNvSpPr>
                          <a:spLocks noChangeArrowheads="1"/>
                        </wps:cNvSpPr>
                        <wps:spPr bwMode="auto">
                          <a:xfrm>
                            <a:off x="1485662" y="1600473"/>
                            <a:ext cx="4000357" cy="685800"/>
                          </a:xfrm>
                          <a:prstGeom prst="rect">
                            <a:avLst/>
                          </a:prstGeom>
                          <a:solidFill>
                            <a:srgbClr val="FFFFFF"/>
                          </a:solidFill>
                          <a:ln w="9525">
                            <a:solidFill>
                              <a:srgbClr val="000000"/>
                            </a:solidFill>
                            <a:miter lim="800000"/>
                            <a:headEnd/>
                            <a:tailEnd/>
                          </a:ln>
                        </wps:spPr>
                        <wps:txbx>
                          <w:txbxContent>
                            <w:p w14:paraId="70DE8779" w14:textId="77777777" w:rsidR="00281AB4" w:rsidRDefault="00281AB4" w:rsidP="00281AB4">
                              <w:pPr>
                                <w:jc w:val="center"/>
                              </w:pPr>
                              <w:r>
                                <w:t>Период финансового цикла</w:t>
                              </w:r>
                            </w:p>
                          </w:txbxContent>
                        </wps:txbx>
                        <wps:bodyPr rot="0" vert="horz" wrap="square" lIns="91440" tIns="45720" rIns="91440" bIns="45720" anchor="t" anchorCtr="0" upright="1">
                          <a:noAutofit/>
                        </wps:bodyPr>
                      </wps:wsp>
                    </wpc:wpc>
                  </a:graphicData>
                </a:graphic>
              </wp:inline>
            </w:drawing>
          </mc:Choice>
          <mc:Fallback>
            <w:pict>
              <v:group w14:anchorId="093B52E7" id="Полотно 49" o:spid="_x0000_s1054" editas="canvas" style="width:459pt;height:189pt;mso-position-horizontal-relative:char;mso-position-vertical-relative:line" coordsize="58293,240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">
                <v:shape id="_x0000_s1055" type="#_x0000_t75" style="position:absolute;width:58293;height:24003;visibility:visible;mso-wrap-style:square">
                  <v:fill o:detectmouseclick="t"/>
                  <v:path o:connecttype="none"/>
                </v:shape>
                <v:line id="Line 51" o:spid="_x0000_s1056" style="position:absolute;visibility:visible;mso-wrap-style:square" from="0,1140" to="54860,1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">
                  <v:stroke startarrow="block" endarrow="block"/>
                </v:line>
                <v:shape id="Text Box 52" o:spid="_x0000_s1057" type="#_x0000_t202" style="position:absolute;left:1141;top:2288;width:3428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78377A33" w14:textId="77777777" w:rsidR="00281AB4" w:rsidRDefault="00281AB4" w:rsidP="00281AB4">
                        <w:r>
                          <w:t>Период производственного цикла</w:t>
                        </w:r>
                      </w:p>
                    </w:txbxContent>
                  </v:textbox>
                </v:shape>
                <v:rect id="Rectangle 53" o:spid="_x0000_s1058" style="position:absolute;left:1141;top:5717;width:13715;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">
                  <v:textbox>
                    <w:txbxContent>
                      <w:p w14:paraId="5DE994FA" w14:textId="77777777" w:rsidR="00281AB4" w:rsidRDefault="00281AB4" w:rsidP="00281AB4">
                        <w:pPr>
                          <w:jc w:val="center"/>
                        </w:pPr>
                        <w:r>
                          <w:t xml:space="preserve">Период оборота </w:t>
                        </w:r>
                        <w:proofErr w:type="spellStart"/>
                        <w:proofErr w:type="gramStart"/>
                        <w:r>
                          <w:t>сырья,матер</w:t>
                        </w:r>
                        <w:proofErr w:type="spellEnd"/>
                        <w:proofErr w:type="gramEnd"/>
                        <w:r>
                          <w:t xml:space="preserve">-в, </w:t>
                        </w:r>
                        <w:proofErr w:type="spellStart"/>
                        <w:r>
                          <w:t>полуфабрик</w:t>
                        </w:r>
                        <w:proofErr w:type="spellEnd"/>
                        <w:r>
                          <w:t>-в.</w:t>
                        </w:r>
                      </w:p>
                    </w:txbxContent>
                  </v:textbox>
                </v:rect>
                <v:rect id="Rectangle 54" o:spid="_x0000_s1059" style="position:absolute;left:14856;top:5717;width:12574;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">
                  <v:textbox>
                    <w:txbxContent>
                      <w:p w14:paraId="0FEABE14" w14:textId="77777777" w:rsidR="00281AB4" w:rsidRDefault="00281AB4" w:rsidP="00281AB4">
                        <w:pPr>
                          <w:jc w:val="right"/>
                        </w:pPr>
                        <w:r>
                          <w:t xml:space="preserve">Период оборота </w:t>
                        </w:r>
                        <w:proofErr w:type="spellStart"/>
                        <w:r>
                          <w:t>незаверш-го</w:t>
                        </w:r>
                        <w:proofErr w:type="spellEnd"/>
                        <w:r>
                          <w:t xml:space="preserve"> производства</w:t>
                        </w:r>
                      </w:p>
                    </w:txbxContent>
                  </v:textbox>
                </v:rect>
                <v:rect id="Rectangle 55" o:spid="_x0000_s1060" style="position:absolute;left:27430;top:5717;width:13715;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">
                  <v:textbox>
                    <w:txbxContent>
                      <w:p w14:paraId="530C4C23" w14:textId="77777777" w:rsidR="00281AB4" w:rsidRDefault="00281AB4" w:rsidP="00281AB4">
                        <w:pPr>
                          <w:jc w:val="center"/>
                        </w:pPr>
                        <w:r>
                          <w:t>Период оборота готовой продукции</w:t>
                        </w:r>
                      </w:p>
                    </w:txbxContent>
                  </v:textbox>
                </v:rect>
                <v:rect id="Rectangle 56" o:spid="_x0000_s1061" style="position:absolute;left:41145;top:5717;width:13715;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">
                  <v:textbox>
                    <w:txbxContent>
                      <w:p w14:paraId="1C0E6883" w14:textId="77777777" w:rsidR="00281AB4" w:rsidRDefault="00281AB4" w:rsidP="00281AB4">
                        <w:pPr>
                          <w:jc w:val="center"/>
                        </w:pPr>
                        <w:r>
                          <w:t>Период оборота дебиторской задолженности</w:t>
                        </w:r>
                      </w:p>
                    </w:txbxContent>
                  </v:textbox>
                </v:rect>
                <v:rect id="Rectangle 57" o:spid="_x0000_s1062" style="position:absolute;left:1141;top:16004;width:13715;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">
                  <v:textbox>
                    <w:txbxContent>
                      <w:p w14:paraId="066F70BD" w14:textId="77777777" w:rsidR="00281AB4" w:rsidRDefault="00281AB4" w:rsidP="00281AB4">
                        <w:pPr>
                          <w:jc w:val="center"/>
                        </w:pPr>
                        <w:r>
                          <w:t>Период оборота кредиторской задолженности</w:t>
                        </w:r>
                      </w:p>
                    </w:txbxContent>
                  </v:textbox>
                </v:rect>
                <v:rect id="Rectangle 58" o:spid="_x0000_s1063" style="position:absolute;left:14856;top:16004;width:40004;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">
                  <v:textbox>
                    <w:txbxContent>
                      <w:p w14:paraId="70DE8779" w14:textId="77777777" w:rsidR="00281AB4" w:rsidRDefault="00281AB4" w:rsidP="00281AB4">
                        <w:pPr>
                          <w:jc w:val="center"/>
                        </w:pPr>
                        <w:r>
                          <w:t>Период финансового цикла</w:t>
                        </w:r>
                      </w:p>
                    </w:txbxContent>
                  </v:textbox>
                </v:rect>
                <w10:anchorlock/>
              </v:group>
            </w:pict>
          </mc:Fallback>
        </mc:AlternateContent>
      </w:r>
    </w:p>
    <w:p w14:paraId="4EFCEFA1" w14:textId="77777777" w:rsidR="00281AB4" w:rsidRPr="00CF61CB" w:rsidRDefault="00A21259" w:rsidP="00657888">
      <w:pPr>
        <w:ind w:firstLine="720"/>
        <w:rPr>
          <w:sz w:val="28"/>
          <w:szCs w:val="28"/>
        </w:rPr>
      </w:pPr>
      <w:r>
        <w:rPr>
          <w:noProof/>
          <w:position w:val="-14"/>
          <w:sz w:val="28"/>
          <w:szCs w:val="28"/>
        </w:rPr>
        <w:pict w14:anchorId="3CB7491C">
          <v:shape id="_x0000_i1035" type="#_x0000_t75" alt="" style="width:130.1pt;height:19.05pt;mso-width-percent:0;mso-height-percent:0;mso-width-percent:0;mso-height-percent:0">
            <v:imagedata r:id="rId60" o:title=""/>
          </v:shape>
        </w:pict>
      </w:r>
    </w:p>
    <w:p w14:paraId="5881D498" w14:textId="77777777" w:rsidR="00281AB4" w:rsidRPr="00CF61CB" w:rsidRDefault="00281AB4" w:rsidP="00657888">
      <w:pPr>
        <w:tabs>
          <w:tab w:val="left" w:pos="3885"/>
        </w:tabs>
        <w:ind w:firstLine="720"/>
        <w:jc w:val="both"/>
        <w:rPr>
          <w:sz w:val="28"/>
          <w:szCs w:val="28"/>
        </w:rPr>
      </w:pPr>
      <w:r w:rsidRPr="00CF61CB">
        <w:rPr>
          <w:sz w:val="28"/>
          <w:szCs w:val="28"/>
        </w:rPr>
        <w:lastRenderedPageBreak/>
        <w:t xml:space="preserve">Под финансовым циклом понимается время полного оборота денежных средств, инвестированных в оборотные активы, начиная с момента погашения кредиторской задолженности и заканчивая моментом инкассации дебиторской </w:t>
      </w:r>
      <w:proofErr w:type="gramStart"/>
      <w:r w:rsidRPr="00CF61CB">
        <w:rPr>
          <w:sz w:val="28"/>
          <w:szCs w:val="28"/>
        </w:rPr>
        <w:t>задолженности..</w:t>
      </w:r>
      <w:proofErr w:type="gramEnd"/>
      <w:r w:rsidRPr="00CF61CB">
        <w:rPr>
          <w:sz w:val="28"/>
          <w:szCs w:val="28"/>
        </w:rPr>
        <w:t xml:space="preserve"> Финансовый цикл меньше операционного цикла на период оборота кредиторской задолженности.</w:t>
      </w:r>
    </w:p>
    <w:p w14:paraId="07C5B4A6" w14:textId="77777777" w:rsidR="00281AB4" w:rsidRPr="00CF61CB" w:rsidRDefault="00281AB4" w:rsidP="00657888">
      <w:pPr>
        <w:tabs>
          <w:tab w:val="left" w:pos="3885"/>
        </w:tabs>
        <w:ind w:firstLine="720"/>
        <w:jc w:val="both"/>
        <w:rPr>
          <w:sz w:val="28"/>
          <w:szCs w:val="28"/>
        </w:rPr>
      </w:pPr>
      <w:proofErr w:type="spellStart"/>
      <w:r w:rsidRPr="00CF61CB">
        <w:rPr>
          <w:sz w:val="28"/>
          <w:szCs w:val="28"/>
        </w:rPr>
        <w:t>ФЦдн</w:t>
      </w:r>
      <w:proofErr w:type="spellEnd"/>
      <w:r w:rsidRPr="00CF61CB">
        <w:rPr>
          <w:sz w:val="28"/>
          <w:szCs w:val="28"/>
        </w:rPr>
        <w:t xml:space="preserve"> = </w:t>
      </w:r>
      <w:proofErr w:type="spellStart"/>
      <w:r w:rsidRPr="00CF61CB">
        <w:rPr>
          <w:sz w:val="28"/>
          <w:szCs w:val="28"/>
        </w:rPr>
        <w:t>Обзап</w:t>
      </w:r>
      <w:proofErr w:type="spellEnd"/>
      <w:r w:rsidRPr="00CF61CB">
        <w:rPr>
          <w:sz w:val="28"/>
          <w:szCs w:val="28"/>
        </w:rPr>
        <w:t xml:space="preserve"> + </w:t>
      </w:r>
      <w:proofErr w:type="spellStart"/>
      <w:r w:rsidRPr="00CF61CB">
        <w:rPr>
          <w:sz w:val="28"/>
          <w:szCs w:val="28"/>
        </w:rPr>
        <w:t>Обдз</w:t>
      </w:r>
      <w:proofErr w:type="spellEnd"/>
      <w:r w:rsidRPr="00CF61CB">
        <w:rPr>
          <w:sz w:val="28"/>
          <w:szCs w:val="28"/>
        </w:rPr>
        <w:t xml:space="preserve"> – </w:t>
      </w:r>
      <w:proofErr w:type="spellStart"/>
      <w:r w:rsidRPr="00CF61CB">
        <w:rPr>
          <w:sz w:val="28"/>
          <w:szCs w:val="28"/>
        </w:rPr>
        <w:t>Обкз</w:t>
      </w:r>
      <w:proofErr w:type="spellEnd"/>
    </w:p>
    <w:p w14:paraId="46AFE739" w14:textId="77777777" w:rsidR="00281AB4" w:rsidRPr="00CF61CB" w:rsidRDefault="00281AB4" w:rsidP="00657888">
      <w:pPr>
        <w:tabs>
          <w:tab w:val="left" w:pos="3885"/>
        </w:tabs>
        <w:ind w:firstLine="720"/>
        <w:jc w:val="both"/>
        <w:rPr>
          <w:sz w:val="28"/>
          <w:szCs w:val="28"/>
        </w:rPr>
      </w:pPr>
      <w:r w:rsidRPr="00CF61CB">
        <w:rPr>
          <w:sz w:val="28"/>
          <w:szCs w:val="28"/>
        </w:rPr>
        <w:t xml:space="preserve">Одной из задач управления оборотными активами является оптимизация </w:t>
      </w:r>
      <w:proofErr w:type="spellStart"/>
      <w:r w:rsidRPr="00CF61CB">
        <w:rPr>
          <w:sz w:val="28"/>
          <w:szCs w:val="28"/>
        </w:rPr>
        <w:t>опреационного</w:t>
      </w:r>
      <w:proofErr w:type="spellEnd"/>
      <w:r w:rsidRPr="00CF61CB">
        <w:rPr>
          <w:sz w:val="28"/>
          <w:szCs w:val="28"/>
        </w:rPr>
        <w:t xml:space="preserve"> и финансового циклов на основе сокращения их продолжительности.</w:t>
      </w:r>
    </w:p>
    <w:p w14:paraId="654641E8" w14:textId="77777777" w:rsidR="00281AB4" w:rsidRPr="00CF61CB" w:rsidRDefault="00281AB4" w:rsidP="00657888">
      <w:pPr>
        <w:tabs>
          <w:tab w:val="left" w:pos="3885"/>
        </w:tabs>
        <w:ind w:firstLine="720"/>
        <w:jc w:val="both"/>
        <w:rPr>
          <w:sz w:val="28"/>
          <w:szCs w:val="28"/>
        </w:rPr>
      </w:pPr>
    </w:p>
    <w:p w14:paraId="535B5711" w14:textId="77777777" w:rsidR="00281AB4" w:rsidRPr="00CF61CB" w:rsidRDefault="00281AB4" w:rsidP="00657888">
      <w:pPr>
        <w:tabs>
          <w:tab w:val="left" w:pos="3885"/>
        </w:tabs>
        <w:ind w:firstLine="720"/>
        <w:jc w:val="both"/>
        <w:rPr>
          <w:sz w:val="28"/>
          <w:szCs w:val="28"/>
        </w:rPr>
      </w:pPr>
      <w:r w:rsidRPr="00CF61CB">
        <w:rPr>
          <w:sz w:val="28"/>
          <w:szCs w:val="28"/>
          <w:lang w:val="en-US"/>
        </w:rPr>
        <w:t>N</w:t>
      </w:r>
      <w:r w:rsidRPr="00CF61CB">
        <w:rPr>
          <w:sz w:val="28"/>
          <w:szCs w:val="28"/>
        </w:rPr>
        <w:t xml:space="preserve"> = </w:t>
      </w:r>
      <w:r w:rsidRPr="00CF61CB">
        <w:rPr>
          <w:sz w:val="28"/>
          <w:szCs w:val="28"/>
          <w:lang w:val="en-US"/>
        </w:rPr>
        <w:t>Hg</w:t>
      </w:r>
      <w:r w:rsidRPr="00CF61CB">
        <w:rPr>
          <w:sz w:val="28"/>
          <w:szCs w:val="28"/>
        </w:rPr>
        <w:t xml:space="preserve"> * </w:t>
      </w:r>
      <w:r w:rsidRPr="00CF61CB">
        <w:rPr>
          <w:sz w:val="28"/>
          <w:szCs w:val="28"/>
          <w:lang w:val="en-US"/>
        </w:rPr>
        <w:t>P</w:t>
      </w:r>
      <w:proofErr w:type="spellStart"/>
      <w:r w:rsidRPr="00CF61CB">
        <w:rPr>
          <w:sz w:val="28"/>
          <w:szCs w:val="28"/>
        </w:rPr>
        <w:t>одн</w:t>
      </w:r>
      <w:proofErr w:type="spellEnd"/>
      <w:r w:rsidRPr="00CF61CB">
        <w:rPr>
          <w:sz w:val="28"/>
          <w:szCs w:val="28"/>
        </w:rPr>
        <w:t xml:space="preserve">, где </w:t>
      </w:r>
      <w:r w:rsidRPr="00CF61CB">
        <w:rPr>
          <w:sz w:val="28"/>
          <w:szCs w:val="28"/>
          <w:lang w:val="en-US"/>
        </w:rPr>
        <w:t>N</w:t>
      </w:r>
      <w:r w:rsidRPr="00CF61CB">
        <w:rPr>
          <w:sz w:val="28"/>
          <w:szCs w:val="28"/>
        </w:rPr>
        <w:t xml:space="preserve"> – норматив запасов.</w:t>
      </w:r>
    </w:p>
    <w:p w14:paraId="722815B1" w14:textId="77777777" w:rsidR="00281AB4" w:rsidRPr="00CF61CB" w:rsidRDefault="00281AB4" w:rsidP="00657888">
      <w:pPr>
        <w:tabs>
          <w:tab w:val="left" w:pos="3885"/>
        </w:tabs>
        <w:ind w:firstLine="720"/>
        <w:jc w:val="both"/>
        <w:rPr>
          <w:sz w:val="28"/>
          <w:szCs w:val="28"/>
        </w:rPr>
      </w:pPr>
      <w:r w:rsidRPr="00CF61CB">
        <w:rPr>
          <w:sz w:val="28"/>
          <w:szCs w:val="28"/>
          <w:lang w:val="en-US"/>
        </w:rPr>
        <w:t>Hg</w:t>
      </w:r>
      <w:r w:rsidRPr="00CF61CB">
        <w:rPr>
          <w:sz w:val="28"/>
          <w:szCs w:val="28"/>
        </w:rPr>
        <w:t>- норма запасов в днях.</w:t>
      </w:r>
    </w:p>
    <w:p w14:paraId="06D5246F" w14:textId="77777777" w:rsidR="00281AB4" w:rsidRPr="00CF61CB" w:rsidRDefault="00281AB4" w:rsidP="00657888">
      <w:pPr>
        <w:tabs>
          <w:tab w:val="left" w:pos="3885"/>
        </w:tabs>
        <w:ind w:firstLine="720"/>
        <w:jc w:val="both"/>
        <w:rPr>
          <w:sz w:val="28"/>
          <w:szCs w:val="28"/>
        </w:rPr>
      </w:pPr>
      <w:r w:rsidRPr="00CF61CB">
        <w:rPr>
          <w:sz w:val="28"/>
          <w:szCs w:val="28"/>
        </w:rPr>
        <w:t>В процессе управления оборотными активами ускорение оборачиваемости основных средств является одной из важнейших задач, которая должна решаться финансовым менеджером.</w:t>
      </w:r>
    </w:p>
    <w:p w14:paraId="39E376FD" w14:textId="77777777" w:rsidR="00281AB4" w:rsidRPr="00CF61CB" w:rsidRDefault="00281AB4" w:rsidP="00657888">
      <w:pPr>
        <w:tabs>
          <w:tab w:val="left" w:pos="3885"/>
        </w:tabs>
        <w:ind w:firstLine="720"/>
        <w:jc w:val="both"/>
        <w:rPr>
          <w:sz w:val="28"/>
          <w:szCs w:val="28"/>
        </w:rPr>
      </w:pPr>
      <w:r w:rsidRPr="00CF61CB">
        <w:rPr>
          <w:sz w:val="28"/>
          <w:szCs w:val="28"/>
        </w:rPr>
        <w:t>С операционным циклом тесно взаимосвязано понятие текущие финансовые потребности (ТФП). Текущие финансовые потребности рассматриваются на основе представления операционного и финансового цикла в стоимостных показателях и при сопоставлениях текущих финансовых потребностей собственным источникам, разница между ними трактуется как излишек собственных оборотных средств или как их недостаток.</w:t>
      </w:r>
    </w:p>
    <w:p w14:paraId="66589862" w14:textId="77777777" w:rsidR="00281AB4" w:rsidRPr="00CF61CB" w:rsidRDefault="00281AB4" w:rsidP="00657888">
      <w:pPr>
        <w:tabs>
          <w:tab w:val="left" w:pos="3885"/>
        </w:tabs>
        <w:ind w:firstLine="720"/>
        <w:jc w:val="both"/>
        <w:rPr>
          <w:sz w:val="28"/>
          <w:szCs w:val="28"/>
        </w:rPr>
      </w:pPr>
      <w:r w:rsidRPr="00CF61CB">
        <w:rPr>
          <w:sz w:val="28"/>
          <w:szCs w:val="28"/>
        </w:rPr>
        <w:t xml:space="preserve">ТФП = </w:t>
      </w:r>
      <w:proofErr w:type="spellStart"/>
      <w:r w:rsidRPr="00CF61CB">
        <w:rPr>
          <w:sz w:val="28"/>
          <w:szCs w:val="28"/>
        </w:rPr>
        <w:t>Зап</w:t>
      </w:r>
      <w:proofErr w:type="spellEnd"/>
      <w:r w:rsidRPr="00CF61CB">
        <w:rPr>
          <w:sz w:val="28"/>
          <w:szCs w:val="28"/>
        </w:rPr>
        <w:t xml:space="preserve"> + ДЗ – КЗ</w:t>
      </w:r>
    </w:p>
    <w:p w14:paraId="6FDAC496" w14:textId="77777777" w:rsidR="00281AB4" w:rsidRPr="00CF61CB" w:rsidRDefault="000853DB" w:rsidP="00657888">
      <w:pPr>
        <w:tabs>
          <w:tab w:val="left" w:pos="3885"/>
        </w:tabs>
        <w:ind w:firstLine="720"/>
        <w:jc w:val="both"/>
        <w:rPr>
          <w:sz w:val="28"/>
          <w:szCs w:val="28"/>
        </w:rPr>
      </w:pPr>
      <w:r>
        <w:rPr>
          <w:noProof/>
          <w:sz w:val="28"/>
          <w:szCs w:val="28"/>
        </w:rPr>
        <mc:AlternateContent>
          <mc:Choice Requires="wps">
            <w:drawing>
              <wp:anchor distT="0" distB="0" distL="114300" distR="114300" simplePos="0" relativeHeight="251662848" behindDoc="0" locked="0" layoutInCell="1" allowOverlap="1" wp14:anchorId="6CDF45BB" wp14:editId="4C83170F">
                <wp:simplePos x="0" y="0"/>
                <wp:positionH relativeFrom="column">
                  <wp:posOffset>857250</wp:posOffset>
                </wp:positionH>
                <wp:positionV relativeFrom="paragraph">
                  <wp:posOffset>-80645</wp:posOffset>
                </wp:positionV>
                <wp:extent cx="114300" cy="457200"/>
                <wp:effectExtent l="9525" t="5080" r="9525" b="1397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87" style="position:absolute;margin-left:67.5pt;margin-top:-6.35pt;width:9pt;height:3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"/>
            </w:pict>
          </mc:Fallback>
        </mc:AlternateContent>
      </w:r>
    </w:p>
    <w:p w14:paraId="36B4984B" w14:textId="77777777" w:rsidR="00281AB4" w:rsidRPr="00CF61CB" w:rsidRDefault="00281AB4" w:rsidP="00657888">
      <w:pPr>
        <w:tabs>
          <w:tab w:val="left" w:pos="1260"/>
        </w:tabs>
        <w:ind w:firstLine="720"/>
        <w:rPr>
          <w:sz w:val="28"/>
          <w:szCs w:val="28"/>
        </w:rPr>
      </w:pPr>
      <w:r w:rsidRPr="00CF61CB">
        <w:rPr>
          <w:sz w:val="28"/>
          <w:szCs w:val="28"/>
        </w:rPr>
        <w:tab/>
        <w:t>ОА -  СОС</w:t>
      </w:r>
    </w:p>
    <w:p w14:paraId="49433B01" w14:textId="77777777" w:rsidR="00281AB4" w:rsidRPr="00CF61CB" w:rsidRDefault="000853DB" w:rsidP="00657888">
      <w:pPr>
        <w:tabs>
          <w:tab w:val="left" w:pos="1260"/>
        </w:tabs>
        <w:ind w:firstLine="720"/>
        <w:rPr>
          <w:sz w:val="28"/>
          <w:szCs w:val="28"/>
        </w:rPr>
      </w:pPr>
      <w:r>
        <w:rPr>
          <w:noProof/>
          <w:sz w:val="28"/>
          <w:szCs w:val="28"/>
        </w:rPr>
        <mc:AlternateContent>
          <mc:Choice Requires="wps">
            <w:drawing>
              <wp:anchor distT="0" distB="0" distL="114300" distR="114300" simplePos="0" relativeHeight="251663872" behindDoc="0" locked="0" layoutInCell="1" allowOverlap="1" wp14:anchorId="5C188BAA" wp14:editId="34B2E435">
                <wp:simplePos x="0" y="0"/>
                <wp:positionH relativeFrom="column">
                  <wp:posOffset>1143000</wp:posOffset>
                </wp:positionH>
                <wp:positionV relativeFrom="paragraph">
                  <wp:posOffset>24765</wp:posOffset>
                </wp:positionV>
                <wp:extent cx="114300" cy="114300"/>
                <wp:effectExtent l="9525" t="5715" r="9525" b="1333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5pt" to="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T+FgIAAC0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"/>
            </w:pict>
          </mc:Fallback>
        </mc:AlternateContent>
      </w:r>
    </w:p>
    <w:p w14:paraId="333B7353" w14:textId="77777777" w:rsidR="00281AB4" w:rsidRPr="00CF61CB" w:rsidRDefault="00281AB4" w:rsidP="00657888">
      <w:pPr>
        <w:tabs>
          <w:tab w:val="left" w:pos="2145"/>
        </w:tabs>
        <w:ind w:firstLine="720"/>
        <w:rPr>
          <w:sz w:val="28"/>
          <w:szCs w:val="28"/>
        </w:rPr>
      </w:pPr>
      <w:r w:rsidRPr="00CF61CB">
        <w:rPr>
          <w:sz w:val="28"/>
          <w:szCs w:val="28"/>
        </w:rPr>
        <w:tab/>
        <w:t>КО</w:t>
      </w:r>
    </w:p>
    <w:p w14:paraId="0AC40874" w14:textId="77777777" w:rsidR="00281AB4" w:rsidRPr="00CF61CB" w:rsidRDefault="00281AB4" w:rsidP="00657888">
      <w:pPr>
        <w:tabs>
          <w:tab w:val="left" w:pos="2145"/>
        </w:tabs>
        <w:ind w:firstLine="720"/>
        <w:jc w:val="both"/>
        <w:rPr>
          <w:sz w:val="28"/>
          <w:szCs w:val="28"/>
        </w:rPr>
      </w:pPr>
      <w:r w:rsidRPr="00CF61CB">
        <w:rPr>
          <w:sz w:val="28"/>
          <w:szCs w:val="28"/>
        </w:rPr>
        <w:t xml:space="preserve">Определяя </w:t>
      </w:r>
      <w:proofErr w:type="gramStart"/>
      <w:r w:rsidRPr="00CF61CB">
        <w:rPr>
          <w:sz w:val="28"/>
          <w:szCs w:val="28"/>
        </w:rPr>
        <w:t>ТФП</w:t>
      </w:r>
      <w:proofErr w:type="gramEnd"/>
      <w:r w:rsidRPr="00CF61CB">
        <w:rPr>
          <w:sz w:val="28"/>
          <w:szCs w:val="28"/>
        </w:rPr>
        <w:t xml:space="preserve"> мы определяем источники финансирования оборотных активов, за исключением кредиторской задолженности. </w:t>
      </w:r>
    </w:p>
    <w:p w14:paraId="1D8500B1" w14:textId="77777777" w:rsidR="00281AB4" w:rsidRPr="00CF61CB" w:rsidRDefault="00281AB4" w:rsidP="00657888">
      <w:pPr>
        <w:tabs>
          <w:tab w:val="left" w:pos="2145"/>
        </w:tabs>
        <w:ind w:firstLine="720"/>
        <w:jc w:val="both"/>
        <w:rPr>
          <w:sz w:val="28"/>
          <w:szCs w:val="28"/>
        </w:rPr>
      </w:pPr>
      <w:r w:rsidRPr="00CF61CB">
        <w:rPr>
          <w:sz w:val="28"/>
          <w:szCs w:val="28"/>
        </w:rPr>
        <w:t>ТФП &gt; СОС, разница называется – недостаток собственных оборотных средств.</w:t>
      </w:r>
    </w:p>
    <w:p w14:paraId="127842C5" w14:textId="77777777" w:rsidR="00281AB4" w:rsidRPr="00CF61CB" w:rsidRDefault="00281AB4" w:rsidP="00657888">
      <w:pPr>
        <w:tabs>
          <w:tab w:val="left" w:pos="2145"/>
        </w:tabs>
        <w:ind w:firstLine="720"/>
        <w:jc w:val="both"/>
        <w:rPr>
          <w:sz w:val="28"/>
          <w:szCs w:val="28"/>
        </w:rPr>
      </w:pPr>
      <w:r w:rsidRPr="00CF61CB">
        <w:rPr>
          <w:sz w:val="28"/>
          <w:szCs w:val="28"/>
        </w:rPr>
        <w:t>Если этот недостаток есть, то у предприятия возникает потребность в дополнительных источниках финансирования (краткосрочные кредиты и займы).</w:t>
      </w:r>
    </w:p>
    <w:p w14:paraId="2AA64973" w14:textId="77777777" w:rsidR="00281AB4" w:rsidRPr="00CF61CB" w:rsidRDefault="00281AB4" w:rsidP="00657888">
      <w:pPr>
        <w:tabs>
          <w:tab w:val="left" w:pos="2145"/>
        </w:tabs>
        <w:ind w:firstLine="720"/>
        <w:jc w:val="both"/>
        <w:rPr>
          <w:sz w:val="28"/>
          <w:szCs w:val="28"/>
        </w:rPr>
      </w:pPr>
      <w:r w:rsidRPr="00CF61CB">
        <w:rPr>
          <w:sz w:val="28"/>
          <w:szCs w:val="28"/>
        </w:rPr>
        <w:t xml:space="preserve">Если ТФП </w:t>
      </w:r>
      <w:proofErr w:type="gramStart"/>
      <w:r w:rsidRPr="00CF61CB">
        <w:rPr>
          <w:sz w:val="28"/>
          <w:szCs w:val="28"/>
        </w:rPr>
        <w:t>&lt; СОС</w:t>
      </w:r>
      <w:proofErr w:type="gramEnd"/>
      <w:r w:rsidRPr="00CF61CB">
        <w:rPr>
          <w:sz w:val="28"/>
          <w:szCs w:val="28"/>
        </w:rPr>
        <w:t>, возникает излишек СОС, который необходимо направить в предпринимательскую деятельность, и чем меньше ТФП тем лучше.</w:t>
      </w:r>
    </w:p>
    <w:p w14:paraId="485C7800" w14:textId="77777777" w:rsidR="00281AB4" w:rsidRPr="00CF61CB" w:rsidRDefault="00281AB4" w:rsidP="00657888">
      <w:pPr>
        <w:tabs>
          <w:tab w:val="left" w:pos="2040"/>
        </w:tabs>
        <w:ind w:left="720" w:firstLine="720"/>
        <w:rPr>
          <w:sz w:val="28"/>
          <w:szCs w:val="28"/>
        </w:rPr>
      </w:pPr>
    </w:p>
    <w:p w14:paraId="1E746CD2" w14:textId="77777777" w:rsidR="00281AB4" w:rsidRPr="00CF61CB" w:rsidRDefault="00281AB4" w:rsidP="00657888">
      <w:pPr>
        <w:tabs>
          <w:tab w:val="left" w:pos="2040"/>
        </w:tabs>
        <w:ind w:left="720" w:firstLine="720"/>
        <w:rPr>
          <w:sz w:val="28"/>
          <w:szCs w:val="28"/>
        </w:rPr>
      </w:pPr>
    </w:p>
    <w:p w14:paraId="737F7F70" w14:textId="77777777" w:rsidR="00281AB4" w:rsidRPr="00CF61CB" w:rsidRDefault="00281AB4" w:rsidP="00657888">
      <w:pPr>
        <w:tabs>
          <w:tab w:val="left" w:pos="2040"/>
        </w:tabs>
        <w:ind w:left="720" w:firstLine="720"/>
        <w:rPr>
          <w:sz w:val="28"/>
          <w:szCs w:val="28"/>
        </w:rPr>
      </w:pPr>
      <w:r w:rsidRPr="00CF61CB">
        <w:rPr>
          <w:sz w:val="28"/>
          <w:szCs w:val="28"/>
        </w:rPr>
        <w:t>Типы политик, стратегии управления оборотными активами.</w:t>
      </w:r>
    </w:p>
    <w:p w14:paraId="7D48F301" w14:textId="77777777" w:rsidR="00281AB4" w:rsidRPr="00CF61CB" w:rsidRDefault="00281AB4" w:rsidP="00657888">
      <w:pPr>
        <w:tabs>
          <w:tab w:val="left" w:pos="2040"/>
        </w:tabs>
        <w:ind w:left="720" w:firstLine="720"/>
        <w:rPr>
          <w:sz w:val="28"/>
          <w:szCs w:val="28"/>
        </w:rPr>
      </w:pPr>
    </w:p>
    <w:p w14:paraId="729F6F5C" w14:textId="77777777" w:rsidR="00281AB4" w:rsidRPr="00CF61CB" w:rsidRDefault="00281AB4" w:rsidP="00657888">
      <w:pPr>
        <w:tabs>
          <w:tab w:val="left" w:pos="2145"/>
        </w:tabs>
        <w:ind w:firstLine="720"/>
        <w:jc w:val="both"/>
        <w:rPr>
          <w:sz w:val="28"/>
          <w:szCs w:val="28"/>
        </w:rPr>
      </w:pPr>
      <w:r w:rsidRPr="00CF61CB">
        <w:rPr>
          <w:sz w:val="28"/>
          <w:szCs w:val="28"/>
        </w:rPr>
        <w:t>Ранее было отмечено, что управление оборотными активами осуществляется на основе поиска компромисса между обеспечения эффективности использования оборотными активами. В отдельный период жизнедеятельности отдается определенное преимущество либо первому, либо второму случаю. Это связано с решением стратегических и тактических задач в управлении финансами в целом и оборотных активов в частности.</w:t>
      </w:r>
    </w:p>
    <w:p w14:paraId="69802251" w14:textId="77777777" w:rsidR="00281AB4" w:rsidRPr="00CF61CB" w:rsidRDefault="00281AB4" w:rsidP="00657888">
      <w:pPr>
        <w:tabs>
          <w:tab w:val="left" w:pos="2145"/>
        </w:tabs>
        <w:ind w:firstLine="720"/>
        <w:jc w:val="both"/>
        <w:rPr>
          <w:sz w:val="28"/>
          <w:szCs w:val="28"/>
        </w:rPr>
      </w:pPr>
      <w:r w:rsidRPr="00CF61CB">
        <w:rPr>
          <w:sz w:val="28"/>
          <w:szCs w:val="28"/>
        </w:rPr>
        <w:lastRenderedPageBreak/>
        <w:t>В теории и практике финансового менеджмента используются три основных типа политик управления (стратегий управления): консерватизм, агрессивная и умеренная.</w:t>
      </w:r>
    </w:p>
    <w:p w14:paraId="73B16E0A" w14:textId="77777777" w:rsidR="00281AB4" w:rsidRPr="00CF61CB" w:rsidRDefault="00281AB4" w:rsidP="00657888">
      <w:pPr>
        <w:tabs>
          <w:tab w:val="left" w:pos="2145"/>
        </w:tabs>
        <w:ind w:firstLine="720"/>
        <w:jc w:val="both"/>
        <w:rPr>
          <w:sz w:val="28"/>
          <w:szCs w:val="28"/>
        </w:rPr>
      </w:pPr>
      <w:r w:rsidRPr="00CF61CB">
        <w:rPr>
          <w:sz w:val="28"/>
          <w:szCs w:val="28"/>
        </w:rPr>
        <w:t>В российской практике:</w:t>
      </w:r>
    </w:p>
    <w:p w14:paraId="78D7760F" w14:textId="77777777" w:rsidR="00281AB4" w:rsidRPr="00CF61CB" w:rsidRDefault="00281AB4" w:rsidP="00657888">
      <w:pPr>
        <w:tabs>
          <w:tab w:val="left" w:pos="2145"/>
        </w:tabs>
        <w:ind w:firstLine="720"/>
        <w:jc w:val="both"/>
        <w:rPr>
          <w:sz w:val="28"/>
          <w:szCs w:val="28"/>
        </w:rPr>
      </w:pPr>
      <w:r w:rsidRPr="00CF61CB">
        <w:rPr>
          <w:sz w:val="28"/>
          <w:szCs w:val="28"/>
        </w:rPr>
        <w:t>Цена собственных источников – 5%</w:t>
      </w:r>
    </w:p>
    <w:p w14:paraId="7CD9042C" w14:textId="77777777" w:rsidR="00281AB4" w:rsidRPr="00CF61CB" w:rsidRDefault="00281AB4" w:rsidP="00657888">
      <w:pPr>
        <w:tabs>
          <w:tab w:val="left" w:pos="2145"/>
        </w:tabs>
        <w:ind w:firstLine="720"/>
        <w:jc w:val="both"/>
        <w:rPr>
          <w:sz w:val="28"/>
          <w:szCs w:val="28"/>
        </w:rPr>
      </w:pPr>
      <w:r w:rsidRPr="00CF61CB">
        <w:rPr>
          <w:sz w:val="28"/>
          <w:szCs w:val="28"/>
        </w:rPr>
        <w:t>Цена заемных источников – 20%</w:t>
      </w:r>
    </w:p>
    <w:p w14:paraId="2C820D63" w14:textId="77777777" w:rsidR="00281AB4" w:rsidRPr="00CF61CB" w:rsidRDefault="00281AB4" w:rsidP="00657888">
      <w:pPr>
        <w:tabs>
          <w:tab w:val="left" w:pos="2145"/>
        </w:tabs>
        <w:ind w:firstLine="720"/>
        <w:jc w:val="both"/>
        <w:rPr>
          <w:sz w:val="28"/>
          <w:szCs w:val="28"/>
        </w:rPr>
      </w:pPr>
    </w:p>
    <w:p w14:paraId="14485D1E" w14:textId="77777777" w:rsidR="00655D72" w:rsidRPr="00CF61CB" w:rsidRDefault="00655D72" w:rsidP="00657888">
      <w:pPr>
        <w:tabs>
          <w:tab w:val="left" w:pos="2145"/>
        </w:tabs>
        <w:ind w:firstLine="720"/>
        <w:jc w:val="center"/>
        <w:rPr>
          <w:i/>
          <w:sz w:val="28"/>
          <w:szCs w:val="28"/>
        </w:rPr>
      </w:pPr>
    </w:p>
    <w:p w14:paraId="37290CAF" w14:textId="77777777" w:rsidR="00655D72" w:rsidRPr="00CF61CB" w:rsidRDefault="00655D72" w:rsidP="00657888">
      <w:pPr>
        <w:tabs>
          <w:tab w:val="left" w:pos="2145"/>
        </w:tabs>
        <w:ind w:firstLine="720"/>
        <w:jc w:val="center"/>
        <w:rPr>
          <w:i/>
          <w:sz w:val="28"/>
          <w:szCs w:val="28"/>
        </w:rPr>
      </w:pPr>
    </w:p>
    <w:p w14:paraId="3CD865AC" w14:textId="77777777" w:rsidR="00655D72" w:rsidRPr="00CF61CB" w:rsidRDefault="00655D72" w:rsidP="00657888">
      <w:pPr>
        <w:tabs>
          <w:tab w:val="left" w:pos="2145"/>
        </w:tabs>
        <w:ind w:firstLine="720"/>
        <w:jc w:val="center"/>
        <w:rPr>
          <w:i/>
          <w:sz w:val="28"/>
          <w:szCs w:val="28"/>
        </w:rPr>
      </w:pPr>
    </w:p>
    <w:p w14:paraId="54C157FE" w14:textId="77777777" w:rsidR="00655D72" w:rsidRPr="00CF61CB" w:rsidRDefault="00655D72" w:rsidP="00657888">
      <w:pPr>
        <w:tabs>
          <w:tab w:val="left" w:pos="2145"/>
        </w:tabs>
        <w:ind w:firstLine="720"/>
        <w:jc w:val="center"/>
        <w:rPr>
          <w:i/>
          <w:sz w:val="28"/>
          <w:szCs w:val="28"/>
        </w:rPr>
      </w:pPr>
    </w:p>
    <w:p w14:paraId="18598351" w14:textId="77777777" w:rsidR="00655D72" w:rsidRPr="00CF61CB" w:rsidRDefault="00655D72" w:rsidP="00657888">
      <w:pPr>
        <w:tabs>
          <w:tab w:val="left" w:pos="2145"/>
        </w:tabs>
        <w:ind w:firstLine="720"/>
        <w:jc w:val="center"/>
        <w:rPr>
          <w:i/>
          <w:sz w:val="28"/>
          <w:szCs w:val="28"/>
        </w:rPr>
      </w:pPr>
    </w:p>
    <w:p w14:paraId="3D0F7E50" w14:textId="77777777" w:rsidR="00655D72" w:rsidRPr="00CF61CB" w:rsidRDefault="00655D72" w:rsidP="00657888">
      <w:pPr>
        <w:tabs>
          <w:tab w:val="left" w:pos="2145"/>
        </w:tabs>
        <w:ind w:firstLine="720"/>
        <w:jc w:val="center"/>
        <w:rPr>
          <w:i/>
          <w:sz w:val="28"/>
          <w:szCs w:val="28"/>
        </w:rPr>
      </w:pPr>
    </w:p>
    <w:p w14:paraId="166D8C45" w14:textId="77777777" w:rsidR="00655D72" w:rsidRPr="00CF61CB" w:rsidRDefault="00655D72" w:rsidP="00657888">
      <w:pPr>
        <w:tabs>
          <w:tab w:val="left" w:pos="2145"/>
        </w:tabs>
        <w:ind w:firstLine="720"/>
        <w:jc w:val="center"/>
        <w:rPr>
          <w:i/>
          <w:sz w:val="28"/>
          <w:szCs w:val="28"/>
        </w:rPr>
      </w:pPr>
    </w:p>
    <w:p w14:paraId="03AAF84E" w14:textId="77777777" w:rsidR="00655D72" w:rsidRPr="00CF61CB" w:rsidRDefault="00655D72" w:rsidP="00657888">
      <w:pPr>
        <w:tabs>
          <w:tab w:val="left" w:pos="2145"/>
        </w:tabs>
        <w:ind w:firstLine="720"/>
        <w:jc w:val="center"/>
        <w:rPr>
          <w:i/>
          <w:sz w:val="28"/>
          <w:szCs w:val="28"/>
        </w:rPr>
      </w:pPr>
    </w:p>
    <w:p w14:paraId="51047584" w14:textId="77777777" w:rsidR="00655D72" w:rsidRPr="00CF61CB" w:rsidRDefault="00655D72" w:rsidP="00657888">
      <w:pPr>
        <w:tabs>
          <w:tab w:val="left" w:pos="2145"/>
        </w:tabs>
        <w:ind w:firstLine="720"/>
        <w:jc w:val="center"/>
        <w:rPr>
          <w:i/>
          <w:sz w:val="28"/>
          <w:szCs w:val="28"/>
        </w:rPr>
      </w:pPr>
    </w:p>
    <w:p w14:paraId="331D3719" w14:textId="77777777" w:rsidR="00655D72" w:rsidRPr="00CF61CB" w:rsidRDefault="00655D72" w:rsidP="00657888">
      <w:pPr>
        <w:tabs>
          <w:tab w:val="left" w:pos="2145"/>
        </w:tabs>
        <w:ind w:firstLine="720"/>
        <w:jc w:val="center"/>
        <w:rPr>
          <w:i/>
          <w:sz w:val="28"/>
          <w:szCs w:val="28"/>
        </w:rPr>
      </w:pPr>
    </w:p>
    <w:p w14:paraId="02D79460" w14:textId="77777777" w:rsidR="00655D72" w:rsidRPr="00CF61CB" w:rsidRDefault="00655D72" w:rsidP="00657888">
      <w:pPr>
        <w:tabs>
          <w:tab w:val="left" w:pos="2145"/>
        </w:tabs>
        <w:ind w:firstLine="720"/>
        <w:jc w:val="center"/>
        <w:rPr>
          <w:i/>
          <w:sz w:val="28"/>
          <w:szCs w:val="28"/>
        </w:rPr>
      </w:pPr>
    </w:p>
    <w:p w14:paraId="2363D5A2" w14:textId="77777777" w:rsidR="00281AB4" w:rsidRPr="00CF61CB" w:rsidRDefault="00281AB4" w:rsidP="00657888">
      <w:pPr>
        <w:tabs>
          <w:tab w:val="left" w:pos="2145"/>
        </w:tabs>
        <w:ind w:firstLine="720"/>
        <w:jc w:val="center"/>
        <w:rPr>
          <w:i/>
          <w:sz w:val="28"/>
          <w:szCs w:val="28"/>
        </w:rPr>
      </w:pPr>
      <w:r w:rsidRPr="00CF61CB">
        <w:rPr>
          <w:i/>
          <w:sz w:val="28"/>
          <w:szCs w:val="28"/>
        </w:rPr>
        <w:t>Консервативная политика.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500"/>
      </w:tblGrid>
      <w:tr w:rsidR="008652CC" w:rsidRPr="00CF61CB" w14:paraId="6D8F8AE1" w14:textId="77777777">
        <w:trPr>
          <w:trHeight w:val="600"/>
        </w:trPr>
        <w:tc>
          <w:tcPr>
            <w:tcW w:w="4680" w:type="dxa"/>
          </w:tcPr>
          <w:p w14:paraId="48076884" w14:textId="77777777" w:rsidR="008652CC" w:rsidRPr="00CF61CB" w:rsidRDefault="008652CC" w:rsidP="00657888">
            <w:pPr>
              <w:tabs>
                <w:tab w:val="left" w:pos="2145"/>
              </w:tabs>
              <w:jc w:val="both"/>
              <w:rPr>
                <w:sz w:val="28"/>
                <w:szCs w:val="28"/>
              </w:rPr>
            </w:pPr>
            <w:r w:rsidRPr="00CF61CB">
              <w:rPr>
                <w:sz w:val="28"/>
                <w:szCs w:val="28"/>
              </w:rPr>
              <w:t>Оборотные активы</w:t>
            </w:r>
          </w:p>
        </w:tc>
        <w:tc>
          <w:tcPr>
            <w:tcW w:w="4500" w:type="dxa"/>
          </w:tcPr>
          <w:p w14:paraId="5F41776D" w14:textId="77777777" w:rsidR="008652CC" w:rsidRPr="00CF61CB" w:rsidRDefault="008652CC" w:rsidP="00657888">
            <w:pPr>
              <w:tabs>
                <w:tab w:val="left" w:pos="2145"/>
              </w:tabs>
              <w:jc w:val="both"/>
              <w:rPr>
                <w:sz w:val="28"/>
                <w:szCs w:val="28"/>
              </w:rPr>
            </w:pPr>
            <w:r w:rsidRPr="00CF61CB">
              <w:rPr>
                <w:sz w:val="28"/>
                <w:szCs w:val="28"/>
              </w:rPr>
              <w:t>Источники оборотных активов</w:t>
            </w:r>
          </w:p>
        </w:tc>
      </w:tr>
      <w:tr w:rsidR="008652CC" w:rsidRPr="00CF61CB" w14:paraId="2639476F" w14:textId="77777777">
        <w:trPr>
          <w:trHeight w:val="1560"/>
        </w:trPr>
        <w:tc>
          <w:tcPr>
            <w:tcW w:w="4680" w:type="dxa"/>
          </w:tcPr>
          <w:p w14:paraId="36CFC45D" w14:textId="77777777" w:rsidR="008652CC" w:rsidRPr="00CF61CB" w:rsidRDefault="008652CC" w:rsidP="00657888">
            <w:pPr>
              <w:jc w:val="both"/>
              <w:rPr>
                <w:sz w:val="28"/>
                <w:szCs w:val="28"/>
              </w:rPr>
            </w:pPr>
            <w:r w:rsidRPr="00CF61CB">
              <w:rPr>
                <w:sz w:val="28"/>
                <w:szCs w:val="28"/>
              </w:rPr>
              <w:t xml:space="preserve">При консервативной подходе предусматривается создание </w:t>
            </w:r>
            <w:proofErr w:type="spellStart"/>
            <w:r w:rsidRPr="00CF61CB">
              <w:rPr>
                <w:sz w:val="28"/>
                <w:szCs w:val="28"/>
              </w:rPr>
              <w:t>выс</w:t>
            </w:r>
            <w:proofErr w:type="spellEnd"/>
            <w:r w:rsidRPr="00CF61CB">
              <w:rPr>
                <w:sz w:val="28"/>
                <w:szCs w:val="28"/>
              </w:rPr>
              <w:t>-х размеров оборотных активов и их резервов на случай непредвиденных осложнений в обеспечении предприятия сырьем и материалами. Улучшая внутренние условия производства продукции, задержки инкассаций дебиторской задолженности – такой подход гарантирует минимизацию операционных и финансовых рисков, но отрицательно сказывается на эффективности использования оборотных активов.</w:t>
            </w:r>
          </w:p>
          <w:p w14:paraId="5BACE98B" w14:textId="77777777" w:rsidR="00A66EFD" w:rsidRPr="00CF61CB" w:rsidRDefault="00A66EFD" w:rsidP="00657888">
            <w:pPr>
              <w:jc w:val="both"/>
              <w:rPr>
                <w:sz w:val="28"/>
                <w:szCs w:val="28"/>
              </w:rPr>
            </w:pPr>
            <w:r w:rsidRPr="00CF61CB">
              <w:rPr>
                <w:sz w:val="28"/>
                <w:szCs w:val="28"/>
              </w:rPr>
              <w:t>Риск утраты ликвидности минимизируется, следовательно минимизируется прибыль и рентабельность.</w:t>
            </w:r>
          </w:p>
          <w:p w14:paraId="13885776" w14:textId="77777777" w:rsidR="008652CC" w:rsidRPr="00CF61CB" w:rsidRDefault="008652CC" w:rsidP="00657888">
            <w:pPr>
              <w:tabs>
                <w:tab w:val="left" w:pos="2145"/>
              </w:tabs>
              <w:jc w:val="both"/>
              <w:rPr>
                <w:sz w:val="28"/>
                <w:szCs w:val="28"/>
              </w:rPr>
            </w:pPr>
          </w:p>
        </w:tc>
        <w:tc>
          <w:tcPr>
            <w:tcW w:w="4500" w:type="dxa"/>
          </w:tcPr>
          <w:p w14:paraId="708FF4CC" w14:textId="77777777" w:rsidR="008652CC" w:rsidRPr="00CF61CB" w:rsidRDefault="00A66EFD" w:rsidP="00657888">
            <w:pPr>
              <w:tabs>
                <w:tab w:val="left" w:pos="2145"/>
              </w:tabs>
              <w:jc w:val="both"/>
              <w:rPr>
                <w:sz w:val="28"/>
                <w:szCs w:val="28"/>
              </w:rPr>
            </w:pPr>
            <w:r w:rsidRPr="00CF61CB">
              <w:rPr>
                <w:sz w:val="28"/>
                <w:szCs w:val="28"/>
              </w:rPr>
              <w:t>Консервативный подход предполагает минимизацию заемных источников и максимизацию чистых оборотных активов.</w:t>
            </w:r>
          </w:p>
          <w:p w14:paraId="5DAF3962" w14:textId="77777777" w:rsidR="00A66EFD" w:rsidRPr="00CF61CB" w:rsidRDefault="00A66EFD" w:rsidP="00657888">
            <w:pPr>
              <w:tabs>
                <w:tab w:val="left" w:pos="2145"/>
              </w:tabs>
              <w:jc w:val="both"/>
              <w:rPr>
                <w:sz w:val="28"/>
                <w:szCs w:val="28"/>
              </w:rPr>
            </w:pPr>
            <w:r w:rsidRPr="00CF61CB">
              <w:rPr>
                <w:sz w:val="28"/>
                <w:szCs w:val="28"/>
              </w:rPr>
              <w:t>Риск утраты финансовой устойчивости минимизируется. Рентабельность собственного капитала то же минимизируется.</w:t>
            </w:r>
          </w:p>
        </w:tc>
      </w:tr>
    </w:tbl>
    <w:p w14:paraId="7E763733" w14:textId="77777777" w:rsidR="00655D72" w:rsidRPr="00CF61CB" w:rsidRDefault="00655D72" w:rsidP="00657888">
      <w:pPr>
        <w:ind w:firstLine="708"/>
        <w:jc w:val="both"/>
        <w:rPr>
          <w:sz w:val="28"/>
          <w:szCs w:val="28"/>
        </w:rPr>
      </w:pPr>
    </w:p>
    <w:p w14:paraId="1830A37B" w14:textId="77777777" w:rsidR="00281AB4" w:rsidRPr="00CF61CB" w:rsidRDefault="00A66EFD" w:rsidP="00657888">
      <w:pPr>
        <w:ind w:firstLine="708"/>
        <w:jc w:val="center"/>
        <w:rPr>
          <w:sz w:val="28"/>
          <w:szCs w:val="28"/>
        </w:rPr>
      </w:pPr>
      <w:r w:rsidRPr="00CF61CB">
        <w:rPr>
          <w:sz w:val="28"/>
          <w:szCs w:val="28"/>
        </w:rPr>
        <w:t>Агрессивная политика.</w:t>
      </w:r>
    </w:p>
    <w:p w14:paraId="1CFC5437" w14:textId="77777777" w:rsidR="00655D72" w:rsidRPr="00CF61CB" w:rsidRDefault="00655D72" w:rsidP="00657888">
      <w:pPr>
        <w:ind w:firstLine="708"/>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20"/>
      </w:tblGrid>
      <w:tr w:rsidR="00A66EFD" w:rsidRPr="00CF61CB" w14:paraId="1BE15405" w14:textId="77777777">
        <w:trPr>
          <w:trHeight w:val="680"/>
        </w:trPr>
        <w:tc>
          <w:tcPr>
            <w:tcW w:w="4860" w:type="dxa"/>
          </w:tcPr>
          <w:p w14:paraId="1737941B" w14:textId="77777777" w:rsidR="00A66EFD" w:rsidRPr="00CF61CB" w:rsidRDefault="00A66EFD" w:rsidP="00657888">
            <w:pPr>
              <w:jc w:val="both"/>
              <w:rPr>
                <w:sz w:val="28"/>
                <w:szCs w:val="28"/>
              </w:rPr>
            </w:pPr>
            <w:r w:rsidRPr="00CF61CB">
              <w:rPr>
                <w:sz w:val="28"/>
                <w:szCs w:val="28"/>
              </w:rPr>
              <w:lastRenderedPageBreak/>
              <w:t>Оборотные активы</w:t>
            </w:r>
          </w:p>
        </w:tc>
        <w:tc>
          <w:tcPr>
            <w:tcW w:w="4320" w:type="dxa"/>
          </w:tcPr>
          <w:p w14:paraId="4A398648" w14:textId="77777777" w:rsidR="00A66EFD" w:rsidRPr="00CF61CB" w:rsidRDefault="00A66EFD" w:rsidP="00657888">
            <w:pPr>
              <w:jc w:val="both"/>
              <w:rPr>
                <w:sz w:val="28"/>
                <w:szCs w:val="28"/>
              </w:rPr>
            </w:pPr>
            <w:r w:rsidRPr="00CF61CB">
              <w:rPr>
                <w:sz w:val="28"/>
                <w:szCs w:val="28"/>
              </w:rPr>
              <w:t>Источники оборотных активов</w:t>
            </w:r>
          </w:p>
        </w:tc>
      </w:tr>
      <w:tr w:rsidR="00A66EFD" w:rsidRPr="00CF61CB" w14:paraId="0861BA57" w14:textId="77777777">
        <w:trPr>
          <w:trHeight w:val="4912"/>
        </w:trPr>
        <w:tc>
          <w:tcPr>
            <w:tcW w:w="4860" w:type="dxa"/>
          </w:tcPr>
          <w:p w14:paraId="2E6111D1" w14:textId="77777777" w:rsidR="00A66EFD" w:rsidRPr="00CF61CB" w:rsidRDefault="00A66EFD" w:rsidP="00657888">
            <w:pPr>
              <w:jc w:val="both"/>
              <w:rPr>
                <w:sz w:val="28"/>
                <w:szCs w:val="28"/>
              </w:rPr>
            </w:pPr>
            <w:r w:rsidRPr="00CF61CB">
              <w:rPr>
                <w:sz w:val="28"/>
                <w:szCs w:val="28"/>
              </w:rPr>
              <w:t xml:space="preserve">Оборотные активы минимизируются. Минимизируются резервы по всем или отдельным видам оборотных активов. Финансовый контроль за состоянием ОА ужесточается. Малейший сбой в обеспечении сырьем и материалами в процессе производства, в процессе реализации и инкассации дебиторской задолженности быстро приведет предприятие к кризисному состоянию. Риск утраты ликвидности – максимален, рентабельность тоже </w:t>
            </w:r>
            <w:proofErr w:type="spellStart"/>
            <w:r w:rsidRPr="00CF61CB">
              <w:rPr>
                <w:sz w:val="28"/>
                <w:szCs w:val="28"/>
              </w:rPr>
              <w:t>максимизируется</w:t>
            </w:r>
            <w:proofErr w:type="spellEnd"/>
            <w:r w:rsidRPr="00CF61CB">
              <w:rPr>
                <w:sz w:val="28"/>
                <w:szCs w:val="28"/>
              </w:rPr>
              <w:t xml:space="preserve">, скорость оборота </w:t>
            </w:r>
            <w:r w:rsidR="00655D72" w:rsidRPr="00CF61CB">
              <w:rPr>
                <w:sz w:val="28"/>
                <w:szCs w:val="28"/>
              </w:rPr>
              <w:t>возрастает</w:t>
            </w:r>
            <w:r w:rsidRPr="00CF61CB">
              <w:rPr>
                <w:sz w:val="28"/>
                <w:szCs w:val="28"/>
              </w:rPr>
              <w:t>.</w:t>
            </w:r>
          </w:p>
        </w:tc>
        <w:tc>
          <w:tcPr>
            <w:tcW w:w="4320" w:type="dxa"/>
          </w:tcPr>
          <w:p w14:paraId="5CF55C23" w14:textId="77777777" w:rsidR="00A66EFD" w:rsidRPr="00CF61CB" w:rsidRDefault="00655D72" w:rsidP="00657888">
            <w:pPr>
              <w:jc w:val="both"/>
              <w:rPr>
                <w:sz w:val="28"/>
                <w:szCs w:val="28"/>
              </w:rPr>
            </w:pPr>
            <w:r w:rsidRPr="00CF61CB">
              <w:rPr>
                <w:sz w:val="28"/>
                <w:szCs w:val="28"/>
              </w:rPr>
              <w:t xml:space="preserve">Заемные источники </w:t>
            </w:r>
            <w:proofErr w:type="spellStart"/>
            <w:r w:rsidRPr="00CF61CB">
              <w:rPr>
                <w:sz w:val="28"/>
                <w:szCs w:val="28"/>
              </w:rPr>
              <w:t>максимизируются</w:t>
            </w:r>
            <w:proofErr w:type="spellEnd"/>
            <w:r w:rsidRPr="00CF61CB">
              <w:rPr>
                <w:sz w:val="28"/>
                <w:szCs w:val="28"/>
              </w:rPr>
              <w:t>.</w:t>
            </w:r>
          </w:p>
          <w:p w14:paraId="4BDC830E" w14:textId="77777777" w:rsidR="00655D72" w:rsidRPr="00CF61CB" w:rsidRDefault="00655D72" w:rsidP="00657888">
            <w:pPr>
              <w:jc w:val="both"/>
              <w:rPr>
                <w:sz w:val="28"/>
                <w:szCs w:val="28"/>
              </w:rPr>
            </w:pPr>
            <w:r w:rsidRPr="00CF61CB">
              <w:rPr>
                <w:sz w:val="28"/>
                <w:szCs w:val="28"/>
              </w:rPr>
              <w:t>Чистый оборотный капитал минимизируются.</w:t>
            </w:r>
          </w:p>
          <w:p w14:paraId="659C8FD8" w14:textId="77777777" w:rsidR="00655D72" w:rsidRPr="00CF61CB" w:rsidRDefault="00655D72" w:rsidP="00657888">
            <w:pPr>
              <w:jc w:val="both"/>
              <w:rPr>
                <w:sz w:val="28"/>
                <w:szCs w:val="28"/>
              </w:rPr>
            </w:pPr>
            <w:r w:rsidRPr="00CF61CB">
              <w:rPr>
                <w:sz w:val="28"/>
                <w:szCs w:val="28"/>
              </w:rPr>
              <w:t>ЧОК=0,5СИ</w:t>
            </w:r>
          </w:p>
          <w:p w14:paraId="4247308E" w14:textId="77777777" w:rsidR="00655D72" w:rsidRPr="00CF61CB" w:rsidRDefault="00655D72" w:rsidP="00657888">
            <w:pPr>
              <w:jc w:val="both"/>
              <w:rPr>
                <w:sz w:val="28"/>
                <w:szCs w:val="28"/>
              </w:rPr>
            </w:pPr>
            <w:r w:rsidRPr="00CF61CB">
              <w:rPr>
                <w:sz w:val="28"/>
                <w:szCs w:val="28"/>
              </w:rPr>
              <w:t>ЗИ=0,5СИ + ВИ</w:t>
            </w:r>
          </w:p>
          <w:p w14:paraId="401E7E52" w14:textId="77777777" w:rsidR="00655D72" w:rsidRPr="00CF61CB" w:rsidRDefault="00655D72" w:rsidP="00657888">
            <w:pPr>
              <w:jc w:val="both"/>
              <w:rPr>
                <w:sz w:val="28"/>
                <w:szCs w:val="28"/>
              </w:rPr>
            </w:pPr>
          </w:p>
          <w:p w14:paraId="6CE0D53F" w14:textId="77777777" w:rsidR="00655D72" w:rsidRPr="00CF61CB" w:rsidRDefault="00655D72" w:rsidP="00657888">
            <w:pPr>
              <w:jc w:val="both"/>
              <w:rPr>
                <w:sz w:val="28"/>
                <w:szCs w:val="28"/>
              </w:rPr>
            </w:pPr>
            <w:r w:rsidRPr="00CF61CB">
              <w:rPr>
                <w:sz w:val="28"/>
                <w:szCs w:val="28"/>
              </w:rPr>
              <w:t xml:space="preserve"> Риск утраты финансовой устойчивости максимален, но и рентабельность капитала собственного максимальна.</w:t>
            </w:r>
          </w:p>
        </w:tc>
      </w:tr>
    </w:tbl>
    <w:p w14:paraId="2836572D" w14:textId="77777777" w:rsidR="00A66EFD" w:rsidRPr="00CF61CB" w:rsidRDefault="00A66EFD" w:rsidP="00657888">
      <w:pPr>
        <w:ind w:firstLine="708"/>
        <w:jc w:val="both"/>
        <w:rPr>
          <w:sz w:val="28"/>
          <w:szCs w:val="28"/>
        </w:rPr>
      </w:pPr>
    </w:p>
    <w:p w14:paraId="47BB1C55" w14:textId="77777777" w:rsidR="00655D72" w:rsidRPr="00CF61CB" w:rsidRDefault="00655D72" w:rsidP="00657888">
      <w:pPr>
        <w:ind w:firstLine="708"/>
        <w:jc w:val="center"/>
        <w:rPr>
          <w:sz w:val="28"/>
          <w:szCs w:val="28"/>
        </w:rPr>
      </w:pPr>
      <w:r w:rsidRPr="00CF61CB">
        <w:rPr>
          <w:sz w:val="28"/>
          <w:szCs w:val="28"/>
        </w:rPr>
        <w:t>Оптимизация объема и структуры оборотных активов.</w:t>
      </w:r>
    </w:p>
    <w:p w14:paraId="703AD18D" w14:textId="77777777" w:rsidR="00657888" w:rsidRPr="00CF61CB" w:rsidRDefault="00657888" w:rsidP="00657888">
      <w:pPr>
        <w:ind w:firstLine="708"/>
        <w:jc w:val="center"/>
        <w:rPr>
          <w:sz w:val="28"/>
          <w:szCs w:val="28"/>
        </w:rPr>
      </w:pPr>
    </w:p>
    <w:p w14:paraId="1B8604E9" w14:textId="77777777" w:rsidR="00655D72" w:rsidRPr="00CF61CB" w:rsidRDefault="00655D72" w:rsidP="00657888">
      <w:pPr>
        <w:ind w:firstLine="708"/>
        <w:jc w:val="both"/>
        <w:rPr>
          <w:sz w:val="28"/>
          <w:szCs w:val="28"/>
        </w:rPr>
      </w:pPr>
      <w:r w:rsidRPr="00CF61CB">
        <w:rPr>
          <w:sz w:val="28"/>
          <w:szCs w:val="28"/>
        </w:rPr>
        <w:t xml:space="preserve">Оптимизация объема и структуры оборотных активов должна исходить из избранного типа политики формирования оборотных активов, обеспечивая заданный уровень соотношения эффективности их использования и риска. Оптимизация объема оборотных активов основана на определении потребности в оборотных средствах </w:t>
      </w:r>
      <w:r w:rsidR="00657888" w:rsidRPr="00CF61CB">
        <w:rPr>
          <w:sz w:val="28"/>
          <w:szCs w:val="28"/>
        </w:rPr>
        <w:t>в целом и по отдельным их видам. Потребность в оборотных активах по запасам определяется на основе расчета нормативов, оптимизация основана на совершенствовании нормативной базы, оптимизации партий поставок, контроля за сохранностью запасов.</w:t>
      </w:r>
    </w:p>
    <w:p w14:paraId="7F772DB1" w14:textId="77777777" w:rsidR="00657888" w:rsidRPr="00CF61CB" w:rsidRDefault="00657888" w:rsidP="00657888">
      <w:pPr>
        <w:ind w:firstLine="708"/>
        <w:jc w:val="both"/>
        <w:rPr>
          <w:sz w:val="28"/>
          <w:szCs w:val="28"/>
        </w:rPr>
      </w:pPr>
      <w:r w:rsidRPr="00CF61CB">
        <w:rPr>
          <w:sz w:val="28"/>
          <w:szCs w:val="28"/>
        </w:rPr>
        <w:t>Определение в потребности дебиторской задолженности основано на формировании политике управления дебиторской задолженностью, систему кредитных условий и контроля за состоянием расчетов. Определение потребности в денежных активах основано на расчетах оптимального остатка денежных средств для обеспечения повседневной платежеспособности. В основе расчета оптимального остатка лежит определение платежного оборота (расхода денежных средств) и определенной модели оптимизации.</w:t>
      </w:r>
    </w:p>
    <w:p w14:paraId="1A20D158" w14:textId="77777777" w:rsidR="00657888" w:rsidRPr="00CF61CB" w:rsidRDefault="00657888" w:rsidP="00657888">
      <w:pPr>
        <w:ind w:firstLine="708"/>
        <w:jc w:val="both"/>
        <w:rPr>
          <w:sz w:val="28"/>
          <w:szCs w:val="28"/>
        </w:rPr>
      </w:pPr>
    </w:p>
    <w:p w14:paraId="780BE220" w14:textId="77777777" w:rsidR="00657888" w:rsidRPr="00FB6365" w:rsidRDefault="00657888" w:rsidP="00657888">
      <w:pPr>
        <w:ind w:firstLine="708"/>
        <w:jc w:val="center"/>
        <w:rPr>
          <w:sz w:val="28"/>
          <w:szCs w:val="28"/>
        </w:rPr>
      </w:pPr>
      <w:r w:rsidRPr="00CF61CB">
        <w:rPr>
          <w:sz w:val="28"/>
          <w:szCs w:val="28"/>
        </w:rPr>
        <w:t>Управление запасами.</w:t>
      </w:r>
    </w:p>
    <w:p w14:paraId="7AEED890" w14:textId="77777777" w:rsidR="007965FC" w:rsidRPr="00FB6365" w:rsidRDefault="007965FC" w:rsidP="00657888">
      <w:pPr>
        <w:ind w:firstLine="708"/>
        <w:jc w:val="center"/>
        <w:rPr>
          <w:sz w:val="28"/>
          <w:szCs w:val="28"/>
        </w:rPr>
      </w:pPr>
    </w:p>
    <w:p w14:paraId="37F6FEBB" w14:textId="77777777" w:rsidR="007965FC" w:rsidRPr="00CF61CB" w:rsidRDefault="007965FC" w:rsidP="007965FC">
      <w:pPr>
        <w:ind w:firstLine="708"/>
        <w:jc w:val="both"/>
        <w:rPr>
          <w:sz w:val="28"/>
          <w:szCs w:val="28"/>
        </w:rPr>
      </w:pPr>
      <w:r w:rsidRPr="00CF61CB">
        <w:rPr>
          <w:sz w:val="28"/>
          <w:szCs w:val="28"/>
        </w:rPr>
        <w:t>Управление запасами включает следующие этапы:</w:t>
      </w:r>
    </w:p>
    <w:p w14:paraId="19970D80" w14:textId="77777777" w:rsidR="007965FC" w:rsidRPr="00CF61CB" w:rsidRDefault="007965FC" w:rsidP="007965FC">
      <w:pPr>
        <w:numPr>
          <w:ilvl w:val="0"/>
          <w:numId w:val="27"/>
        </w:numPr>
        <w:jc w:val="both"/>
        <w:rPr>
          <w:sz w:val="28"/>
          <w:szCs w:val="28"/>
        </w:rPr>
      </w:pPr>
      <w:r w:rsidRPr="00CF61CB">
        <w:rPr>
          <w:sz w:val="28"/>
          <w:szCs w:val="28"/>
        </w:rPr>
        <w:t>Нормирование запасами</w:t>
      </w:r>
    </w:p>
    <w:p w14:paraId="52ED9881" w14:textId="77777777" w:rsidR="007965FC" w:rsidRPr="00CF61CB" w:rsidRDefault="007965FC" w:rsidP="007965FC">
      <w:pPr>
        <w:numPr>
          <w:ilvl w:val="0"/>
          <w:numId w:val="27"/>
        </w:numPr>
        <w:jc w:val="both"/>
        <w:rPr>
          <w:sz w:val="28"/>
          <w:szCs w:val="28"/>
        </w:rPr>
      </w:pPr>
      <w:r w:rsidRPr="00CF61CB">
        <w:rPr>
          <w:sz w:val="28"/>
          <w:szCs w:val="28"/>
        </w:rPr>
        <w:t>Анализ запасов в предшествующем периоде</w:t>
      </w:r>
    </w:p>
    <w:p w14:paraId="00005EC4" w14:textId="77777777" w:rsidR="007965FC" w:rsidRPr="00CF61CB" w:rsidRDefault="007965FC" w:rsidP="007965FC">
      <w:pPr>
        <w:numPr>
          <w:ilvl w:val="0"/>
          <w:numId w:val="27"/>
        </w:numPr>
        <w:jc w:val="both"/>
        <w:rPr>
          <w:sz w:val="28"/>
          <w:szCs w:val="28"/>
        </w:rPr>
      </w:pPr>
      <w:r w:rsidRPr="00CF61CB">
        <w:rPr>
          <w:sz w:val="28"/>
          <w:szCs w:val="28"/>
        </w:rPr>
        <w:t>Определение оптимальной партии поставки и среднего размера запасов</w:t>
      </w:r>
    </w:p>
    <w:p w14:paraId="294026C6" w14:textId="77777777" w:rsidR="007965FC" w:rsidRPr="00CF61CB" w:rsidRDefault="007965FC" w:rsidP="007965FC">
      <w:pPr>
        <w:numPr>
          <w:ilvl w:val="0"/>
          <w:numId w:val="27"/>
        </w:numPr>
        <w:jc w:val="both"/>
        <w:rPr>
          <w:sz w:val="28"/>
          <w:szCs w:val="28"/>
        </w:rPr>
      </w:pPr>
      <w:r w:rsidRPr="00CF61CB">
        <w:rPr>
          <w:sz w:val="28"/>
          <w:szCs w:val="28"/>
        </w:rPr>
        <w:t>Контроль за состоянием запасов.</w:t>
      </w:r>
    </w:p>
    <w:p w14:paraId="1D1C3BCC" w14:textId="77777777" w:rsidR="007965FC" w:rsidRPr="00CF61CB" w:rsidRDefault="007965FC" w:rsidP="007965FC">
      <w:pPr>
        <w:ind w:firstLine="708"/>
        <w:jc w:val="both"/>
        <w:rPr>
          <w:sz w:val="28"/>
          <w:szCs w:val="28"/>
        </w:rPr>
      </w:pPr>
    </w:p>
    <w:p w14:paraId="5F2EB568" w14:textId="77777777" w:rsidR="007965FC" w:rsidRPr="00CF61CB" w:rsidRDefault="007965FC" w:rsidP="007965FC">
      <w:pPr>
        <w:ind w:firstLine="708"/>
        <w:jc w:val="both"/>
        <w:rPr>
          <w:sz w:val="28"/>
          <w:szCs w:val="28"/>
        </w:rPr>
      </w:pPr>
      <w:r w:rsidRPr="00CF61CB">
        <w:rPr>
          <w:sz w:val="28"/>
          <w:szCs w:val="28"/>
        </w:rPr>
        <w:t>Формирование оптимальной партии поставки основано на минимизации и оптимизации расходов по размещению заказов и расходов по хранению.</w:t>
      </w:r>
    </w:p>
    <w:p w14:paraId="1DF24EBE" w14:textId="77777777" w:rsidR="007965FC" w:rsidRPr="00CF61CB" w:rsidRDefault="007965FC" w:rsidP="007965FC">
      <w:pPr>
        <w:ind w:firstLine="708"/>
        <w:jc w:val="both"/>
        <w:rPr>
          <w:sz w:val="28"/>
          <w:szCs w:val="28"/>
        </w:rPr>
      </w:pPr>
      <w:r w:rsidRPr="00CF61CB">
        <w:rPr>
          <w:sz w:val="28"/>
          <w:szCs w:val="28"/>
        </w:rPr>
        <w:t>Поставки сырья и материалов могут осуществляться двумя вариантами.</w:t>
      </w:r>
    </w:p>
    <w:p w14:paraId="73C3A171" w14:textId="77777777" w:rsidR="007965FC" w:rsidRPr="00CF61CB" w:rsidRDefault="007965FC" w:rsidP="007965FC">
      <w:pPr>
        <w:ind w:firstLine="708"/>
        <w:jc w:val="both"/>
        <w:rPr>
          <w:sz w:val="28"/>
          <w:szCs w:val="28"/>
        </w:rPr>
      </w:pPr>
      <w:r w:rsidRPr="00CF61CB">
        <w:rPr>
          <w:sz w:val="28"/>
          <w:szCs w:val="28"/>
        </w:rPr>
        <w:t>Если поставки осуществляются небольшими париями и часто, то возрастают расходы на размещение заказа (транспортировка) и сокращаются расходы на хранение.</w:t>
      </w:r>
    </w:p>
    <w:p w14:paraId="331564C3" w14:textId="77777777" w:rsidR="007965FC" w:rsidRPr="00CF61CB" w:rsidRDefault="007965FC" w:rsidP="007965FC">
      <w:pPr>
        <w:ind w:firstLine="708"/>
        <w:jc w:val="both"/>
        <w:rPr>
          <w:sz w:val="28"/>
          <w:szCs w:val="28"/>
        </w:rPr>
      </w:pPr>
      <w:r w:rsidRPr="00CF61CB">
        <w:rPr>
          <w:sz w:val="28"/>
          <w:szCs w:val="28"/>
        </w:rPr>
        <w:t>В случае поставки редко, но крупными партиями – обратная ситуация.</w:t>
      </w:r>
    </w:p>
    <w:p w14:paraId="56C7584B" w14:textId="77777777" w:rsidR="007965FC" w:rsidRPr="00CF61CB" w:rsidRDefault="007965FC" w:rsidP="007965FC">
      <w:pPr>
        <w:ind w:firstLine="708"/>
        <w:jc w:val="both"/>
        <w:rPr>
          <w:sz w:val="28"/>
          <w:szCs w:val="28"/>
        </w:rPr>
      </w:pPr>
    </w:p>
    <w:p w14:paraId="38930BB7" w14:textId="77777777" w:rsidR="007965FC" w:rsidRPr="00CF61CB" w:rsidRDefault="007965FC" w:rsidP="007965FC">
      <w:pPr>
        <w:ind w:firstLine="708"/>
        <w:jc w:val="both"/>
        <w:rPr>
          <w:sz w:val="28"/>
          <w:szCs w:val="28"/>
        </w:rPr>
      </w:pPr>
      <w:r w:rsidRPr="00CF61CB">
        <w:rPr>
          <w:sz w:val="28"/>
          <w:szCs w:val="28"/>
        </w:rPr>
        <w:t>Виды расходов.</w:t>
      </w:r>
    </w:p>
    <w:p w14:paraId="7C35367B" w14:textId="77777777" w:rsidR="007965FC" w:rsidRPr="00CF61CB" w:rsidRDefault="007965FC" w:rsidP="00617EF1">
      <w:pPr>
        <w:numPr>
          <w:ilvl w:val="0"/>
          <w:numId w:val="29"/>
        </w:numPr>
        <w:jc w:val="both"/>
        <w:rPr>
          <w:sz w:val="28"/>
          <w:szCs w:val="28"/>
        </w:rPr>
      </w:pPr>
      <w:r w:rsidRPr="00CF61CB">
        <w:rPr>
          <w:sz w:val="28"/>
          <w:szCs w:val="28"/>
        </w:rPr>
        <w:t>В расходы на размещение включаются затраты по оформлению заказа (почтовые услуги, телефонные переговоры, электронная связь, командировки), погрузка и отправка, расходы по транспортировке, потеря и порча в пути, страхование груза, охрана, расходы по разгрузке и приемке груза.</w:t>
      </w:r>
    </w:p>
    <w:p w14:paraId="20780612" w14:textId="77777777" w:rsidR="007965FC" w:rsidRPr="00CF61CB" w:rsidRDefault="007965FC" w:rsidP="00617EF1">
      <w:pPr>
        <w:numPr>
          <w:ilvl w:val="0"/>
          <w:numId w:val="29"/>
        </w:numPr>
        <w:jc w:val="both"/>
        <w:rPr>
          <w:sz w:val="28"/>
          <w:szCs w:val="28"/>
        </w:rPr>
      </w:pPr>
      <w:r w:rsidRPr="00CF61CB">
        <w:rPr>
          <w:sz w:val="28"/>
          <w:szCs w:val="28"/>
        </w:rPr>
        <w:t>Затраты по хранению:</w:t>
      </w:r>
    </w:p>
    <w:p w14:paraId="378D9DE8" w14:textId="77777777" w:rsidR="007965FC" w:rsidRPr="00CF61CB" w:rsidRDefault="007965FC" w:rsidP="00617EF1">
      <w:pPr>
        <w:numPr>
          <w:ilvl w:val="0"/>
          <w:numId w:val="28"/>
        </w:numPr>
        <w:jc w:val="both"/>
        <w:rPr>
          <w:sz w:val="28"/>
          <w:szCs w:val="28"/>
        </w:rPr>
      </w:pPr>
      <w:r w:rsidRPr="00CF61CB">
        <w:rPr>
          <w:sz w:val="28"/>
          <w:szCs w:val="28"/>
        </w:rPr>
        <w:t>Банковский процент по формированию запасов.</w:t>
      </w:r>
    </w:p>
    <w:p w14:paraId="4EEF9E0E" w14:textId="77777777" w:rsidR="007965FC" w:rsidRPr="00CF61CB" w:rsidRDefault="007965FC" w:rsidP="00617EF1">
      <w:pPr>
        <w:numPr>
          <w:ilvl w:val="0"/>
          <w:numId w:val="28"/>
        </w:numPr>
        <w:jc w:val="both"/>
        <w:rPr>
          <w:sz w:val="28"/>
          <w:szCs w:val="28"/>
        </w:rPr>
      </w:pPr>
      <w:r w:rsidRPr="00CF61CB">
        <w:rPr>
          <w:sz w:val="28"/>
          <w:szCs w:val="28"/>
        </w:rPr>
        <w:t>Затраты по складирован</w:t>
      </w:r>
      <w:r w:rsidR="00572202" w:rsidRPr="00CF61CB">
        <w:rPr>
          <w:sz w:val="28"/>
          <w:szCs w:val="28"/>
        </w:rPr>
        <w:t>и</w:t>
      </w:r>
      <w:r w:rsidRPr="00CF61CB">
        <w:rPr>
          <w:sz w:val="28"/>
          <w:szCs w:val="28"/>
        </w:rPr>
        <w:t xml:space="preserve">ю </w:t>
      </w:r>
      <w:r w:rsidR="00572202" w:rsidRPr="00CF61CB">
        <w:rPr>
          <w:sz w:val="28"/>
          <w:szCs w:val="28"/>
        </w:rPr>
        <w:t>и доработке (развес).</w:t>
      </w:r>
    </w:p>
    <w:p w14:paraId="598F5195" w14:textId="77777777" w:rsidR="00572202" w:rsidRPr="00CF61CB" w:rsidRDefault="00572202" w:rsidP="00617EF1">
      <w:pPr>
        <w:numPr>
          <w:ilvl w:val="0"/>
          <w:numId w:val="28"/>
        </w:numPr>
        <w:jc w:val="both"/>
        <w:rPr>
          <w:sz w:val="28"/>
          <w:szCs w:val="28"/>
        </w:rPr>
      </w:pPr>
      <w:r w:rsidRPr="00CF61CB">
        <w:rPr>
          <w:sz w:val="28"/>
          <w:szCs w:val="28"/>
        </w:rPr>
        <w:t>Аренда, охрана, освещение, отопление.</w:t>
      </w:r>
    </w:p>
    <w:p w14:paraId="6A399A71" w14:textId="77777777" w:rsidR="00572202" w:rsidRPr="00CF61CB" w:rsidRDefault="00572202" w:rsidP="00617EF1">
      <w:pPr>
        <w:numPr>
          <w:ilvl w:val="0"/>
          <w:numId w:val="28"/>
        </w:numPr>
        <w:jc w:val="both"/>
        <w:rPr>
          <w:sz w:val="28"/>
          <w:szCs w:val="28"/>
        </w:rPr>
      </w:pPr>
      <w:r w:rsidRPr="00CF61CB">
        <w:rPr>
          <w:sz w:val="28"/>
          <w:szCs w:val="28"/>
        </w:rPr>
        <w:t>Физический и моральный износ ТМЗ.</w:t>
      </w:r>
    </w:p>
    <w:p w14:paraId="3EE6CEAC" w14:textId="77777777" w:rsidR="00572202" w:rsidRPr="00CF61CB" w:rsidRDefault="00572202" w:rsidP="00617EF1">
      <w:pPr>
        <w:numPr>
          <w:ilvl w:val="0"/>
          <w:numId w:val="28"/>
        </w:numPr>
        <w:jc w:val="both"/>
        <w:rPr>
          <w:sz w:val="28"/>
          <w:szCs w:val="28"/>
        </w:rPr>
      </w:pPr>
      <w:r w:rsidRPr="00CF61CB">
        <w:rPr>
          <w:sz w:val="28"/>
          <w:szCs w:val="28"/>
        </w:rPr>
        <w:t>Расходы, связанные с ненадлежащим хранением.</w:t>
      </w:r>
    </w:p>
    <w:p w14:paraId="37936C5C" w14:textId="77777777" w:rsidR="00572202" w:rsidRPr="00CF61CB" w:rsidRDefault="00572202" w:rsidP="00617EF1">
      <w:pPr>
        <w:numPr>
          <w:ilvl w:val="0"/>
          <w:numId w:val="28"/>
        </w:numPr>
        <w:jc w:val="both"/>
        <w:rPr>
          <w:sz w:val="28"/>
          <w:szCs w:val="28"/>
        </w:rPr>
      </w:pPr>
      <w:r w:rsidRPr="00CF61CB">
        <w:rPr>
          <w:sz w:val="28"/>
          <w:szCs w:val="28"/>
        </w:rPr>
        <w:t>Расходы по страхованию.</w:t>
      </w:r>
    </w:p>
    <w:p w14:paraId="2DB0D107" w14:textId="77777777" w:rsidR="00572202" w:rsidRPr="00CF61CB" w:rsidRDefault="00572202" w:rsidP="00617EF1">
      <w:pPr>
        <w:numPr>
          <w:ilvl w:val="0"/>
          <w:numId w:val="28"/>
        </w:numPr>
        <w:jc w:val="both"/>
        <w:rPr>
          <w:sz w:val="28"/>
          <w:szCs w:val="28"/>
        </w:rPr>
      </w:pPr>
      <w:r w:rsidRPr="00CF61CB">
        <w:rPr>
          <w:sz w:val="28"/>
          <w:szCs w:val="28"/>
        </w:rPr>
        <w:t>Альтернативные потери, связанные с «замораживанием» денежных средств.</w:t>
      </w:r>
    </w:p>
    <w:p w14:paraId="734FB795" w14:textId="77777777" w:rsidR="00F16533" w:rsidRPr="00CF61CB" w:rsidRDefault="00F16533" w:rsidP="00F16533">
      <w:pPr>
        <w:ind w:left="1068"/>
        <w:jc w:val="both"/>
        <w:rPr>
          <w:sz w:val="28"/>
          <w:szCs w:val="28"/>
        </w:rPr>
      </w:pPr>
    </w:p>
    <w:p w14:paraId="5442B841" w14:textId="77777777" w:rsidR="00F16533" w:rsidRPr="00CF61CB" w:rsidRDefault="00F16533" w:rsidP="00F16533">
      <w:pPr>
        <w:ind w:left="1068"/>
        <w:jc w:val="both"/>
        <w:rPr>
          <w:sz w:val="28"/>
          <w:szCs w:val="28"/>
        </w:rPr>
      </w:pPr>
    </w:p>
    <w:p w14:paraId="1EA36976" w14:textId="77777777" w:rsidR="00F16533" w:rsidRPr="00CF61CB" w:rsidRDefault="00F16533" w:rsidP="00F16533">
      <w:pPr>
        <w:ind w:firstLine="720"/>
        <w:jc w:val="both"/>
        <w:rPr>
          <w:sz w:val="28"/>
          <w:szCs w:val="28"/>
        </w:rPr>
      </w:pPr>
      <w:r w:rsidRPr="00CF61CB">
        <w:rPr>
          <w:sz w:val="28"/>
          <w:szCs w:val="28"/>
        </w:rPr>
        <w:t>Управление дебиторской задолженностью.</w:t>
      </w:r>
    </w:p>
    <w:p w14:paraId="7E119128" w14:textId="77777777" w:rsidR="00F16533" w:rsidRPr="00CF61CB" w:rsidRDefault="00F16533" w:rsidP="00F16533">
      <w:pPr>
        <w:ind w:firstLine="720"/>
        <w:jc w:val="both"/>
        <w:rPr>
          <w:sz w:val="28"/>
          <w:szCs w:val="28"/>
        </w:rPr>
      </w:pPr>
    </w:p>
    <w:p w14:paraId="02FA9BB4" w14:textId="77777777" w:rsidR="00F16533" w:rsidRPr="00CF61CB" w:rsidRDefault="00F16533" w:rsidP="00F16533">
      <w:pPr>
        <w:ind w:firstLine="720"/>
        <w:jc w:val="both"/>
        <w:rPr>
          <w:sz w:val="28"/>
          <w:szCs w:val="28"/>
        </w:rPr>
      </w:pPr>
    </w:p>
    <w:p w14:paraId="6333F8B8" w14:textId="77777777" w:rsidR="00F16533" w:rsidRPr="00CF61CB" w:rsidRDefault="00F16533" w:rsidP="00F16533">
      <w:pPr>
        <w:ind w:firstLine="720"/>
        <w:jc w:val="both"/>
        <w:rPr>
          <w:sz w:val="28"/>
          <w:szCs w:val="28"/>
        </w:rPr>
      </w:pPr>
      <w:r w:rsidRPr="00CF61CB">
        <w:rPr>
          <w:sz w:val="28"/>
          <w:szCs w:val="28"/>
        </w:rPr>
        <w:t>Управление дебиторской задолженностью направлено на расширение объема реализации продукции, на основе оптимизации размера дебиторской задолженности и обеспечение ее своевременной инкассации.</w:t>
      </w:r>
    </w:p>
    <w:p w14:paraId="5BD98AC1" w14:textId="77777777" w:rsidR="00F16533" w:rsidRPr="00CF61CB" w:rsidRDefault="00F16533" w:rsidP="00F16533">
      <w:pPr>
        <w:ind w:firstLine="720"/>
        <w:jc w:val="both"/>
        <w:rPr>
          <w:sz w:val="28"/>
          <w:szCs w:val="28"/>
        </w:rPr>
      </w:pPr>
      <w:r w:rsidRPr="00CF61CB">
        <w:rPr>
          <w:sz w:val="28"/>
          <w:szCs w:val="28"/>
        </w:rPr>
        <w:t>Политика управления дебиторской задолженностью может осуществляться по следующим этапам:</w:t>
      </w:r>
    </w:p>
    <w:p w14:paraId="43ACEBC6" w14:textId="77777777" w:rsidR="00F16533" w:rsidRPr="00CF61CB" w:rsidRDefault="00F16533" w:rsidP="00F16533">
      <w:pPr>
        <w:ind w:left="1080"/>
        <w:jc w:val="both"/>
        <w:rPr>
          <w:sz w:val="28"/>
          <w:szCs w:val="28"/>
        </w:rPr>
      </w:pPr>
      <w:r w:rsidRPr="00CF61CB">
        <w:rPr>
          <w:sz w:val="28"/>
          <w:szCs w:val="28"/>
        </w:rPr>
        <w:t>А). Анализ дебиторской задолженности в предшествующем периоде.</w:t>
      </w:r>
    </w:p>
    <w:p w14:paraId="5BDDE6B7" w14:textId="77777777" w:rsidR="00F16533" w:rsidRPr="00CF61CB" w:rsidRDefault="00F16533" w:rsidP="00F16533">
      <w:pPr>
        <w:ind w:left="1080"/>
        <w:jc w:val="both"/>
        <w:rPr>
          <w:sz w:val="28"/>
          <w:szCs w:val="28"/>
        </w:rPr>
      </w:pPr>
      <w:r w:rsidRPr="00CF61CB">
        <w:rPr>
          <w:sz w:val="28"/>
          <w:szCs w:val="28"/>
        </w:rPr>
        <w:t>Б). Формирование принципов учетной политики по отношению к покупателю.</w:t>
      </w:r>
    </w:p>
    <w:p w14:paraId="6AE8E7E0" w14:textId="77777777" w:rsidR="00F16533" w:rsidRPr="00CF61CB" w:rsidRDefault="00F16533" w:rsidP="00F16533">
      <w:pPr>
        <w:ind w:firstLine="720"/>
        <w:jc w:val="both"/>
        <w:rPr>
          <w:sz w:val="28"/>
          <w:szCs w:val="28"/>
        </w:rPr>
      </w:pPr>
      <w:r w:rsidRPr="00CF61CB">
        <w:rPr>
          <w:sz w:val="28"/>
          <w:szCs w:val="28"/>
        </w:rPr>
        <w:t>Различают три принципиальных типа кредитной политики:</w:t>
      </w:r>
    </w:p>
    <w:p w14:paraId="04145DB6" w14:textId="77777777" w:rsidR="00F16533" w:rsidRPr="00CF61CB" w:rsidRDefault="00F16533" w:rsidP="00F16533">
      <w:pPr>
        <w:numPr>
          <w:ilvl w:val="0"/>
          <w:numId w:val="30"/>
        </w:numPr>
        <w:ind w:firstLine="720"/>
        <w:jc w:val="both"/>
        <w:rPr>
          <w:sz w:val="28"/>
          <w:szCs w:val="28"/>
        </w:rPr>
      </w:pPr>
      <w:r w:rsidRPr="00CF61CB">
        <w:rPr>
          <w:sz w:val="28"/>
          <w:szCs w:val="28"/>
        </w:rPr>
        <w:t xml:space="preserve">консервативный (жесткий) – направлен на минимизацию кредитного риска. При этом типе политики фирма существенно повышает ликвидность дебиторской задолженности и не стремится к получению высокой доли прибыли. За счет расширения реализации продукции в кредит. Такой тип политики осуществляется за счет сокращения покупателей товара в кредит из группы повышенного риска (группы </w:t>
      </w:r>
      <w:r w:rsidRPr="00CF61CB">
        <w:rPr>
          <w:sz w:val="28"/>
          <w:szCs w:val="28"/>
        </w:rPr>
        <w:lastRenderedPageBreak/>
        <w:t>«злостных» неплательщиков), минимизацией срока предоставления кредита и его размера, ужесточение условий кредита, повышение его стоимости и использование жесткой процедуры инкассации дебиторской задолженности.</w:t>
      </w:r>
    </w:p>
    <w:p w14:paraId="1C5BC0CC" w14:textId="77777777" w:rsidR="00F16533" w:rsidRPr="00CF61CB" w:rsidRDefault="00F16533" w:rsidP="00F16533">
      <w:pPr>
        <w:numPr>
          <w:ilvl w:val="0"/>
          <w:numId w:val="30"/>
        </w:numPr>
        <w:ind w:firstLine="720"/>
        <w:jc w:val="both"/>
        <w:rPr>
          <w:sz w:val="28"/>
          <w:szCs w:val="28"/>
        </w:rPr>
      </w:pPr>
      <w:r w:rsidRPr="00CF61CB">
        <w:rPr>
          <w:sz w:val="28"/>
          <w:szCs w:val="28"/>
        </w:rPr>
        <w:t xml:space="preserve">агрессивный (мягкий) тип – цель данной политики – максимизация дополнительной прибыли за счет расширения объема реализации в кредит, максимизация рентабельности. При этом кредит </w:t>
      </w:r>
      <w:proofErr w:type="spellStart"/>
      <w:r w:rsidRPr="00CF61CB">
        <w:rPr>
          <w:sz w:val="28"/>
          <w:szCs w:val="28"/>
        </w:rPr>
        <w:t>расп-ся</w:t>
      </w:r>
      <w:proofErr w:type="spellEnd"/>
      <w:r w:rsidRPr="00CF61CB">
        <w:rPr>
          <w:sz w:val="28"/>
          <w:szCs w:val="28"/>
        </w:rPr>
        <w:t xml:space="preserve"> на привлечение покупателей из группы повышенного риска. Увеличивается размер и период предоставления кредита.</w:t>
      </w:r>
    </w:p>
    <w:p w14:paraId="07001600" w14:textId="77777777" w:rsidR="00F16533" w:rsidRPr="00CF61CB" w:rsidRDefault="00F16533" w:rsidP="00F16533">
      <w:pPr>
        <w:ind w:firstLine="720"/>
        <w:jc w:val="both"/>
        <w:rPr>
          <w:sz w:val="28"/>
          <w:szCs w:val="28"/>
        </w:rPr>
      </w:pPr>
    </w:p>
    <w:p w14:paraId="2958A0D8" w14:textId="77777777" w:rsidR="00F16533" w:rsidRPr="00CF61CB" w:rsidRDefault="00F16533" w:rsidP="00F16533">
      <w:pPr>
        <w:ind w:firstLine="720"/>
        <w:jc w:val="both"/>
        <w:rPr>
          <w:sz w:val="28"/>
          <w:szCs w:val="28"/>
        </w:rPr>
      </w:pPr>
      <w:r w:rsidRPr="00CF61CB">
        <w:rPr>
          <w:sz w:val="28"/>
          <w:szCs w:val="28"/>
        </w:rPr>
        <w:t>Предложения:</w:t>
      </w:r>
    </w:p>
    <w:p w14:paraId="481F43B4" w14:textId="77777777" w:rsidR="00F16533" w:rsidRPr="00CF61CB" w:rsidRDefault="00F16533" w:rsidP="00F16533">
      <w:pPr>
        <w:ind w:firstLine="720"/>
        <w:jc w:val="both"/>
        <w:rPr>
          <w:sz w:val="28"/>
          <w:szCs w:val="28"/>
        </w:rPr>
      </w:pPr>
      <w:r w:rsidRPr="00CF61CB">
        <w:rPr>
          <w:sz w:val="28"/>
          <w:szCs w:val="28"/>
        </w:rPr>
        <w:t>Снижение стоимости кредита до минимально допустимых размеров.</w:t>
      </w:r>
    </w:p>
    <w:p w14:paraId="727523EF" w14:textId="77777777" w:rsidR="00F16533" w:rsidRPr="00CF61CB" w:rsidRDefault="00F16533" w:rsidP="00F16533">
      <w:pPr>
        <w:ind w:firstLine="720"/>
        <w:jc w:val="both"/>
        <w:rPr>
          <w:sz w:val="28"/>
          <w:szCs w:val="28"/>
        </w:rPr>
      </w:pPr>
      <w:r w:rsidRPr="00CF61CB">
        <w:rPr>
          <w:sz w:val="28"/>
          <w:szCs w:val="28"/>
        </w:rPr>
        <w:t>Предоставление возможности пролонгации кредита.</w:t>
      </w:r>
    </w:p>
    <w:p w14:paraId="12F075F9" w14:textId="77777777" w:rsidR="00F16533" w:rsidRPr="00CF61CB" w:rsidRDefault="00F16533" w:rsidP="00F16533">
      <w:pPr>
        <w:ind w:firstLine="720"/>
        <w:jc w:val="both"/>
        <w:rPr>
          <w:sz w:val="28"/>
          <w:szCs w:val="28"/>
        </w:rPr>
      </w:pPr>
      <w:r w:rsidRPr="00CF61CB">
        <w:rPr>
          <w:sz w:val="28"/>
          <w:szCs w:val="28"/>
        </w:rPr>
        <w:t>Смягчение процедур инкассации.</w:t>
      </w:r>
    </w:p>
    <w:p w14:paraId="2DEA8589" w14:textId="77777777" w:rsidR="00F16533" w:rsidRPr="00CF61CB" w:rsidRDefault="00F16533" w:rsidP="00F16533">
      <w:pPr>
        <w:numPr>
          <w:ilvl w:val="0"/>
          <w:numId w:val="30"/>
        </w:numPr>
        <w:ind w:firstLine="720"/>
        <w:jc w:val="both"/>
        <w:rPr>
          <w:sz w:val="28"/>
          <w:szCs w:val="28"/>
        </w:rPr>
      </w:pPr>
      <w:r w:rsidRPr="00CF61CB">
        <w:rPr>
          <w:sz w:val="28"/>
          <w:szCs w:val="28"/>
        </w:rPr>
        <w:t>умеренный тип - расчет необходимой суммы финансовых средств инвестированных в дебиторскую задолженность осуществляется следующим образом:</w:t>
      </w:r>
    </w:p>
    <w:p w14:paraId="19119577" w14:textId="77777777" w:rsidR="00F16533" w:rsidRPr="00CF61CB" w:rsidRDefault="00A21259" w:rsidP="00F16533">
      <w:pPr>
        <w:ind w:left="1440" w:firstLine="720"/>
        <w:jc w:val="both"/>
        <w:rPr>
          <w:sz w:val="28"/>
          <w:szCs w:val="28"/>
        </w:rPr>
      </w:pPr>
      <w:r>
        <w:rPr>
          <w:noProof/>
          <w:position w:val="-24"/>
          <w:sz w:val="28"/>
          <w:szCs w:val="28"/>
        </w:rPr>
        <w:pict w14:anchorId="4DE98ADD">
          <v:shape id="_x0000_i1034" type="#_x0000_t75" alt="" style="width:187.2pt;height:33.95pt;mso-width-percent:0;mso-height-percent:0;mso-width-percent:0;mso-height-percent:0">
            <v:imagedata r:id="rId61" o:title=""/>
          </v:shape>
        </w:pict>
      </w:r>
    </w:p>
    <w:p w14:paraId="529FAEA7" w14:textId="77777777" w:rsidR="00F16533" w:rsidRPr="00CF61CB" w:rsidRDefault="00F16533" w:rsidP="00F16533">
      <w:pPr>
        <w:ind w:left="1440" w:firstLine="720"/>
        <w:jc w:val="both"/>
        <w:rPr>
          <w:sz w:val="28"/>
          <w:szCs w:val="28"/>
        </w:rPr>
      </w:pPr>
      <w:proofErr w:type="spellStart"/>
      <w:r w:rsidRPr="00CF61CB">
        <w:rPr>
          <w:sz w:val="28"/>
          <w:szCs w:val="28"/>
        </w:rPr>
        <w:t>ВРкр</w:t>
      </w:r>
      <w:proofErr w:type="spellEnd"/>
      <w:r w:rsidRPr="00CF61CB">
        <w:rPr>
          <w:sz w:val="28"/>
          <w:szCs w:val="28"/>
        </w:rPr>
        <w:t xml:space="preserve"> – выручка от реализации в кредит (планируемая).</w:t>
      </w:r>
    </w:p>
    <w:p w14:paraId="52FC0DE4" w14:textId="77777777" w:rsidR="00F16533" w:rsidRPr="00CF61CB" w:rsidRDefault="00F16533" w:rsidP="00F16533">
      <w:pPr>
        <w:ind w:left="1440" w:firstLine="720"/>
        <w:jc w:val="both"/>
        <w:rPr>
          <w:sz w:val="28"/>
          <w:szCs w:val="28"/>
        </w:rPr>
      </w:pPr>
      <w:proofErr w:type="spellStart"/>
      <w:r w:rsidRPr="00CF61CB">
        <w:rPr>
          <w:sz w:val="28"/>
          <w:szCs w:val="28"/>
        </w:rPr>
        <w:t>Себ</w:t>
      </w:r>
      <w:proofErr w:type="spellEnd"/>
      <w:r w:rsidRPr="00CF61CB">
        <w:rPr>
          <w:sz w:val="28"/>
          <w:szCs w:val="28"/>
        </w:rPr>
        <w:t>/Ц – коэффициент отношения себестоимости к цене.</w:t>
      </w:r>
    </w:p>
    <w:p w14:paraId="2AADB9C6" w14:textId="77777777" w:rsidR="00F16533" w:rsidRPr="00CF61CB" w:rsidRDefault="00F16533" w:rsidP="00F16533">
      <w:pPr>
        <w:ind w:left="1440" w:firstLine="720"/>
        <w:jc w:val="both"/>
        <w:rPr>
          <w:sz w:val="28"/>
          <w:szCs w:val="28"/>
        </w:rPr>
      </w:pPr>
      <w:r w:rsidRPr="00CF61CB">
        <w:rPr>
          <w:sz w:val="28"/>
          <w:szCs w:val="28"/>
        </w:rPr>
        <w:t>ППК – период предоставления кредита (в днях).</w:t>
      </w:r>
    </w:p>
    <w:p w14:paraId="65BCA184" w14:textId="77777777" w:rsidR="00F16533" w:rsidRPr="00CF61CB" w:rsidRDefault="00F16533" w:rsidP="00F16533">
      <w:pPr>
        <w:ind w:left="1440" w:firstLine="720"/>
        <w:jc w:val="both"/>
        <w:rPr>
          <w:sz w:val="28"/>
          <w:szCs w:val="28"/>
        </w:rPr>
      </w:pPr>
      <w:proofErr w:type="spellStart"/>
      <w:r w:rsidRPr="00CF61CB">
        <w:rPr>
          <w:sz w:val="28"/>
          <w:szCs w:val="28"/>
        </w:rPr>
        <w:t>ППроср</w:t>
      </w:r>
      <w:proofErr w:type="spellEnd"/>
      <w:r w:rsidRPr="00CF61CB">
        <w:rPr>
          <w:sz w:val="28"/>
          <w:szCs w:val="28"/>
        </w:rPr>
        <w:t xml:space="preserve"> – период просрочки в днях (по данным предыдущего периода).</w:t>
      </w:r>
    </w:p>
    <w:p w14:paraId="108D34D3" w14:textId="77777777" w:rsidR="00F16533" w:rsidRPr="00CF61CB" w:rsidRDefault="00F16533" w:rsidP="00F16533">
      <w:pPr>
        <w:ind w:left="1440" w:firstLine="720"/>
        <w:jc w:val="both"/>
        <w:rPr>
          <w:sz w:val="28"/>
          <w:szCs w:val="28"/>
        </w:rPr>
      </w:pPr>
      <w:r w:rsidRPr="00CF61CB">
        <w:rPr>
          <w:sz w:val="28"/>
          <w:szCs w:val="28"/>
        </w:rPr>
        <w:t>Если финансовые возможности предприятия не позволяют инвестировать расчетную сумму средств в полном объеме, то изменяются либо условия кредитования, либо плановый объем выручки от реализации продукции в кредит.</w:t>
      </w:r>
    </w:p>
    <w:p w14:paraId="14303D66" w14:textId="77777777" w:rsidR="00F16533" w:rsidRPr="00CF61CB" w:rsidRDefault="00F16533" w:rsidP="00F16533">
      <w:pPr>
        <w:ind w:left="1800"/>
        <w:jc w:val="both"/>
        <w:rPr>
          <w:sz w:val="28"/>
          <w:szCs w:val="28"/>
        </w:rPr>
      </w:pPr>
      <w:r w:rsidRPr="00CF61CB">
        <w:rPr>
          <w:sz w:val="28"/>
          <w:szCs w:val="28"/>
        </w:rPr>
        <w:t>В). Формирование системы кредитных условий. Сюда включаются – сроки предоставления кредита, размер предоставленного кредита (сроки и размер рассматриваются с учетом типа кредитной политики), система штрафных санкций за просрочку исполнения обязательств (штрафы, пени, неустойка). Размер штрафных санкций должен возмещать все финансовые потери предприятия (инфляционные потери, потери дохода, возмещение риска снижения уровня платежеспособности и другие потери).</w:t>
      </w:r>
    </w:p>
    <w:p w14:paraId="19B0351E" w14:textId="77777777" w:rsidR="00F16533" w:rsidRPr="00CF61CB" w:rsidRDefault="00F16533" w:rsidP="00F16533">
      <w:pPr>
        <w:ind w:left="1800"/>
        <w:jc w:val="both"/>
        <w:rPr>
          <w:sz w:val="28"/>
          <w:szCs w:val="28"/>
        </w:rPr>
      </w:pPr>
      <w:r w:rsidRPr="00CF61CB">
        <w:rPr>
          <w:sz w:val="28"/>
          <w:szCs w:val="28"/>
        </w:rPr>
        <w:t>Г). Определение стоимости предоставления кредита при использовании ценовых скидок, стимулирующих немедленный или быстрый возврат дебиторской задолженности.</w:t>
      </w:r>
    </w:p>
    <w:p w14:paraId="17F2892E" w14:textId="77777777" w:rsidR="00F16533" w:rsidRPr="00CF61CB" w:rsidRDefault="00A21259" w:rsidP="00F16533">
      <w:pPr>
        <w:ind w:left="360" w:firstLine="720"/>
        <w:jc w:val="both"/>
        <w:rPr>
          <w:sz w:val="28"/>
          <w:szCs w:val="28"/>
        </w:rPr>
      </w:pPr>
      <w:r>
        <w:rPr>
          <w:noProof/>
          <w:position w:val="-24"/>
          <w:sz w:val="28"/>
          <w:szCs w:val="28"/>
        </w:rPr>
        <w:pict w14:anchorId="595B803D">
          <v:shape id="_x0000_i1033" type="#_x0000_t75" alt="" style="width:116.25pt;height:30.85pt;mso-width-percent:0;mso-height-percent:0;mso-width-percent:0;mso-height-percent:0">
            <v:imagedata r:id="rId62" o:title=""/>
          </v:shape>
        </w:pict>
      </w:r>
    </w:p>
    <w:p w14:paraId="4E8575EA" w14:textId="77777777" w:rsidR="00F16533" w:rsidRPr="00CF61CB" w:rsidRDefault="00F16533" w:rsidP="00F16533">
      <w:pPr>
        <w:ind w:left="360" w:firstLine="720"/>
        <w:jc w:val="both"/>
        <w:rPr>
          <w:sz w:val="28"/>
          <w:szCs w:val="28"/>
        </w:rPr>
      </w:pPr>
      <w:proofErr w:type="spellStart"/>
      <w:r w:rsidRPr="00CF61CB">
        <w:rPr>
          <w:sz w:val="28"/>
          <w:szCs w:val="28"/>
        </w:rPr>
        <w:t>Стк</w:t>
      </w:r>
      <w:proofErr w:type="spellEnd"/>
      <w:r w:rsidRPr="00CF61CB">
        <w:rPr>
          <w:sz w:val="28"/>
          <w:szCs w:val="28"/>
        </w:rPr>
        <w:t xml:space="preserve"> – скидки на товарный кредит.</w:t>
      </w:r>
    </w:p>
    <w:p w14:paraId="7109616E" w14:textId="77777777" w:rsidR="00F16533" w:rsidRPr="00CF61CB" w:rsidRDefault="00A21259" w:rsidP="00F16533">
      <w:pPr>
        <w:ind w:left="360" w:firstLine="720"/>
        <w:jc w:val="both"/>
        <w:rPr>
          <w:sz w:val="28"/>
          <w:szCs w:val="28"/>
        </w:rPr>
      </w:pPr>
      <w:r>
        <w:rPr>
          <w:noProof/>
          <w:position w:val="-10"/>
          <w:sz w:val="28"/>
          <w:szCs w:val="28"/>
        </w:rPr>
        <w:pict w14:anchorId="6C6EB3A9">
          <v:shape id="_x0000_i1032" type="#_x0000_t75" alt="" style="width:22.1pt;height:15.95pt;mso-width-percent:0;mso-height-percent:0;mso-width-percent:0;mso-height-percent:0">
            <v:imagedata r:id="rId63" o:title=""/>
          </v:shape>
        </w:pict>
      </w:r>
      <w:r w:rsidR="00F16533" w:rsidRPr="00CF61CB">
        <w:rPr>
          <w:sz w:val="28"/>
          <w:szCs w:val="28"/>
        </w:rPr>
        <w:t xml:space="preserve"> - ценовая скидка.</w:t>
      </w:r>
    </w:p>
    <w:p w14:paraId="0FEBA77C" w14:textId="77777777" w:rsidR="00F16533" w:rsidRPr="00CF61CB" w:rsidRDefault="00F16533" w:rsidP="00F16533">
      <w:pPr>
        <w:ind w:left="360" w:firstLine="720"/>
        <w:jc w:val="both"/>
        <w:rPr>
          <w:sz w:val="28"/>
          <w:szCs w:val="28"/>
        </w:rPr>
      </w:pPr>
      <w:r w:rsidRPr="00CF61CB">
        <w:rPr>
          <w:sz w:val="28"/>
          <w:szCs w:val="28"/>
        </w:rPr>
        <w:t>Пример.</w:t>
      </w:r>
    </w:p>
    <w:p w14:paraId="5E84F086" w14:textId="77777777" w:rsidR="00F16533" w:rsidRPr="00CF61CB" w:rsidRDefault="00F16533" w:rsidP="00F16533">
      <w:pPr>
        <w:ind w:left="360" w:firstLine="720"/>
        <w:jc w:val="both"/>
        <w:rPr>
          <w:sz w:val="28"/>
          <w:szCs w:val="28"/>
        </w:rPr>
      </w:pPr>
      <w:r w:rsidRPr="00CF61CB">
        <w:rPr>
          <w:sz w:val="28"/>
          <w:szCs w:val="28"/>
        </w:rPr>
        <w:lastRenderedPageBreak/>
        <w:t xml:space="preserve">Поставка на 1000р., при оплате сразу предоставляется скидка в размере 5%, срок предоставления товарного кредита 45 дней, </w:t>
      </w:r>
      <w:proofErr w:type="spellStart"/>
      <w:r w:rsidRPr="00CF61CB">
        <w:rPr>
          <w:sz w:val="28"/>
          <w:szCs w:val="28"/>
        </w:rPr>
        <w:t>среднебанковский</w:t>
      </w:r>
      <w:proofErr w:type="spellEnd"/>
      <w:r w:rsidRPr="00CF61CB">
        <w:rPr>
          <w:sz w:val="28"/>
          <w:szCs w:val="28"/>
        </w:rPr>
        <w:t xml:space="preserve"> процент 40 %.</w:t>
      </w:r>
    </w:p>
    <w:p w14:paraId="2D0C3287" w14:textId="77777777" w:rsidR="00F16533" w:rsidRPr="00CF61CB" w:rsidRDefault="00F16533" w:rsidP="00F16533">
      <w:pPr>
        <w:ind w:left="360" w:firstLine="720"/>
        <w:jc w:val="both"/>
        <w:rPr>
          <w:sz w:val="28"/>
          <w:szCs w:val="28"/>
        </w:rPr>
      </w:pPr>
      <w:r w:rsidRPr="00CF61CB">
        <w:rPr>
          <w:sz w:val="28"/>
          <w:szCs w:val="28"/>
        </w:rPr>
        <w:t>Решение:</w:t>
      </w:r>
    </w:p>
    <w:p w14:paraId="47FB2375" w14:textId="77777777" w:rsidR="00F16533" w:rsidRPr="00CF61CB" w:rsidRDefault="00F16533" w:rsidP="00F16533">
      <w:pPr>
        <w:ind w:left="360" w:firstLine="720"/>
        <w:jc w:val="both"/>
        <w:rPr>
          <w:sz w:val="28"/>
          <w:szCs w:val="28"/>
        </w:rPr>
      </w:pPr>
      <w:proofErr w:type="spellStart"/>
      <w:r w:rsidRPr="00CF61CB">
        <w:rPr>
          <w:sz w:val="28"/>
          <w:szCs w:val="28"/>
        </w:rPr>
        <w:t>Стк</w:t>
      </w:r>
      <w:proofErr w:type="spellEnd"/>
      <w:r w:rsidRPr="00CF61CB">
        <w:rPr>
          <w:sz w:val="28"/>
          <w:szCs w:val="28"/>
        </w:rPr>
        <w:t xml:space="preserve"> = 5%*360/45 = 40% , то есть предоставляется максимально возможная скидка.</w:t>
      </w:r>
    </w:p>
    <w:p w14:paraId="088C251C" w14:textId="77777777" w:rsidR="00F16533" w:rsidRPr="00CF61CB" w:rsidRDefault="00F16533" w:rsidP="00F16533">
      <w:pPr>
        <w:ind w:left="360" w:firstLine="720"/>
        <w:jc w:val="both"/>
        <w:rPr>
          <w:sz w:val="28"/>
          <w:szCs w:val="28"/>
        </w:rPr>
      </w:pPr>
      <w:proofErr w:type="spellStart"/>
      <w:r w:rsidRPr="00CF61CB">
        <w:rPr>
          <w:sz w:val="28"/>
          <w:szCs w:val="28"/>
        </w:rPr>
        <w:t>ЦСмах</w:t>
      </w:r>
      <w:proofErr w:type="spellEnd"/>
      <w:r w:rsidRPr="00CF61CB">
        <w:rPr>
          <w:sz w:val="28"/>
          <w:szCs w:val="28"/>
        </w:rPr>
        <w:t xml:space="preserve"> = %</w:t>
      </w:r>
      <w:proofErr w:type="spellStart"/>
      <w:proofErr w:type="gramStart"/>
      <w:r w:rsidRPr="00CF61CB">
        <w:rPr>
          <w:sz w:val="28"/>
          <w:szCs w:val="28"/>
        </w:rPr>
        <w:t>банк.кредита</w:t>
      </w:r>
      <w:proofErr w:type="spellEnd"/>
      <w:proofErr w:type="gramEnd"/>
      <w:r w:rsidRPr="00CF61CB">
        <w:rPr>
          <w:sz w:val="28"/>
          <w:szCs w:val="28"/>
        </w:rPr>
        <w:t>/360 * ППК</w:t>
      </w:r>
    </w:p>
    <w:p w14:paraId="03786257" w14:textId="77777777" w:rsidR="00F16533" w:rsidRPr="00CF61CB" w:rsidRDefault="00F16533" w:rsidP="00F16533">
      <w:pPr>
        <w:ind w:left="360" w:firstLine="720"/>
        <w:jc w:val="both"/>
        <w:rPr>
          <w:sz w:val="28"/>
          <w:szCs w:val="28"/>
        </w:rPr>
      </w:pPr>
      <w:r w:rsidRPr="00CF61CB">
        <w:rPr>
          <w:sz w:val="28"/>
          <w:szCs w:val="28"/>
        </w:rPr>
        <w:t>ППК – период предоставления кредита.</w:t>
      </w:r>
    </w:p>
    <w:p w14:paraId="3C615BCD" w14:textId="77777777" w:rsidR="00F16533" w:rsidRPr="00CF61CB" w:rsidRDefault="00F16533" w:rsidP="00F16533">
      <w:pPr>
        <w:ind w:left="360" w:firstLine="720"/>
        <w:jc w:val="both"/>
        <w:rPr>
          <w:sz w:val="28"/>
          <w:szCs w:val="28"/>
        </w:rPr>
      </w:pPr>
      <w:proofErr w:type="spellStart"/>
      <w:r w:rsidRPr="00CF61CB">
        <w:rPr>
          <w:sz w:val="28"/>
          <w:szCs w:val="28"/>
        </w:rPr>
        <w:t>ЦСмах</w:t>
      </w:r>
      <w:proofErr w:type="spellEnd"/>
      <w:r w:rsidRPr="00CF61CB">
        <w:rPr>
          <w:sz w:val="28"/>
          <w:szCs w:val="28"/>
        </w:rPr>
        <w:t xml:space="preserve"> = 40%/360*45 = 5%</w:t>
      </w:r>
    </w:p>
    <w:p w14:paraId="7E0BAA26" w14:textId="77777777" w:rsidR="00F16533" w:rsidRPr="00CF61CB" w:rsidRDefault="00F16533" w:rsidP="00F16533">
      <w:pPr>
        <w:ind w:left="360" w:firstLine="720"/>
        <w:jc w:val="both"/>
        <w:rPr>
          <w:sz w:val="28"/>
          <w:szCs w:val="28"/>
        </w:rPr>
      </w:pPr>
      <w:r w:rsidRPr="00CF61CB">
        <w:rPr>
          <w:sz w:val="28"/>
          <w:szCs w:val="28"/>
        </w:rPr>
        <w:t xml:space="preserve">Если ЦС = 4%, то </w:t>
      </w:r>
    </w:p>
    <w:p w14:paraId="208B7C7A" w14:textId="77777777" w:rsidR="00F16533" w:rsidRPr="00CF61CB" w:rsidRDefault="00F16533" w:rsidP="00F16533">
      <w:pPr>
        <w:ind w:left="360" w:firstLine="720"/>
        <w:jc w:val="both"/>
        <w:rPr>
          <w:sz w:val="28"/>
          <w:szCs w:val="28"/>
        </w:rPr>
      </w:pPr>
      <w:proofErr w:type="spellStart"/>
      <w:r w:rsidRPr="00CF61CB">
        <w:rPr>
          <w:sz w:val="28"/>
          <w:szCs w:val="28"/>
        </w:rPr>
        <w:t>Стк</w:t>
      </w:r>
      <w:proofErr w:type="spellEnd"/>
      <w:r w:rsidRPr="00CF61CB">
        <w:rPr>
          <w:sz w:val="28"/>
          <w:szCs w:val="28"/>
        </w:rPr>
        <w:t xml:space="preserve"> = 4*360/45 = 32%</w:t>
      </w:r>
    </w:p>
    <w:p w14:paraId="223313C9" w14:textId="77777777" w:rsidR="00F16533" w:rsidRPr="00CF61CB" w:rsidRDefault="00F16533" w:rsidP="00F16533">
      <w:pPr>
        <w:ind w:left="360" w:firstLine="720"/>
        <w:jc w:val="both"/>
        <w:rPr>
          <w:sz w:val="28"/>
          <w:szCs w:val="28"/>
        </w:rPr>
      </w:pPr>
      <w:r w:rsidRPr="00CF61CB">
        <w:rPr>
          <w:sz w:val="28"/>
          <w:szCs w:val="28"/>
        </w:rPr>
        <w:t xml:space="preserve">Если ЦС = 6 %, то </w:t>
      </w:r>
      <w:proofErr w:type="spellStart"/>
      <w:r w:rsidRPr="00CF61CB">
        <w:rPr>
          <w:sz w:val="28"/>
          <w:szCs w:val="28"/>
        </w:rPr>
        <w:t>Стк</w:t>
      </w:r>
      <w:proofErr w:type="spellEnd"/>
      <w:r w:rsidRPr="00CF61CB">
        <w:rPr>
          <w:sz w:val="28"/>
          <w:szCs w:val="28"/>
        </w:rPr>
        <w:t xml:space="preserve"> = 6*360/45 = 48%</w:t>
      </w:r>
    </w:p>
    <w:p w14:paraId="1C8ADA17" w14:textId="77777777" w:rsidR="00F16533" w:rsidRPr="00CF61CB" w:rsidRDefault="00F16533" w:rsidP="00F16533">
      <w:pPr>
        <w:ind w:left="360" w:firstLine="720"/>
        <w:jc w:val="both"/>
        <w:rPr>
          <w:sz w:val="28"/>
          <w:szCs w:val="28"/>
        </w:rPr>
      </w:pPr>
    </w:p>
    <w:p w14:paraId="15DD768E" w14:textId="77777777" w:rsidR="00F16533" w:rsidRPr="00CF61CB" w:rsidRDefault="00F16533" w:rsidP="00F16533">
      <w:pPr>
        <w:ind w:left="360" w:firstLine="720"/>
        <w:jc w:val="both"/>
        <w:rPr>
          <w:sz w:val="28"/>
          <w:szCs w:val="28"/>
        </w:rPr>
      </w:pPr>
      <w:r w:rsidRPr="00CF61CB">
        <w:rPr>
          <w:sz w:val="28"/>
          <w:szCs w:val="28"/>
        </w:rPr>
        <w:t>Расчет стоимости товарного кредита по кредиторской задолженности.</w:t>
      </w:r>
    </w:p>
    <w:p w14:paraId="6C19E306" w14:textId="77777777" w:rsidR="00F16533" w:rsidRPr="00CF61CB" w:rsidRDefault="00F16533" w:rsidP="00F16533">
      <w:pPr>
        <w:ind w:left="360" w:firstLine="720"/>
        <w:jc w:val="both"/>
        <w:rPr>
          <w:sz w:val="28"/>
          <w:szCs w:val="28"/>
        </w:rPr>
      </w:pPr>
      <w:r w:rsidRPr="00CF61CB">
        <w:rPr>
          <w:sz w:val="28"/>
          <w:szCs w:val="28"/>
        </w:rPr>
        <w:t>Необходимость расчета возникает при решении покупателем оставить у себя кредиторскую задолженность в качестве источника средств или привлечь в качестве источника банковский кредит и оплатить товар со скидкой.</w:t>
      </w:r>
    </w:p>
    <w:p w14:paraId="38275B49" w14:textId="77777777" w:rsidR="00F16533" w:rsidRPr="00CF61CB" w:rsidRDefault="00F16533" w:rsidP="00F16533">
      <w:pPr>
        <w:ind w:left="360" w:firstLine="720"/>
        <w:jc w:val="both"/>
        <w:rPr>
          <w:sz w:val="28"/>
          <w:szCs w:val="28"/>
        </w:rPr>
      </w:pPr>
    </w:p>
    <w:p w14:paraId="58E5CDF8" w14:textId="77777777" w:rsidR="00F16533" w:rsidRPr="00CF61CB" w:rsidRDefault="00A21259" w:rsidP="00F16533">
      <w:pPr>
        <w:ind w:left="360" w:firstLine="720"/>
        <w:jc w:val="both"/>
        <w:rPr>
          <w:sz w:val="28"/>
          <w:szCs w:val="28"/>
        </w:rPr>
      </w:pPr>
      <w:r>
        <w:rPr>
          <w:noProof/>
          <w:position w:val="-30"/>
          <w:sz w:val="28"/>
          <w:szCs w:val="28"/>
        </w:rPr>
        <w:pict w14:anchorId="107C67E4">
          <v:shape id="_x0000_i1031" type="#_x0000_t75" alt="" style="width:139.9pt;height:33.95pt;mso-width-percent:0;mso-height-percent:0;mso-width-percent:0;mso-height-percent:0">
            <v:imagedata r:id="rId64" o:title=""/>
          </v:shape>
        </w:pict>
      </w:r>
    </w:p>
    <w:p w14:paraId="031B83C1" w14:textId="77777777" w:rsidR="00F16533" w:rsidRPr="00CF61CB" w:rsidRDefault="00F16533" w:rsidP="00F16533">
      <w:pPr>
        <w:ind w:left="360" w:firstLine="720"/>
        <w:jc w:val="both"/>
        <w:rPr>
          <w:sz w:val="28"/>
          <w:szCs w:val="28"/>
        </w:rPr>
      </w:pPr>
      <w:r w:rsidRPr="00CF61CB">
        <w:rPr>
          <w:sz w:val="28"/>
          <w:szCs w:val="28"/>
        </w:rPr>
        <w:t>А). рассматривается скидка 5%.</w:t>
      </w:r>
    </w:p>
    <w:p w14:paraId="519A42BA" w14:textId="77777777" w:rsidR="00F16533" w:rsidRPr="00CF61CB" w:rsidRDefault="00F16533" w:rsidP="00F16533">
      <w:pPr>
        <w:ind w:left="360" w:firstLine="720"/>
        <w:jc w:val="both"/>
        <w:rPr>
          <w:sz w:val="28"/>
          <w:szCs w:val="28"/>
        </w:rPr>
      </w:pPr>
    </w:p>
    <w:p w14:paraId="25FEBB95" w14:textId="77777777" w:rsidR="00F16533" w:rsidRPr="00CF61CB" w:rsidRDefault="00F16533" w:rsidP="00F16533">
      <w:pPr>
        <w:ind w:left="360" w:firstLine="720"/>
        <w:jc w:val="both"/>
        <w:rPr>
          <w:sz w:val="28"/>
          <w:szCs w:val="28"/>
        </w:rPr>
      </w:pPr>
      <w:proofErr w:type="spellStart"/>
      <w:r w:rsidRPr="00CF61CB">
        <w:rPr>
          <w:sz w:val="28"/>
          <w:szCs w:val="28"/>
        </w:rPr>
        <w:t>Стк</w:t>
      </w:r>
      <w:proofErr w:type="spellEnd"/>
      <w:r w:rsidRPr="00CF61CB">
        <w:rPr>
          <w:sz w:val="28"/>
          <w:szCs w:val="28"/>
        </w:rPr>
        <w:t xml:space="preserve"> = (5%</w:t>
      </w:r>
      <w:proofErr w:type="gramStart"/>
      <w:r w:rsidRPr="00CF61CB">
        <w:rPr>
          <w:sz w:val="28"/>
          <w:szCs w:val="28"/>
        </w:rPr>
        <w:t>/(</w:t>
      </w:r>
      <w:proofErr w:type="gramEnd"/>
      <w:r w:rsidRPr="00CF61CB">
        <w:rPr>
          <w:sz w:val="28"/>
          <w:szCs w:val="28"/>
        </w:rPr>
        <w:t>1-0,05))*360/45 = 42% - выше чем банковский кредит. В этом случае рекомендуется взять кредит и оплатить товар со скидкой.</w:t>
      </w:r>
    </w:p>
    <w:p w14:paraId="386EFDB9" w14:textId="77777777" w:rsidR="00F16533" w:rsidRPr="00CF61CB" w:rsidRDefault="00F16533" w:rsidP="00F16533">
      <w:pPr>
        <w:ind w:left="360" w:firstLine="720"/>
        <w:jc w:val="both"/>
        <w:rPr>
          <w:sz w:val="28"/>
          <w:szCs w:val="28"/>
        </w:rPr>
      </w:pPr>
      <w:r w:rsidRPr="00CF61CB">
        <w:rPr>
          <w:sz w:val="28"/>
          <w:szCs w:val="28"/>
        </w:rPr>
        <w:t>Б</w:t>
      </w:r>
      <w:proofErr w:type="gramStart"/>
      <w:r w:rsidRPr="00CF61CB">
        <w:rPr>
          <w:sz w:val="28"/>
          <w:szCs w:val="28"/>
        </w:rPr>
        <w:t>).ЦС</w:t>
      </w:r>
      <w:proofErr w:type="gramEnd"/>
      <w:r w:rsidRPr="00CF61CB">
        <w:rPr>
          <w:sz w:val="28"/>
          <w:szCs w:val="28"/>
        </w:rPr>
        <w:t xml:space="preserve"> = 4%</w:t>
      </w:r>
    </w:p>
    <w:p w14:paraId="15087DB3" w14:textId="77777777" w:rsidR="00F16533" w:rsidRPr="00CF61CB" w:rsidRDefault="00F16533" w:rsidP="00F16533">
      <w:pPr>
        <w:ind w:left="360" w:firstLine="720"/>
        <w:jc w:val="both"/>
        <w:rPr>
          <w:sz w:val="28"/>
          <w:szCs w:val="28"/>
        </w:rPr>
      </w:pPr>
    </w:p>
    <w:p w14:paraId="01CAE731" w14:textId="77777777" w:rsidR="00F16533" w:rsidRPr="00CF61CB" w:rsidRDefault="00F16533" w:rsidP="00F16533">
      <w:pPr>
        <w:ind w:left="360" w:firstLine="720"/>
        <w:jc w:val="both"/>
        <w:rPr>
          <w:sz w:val="28"/>
          <w:szCs w:val="28"/>
        </w:rPr>
      </w:pPr>
      <w:proofErr w:type="spellStart"/>
      <w:r w:rsidRPr="00CF61CB">
        <w:rPr>
          <w:sz w:val="28"/>
          <w:szCs w:val="28"/>
        </w:rPr>
        <w:t>Стк</w:t>
      </w:r>
      <w:proofErr w:type="spellEnd"/>
      <w:r w:rsidRPr="00CF61CB">
        <w:rPr>
          <w:sz w:val="28"/>
          <w:szCs w:val="28"/>
        </w:rPr>
        <w:t>=(4%/(1-0,04))*(360/45)=33,3%&lt;40%, в данном случае рекомендуется не пользоваться скидкой, а оставить в качестве источника финансирования кредиторскую задолженность.</w:t>
      </w:r>
    </w:p>
    <w:p w14:paraId="6013E7E3" w14:textId="77777777" w:rsidR="00F16533" w:rsidRPr="00CF61CB" w:rsidRDefault="00F16533" w:rsidP="00F16533">
      <w:pPr>
        <w:ind w:left="360" w:firstLine="720"/>
        <w:jc w:val="both"/>
        <w:rPr>
          <w:sz w:val="28"/>
          <w:szCs w:val="28"/>
        </w:rPr>
      </w:pPr>
      <w:r w:rsidRPr="00CF61CB">
        <w:rPr>
          <w:sz w:val="28"/>
          <w:szCs w:val="28"/>
        </w:rPr>
        <w:t>В). ЦС = 6%</w:t>
      </w:r>
    </w:p>
    <w:p w14:paraId="76B3EC4B" w14:textId="77777777" w:rsidR="00F16533" w:rsidRPr="00CF61CB" w:rsidRDefault="00F16533" w:rsidP="00F16533">
      <w:pPr>
        <w:ind w:left="360" w:firstLine="720"/>
        <w:jc w:val="both"/>
        <w:rPr>
          <w:sz w:val="28"/>
          <w:szCs w:val="28"/>
        </w:rPr>
      </w:pPr>
    </w:p>
    <w:p w14:paraId="6F7D019D" w14:textId="77777777" w:rsidR="00F16533" w:rsidRPr="00CF61CB" w:rsidRDefault="00A21259" w:rsidP="00F16533">
      <w:pPr>
        <w:ind w:left="360" w:firstLine="720"/>
        <w:jc w:val="both"/>
        <w:rPr>
          <w:sz w:val="28"/>
          <w:szCs w:val="28"/>
        </w:rPr>
      </w:pPr>
      <w:r>
        <w:rPr>
          <w:noProof/>
          <w:position w:val="-28"/>
          <w:sz w:val="28"/>
          <w:szCs w:val="28"/>
        </w:rPr>
        <w:pict w14:anchorId="119494FA">
          <v:shape id="_x0000_i1030" type="#_x0000_t75" alt="" style="width:135.75pt;height:32.9pt;mso-width-percent:0;mso-height-percent:0;mso-width-percent:0;mso-height-percent:0">
            <v:imagedata r:id="rId65" o:title=""/>
          </v:shape>
        </w:pict>
      </w:r>
      <w:r w:rsidR="00F16533" w:rsidRPr="00CF61CB">
        <w:rPr>
          <w:sz w:val="28"/>
          <w:szCs w:val="28"/>
        </w:rPr>
        <w:t>&gt;40%</w:t>
      </w:r>
    </w:p>
    <w:p w14:paraId="29B3D45B" w14:textId="77777777" w:rsidR="00F16533" w:rsidRPr="00CF61CB" w:rsidRDefault="00F16533" w:rsidP="00F16533">
      <w:pPr>
        <w:ind w:left="360" w:firstLine="720"/>
        <w:jc w:val="both"/>
        <w:rPr>
          <w:sz w:val="28"/>
          <w:szCs w:val="28"/>
        </w:rPr>
      </w:pPr>
      <w:r w:rsidRPr="00CF61CB">
        <w:rPr>
          <w:sz w:val="28"/>
          <w:szCs w:val="28"/>
        </w:rPr>
        <w:t>то есть продавцу не выгодно, а покупателю выгодно.</w:t>
      </w:r>
    </w:p>
    <w:p w14:paraId="72E66552" w14:textId="77777777" w:rsidR="00F16533" w:rsidRPr="00CF61CB" w:rsidRDefault="00F16533" w:rsidP="00F16533">
      <w:pPr>
        <w:ind w:left="360" w:firstLine="720"/>
        <w:jc w:val="both"/>
        <w:rPr>
          <w:sz w:val="28"/>
          <w:szCs w:val="28"/>
        </w:rPr>
      </w:pPr>
    </w:p>
    <w:p w14:paraId="0BC9F8D2" w14:textId="77777777" w:rsidR="00F16533" w:rsidRPr="00CF61CB" w:rsidRDefault="00F16533" w:rsidP="00F16533">
      <w:pPr>
        <w:ind w:left="360" w:firstLine="720"/>
        <w:jc w:val="both"/>
        <w:rPr>
          <w:sz w:val="28"/>
          <w:szCs w:val="28"/>
        </w:rPr>
      </w:pPr>
      <w:r w:rsidRPr="00CF61CB">
        <w:rPr>
          <w:sz w:val="28"/>
          <w:szCs w:val="28"/>
        </w:rPr>
        <w:t>Предложение скидок оправдано в следующих случаях:</w:t>
      </w:r>
    </w:p>
    <w:p w14:paraId="5E5B57D8" w14:textId="77777777" w:rsidR="00F16533" w:rsidRPr="00CF61CB" w:rsidRDefault="00F16533" w:rsidP="00F16533">
      <w:pPr>
        <w:numPr>
          <w:ilvl w:val="0"/>
          <w:numId w:val="31"/>
        </w:numPr>
        <w:jc w:val="both"/>
        <w:rPr>
          <w:sz w:val="28"/>
          <w:szCs w:val="28"/>
        </w:rPr>
      </w:pPr>
      <w:r w:rsidRPr="00CF61CB">
        <w:rPr>
          <w:sz w:val="28"/>
          <w:szCs w:val="28"/>
        </w:rPr>
        <w:t>Снижение цены приводит к расширению продаж, а структура затрат такова, что это связано на увеличении общей прибыли от реализации данной продукции. Если в полной себестоимости продукции существенно преобладает доля переменных затрат, то снижение цены не всегда приведет к росту прибыли при увеличении объема продаж. При этом надо учитывать коэффициент эластичности спроса.</w:t>
      </w:r>
    </w:p>
    <w:p w14:paraId="7145E537" w14:textId="77777777" w:rsidR="00F16533" w:rsidRPr="00CF61CB" w:rsidRDefault="00F16533" w:rsidP="00F16533">
      <w:pPr>
        <w:numPr>
          <w:ilvl w:val="0"/>
          <w:numId w:val="31"/>
        </w:numPr>
        <w:jc w:val="both"/>
        <w:rPr>
          <w:sz w:val="28"/>
          <w:szCs w:val="28"/>
        </w:rPr>
      </w:pPr>
      <w:r w:rsidRPr="00CF61CB">
        <w:rPr>
          <w:sz w:val="28"/>
          <w:szCs w:val="28"/>
        </w:rPr>
        <w:t>Система скидок интенсифицирует приток денежных средств в условиях их дефицита на предприятии (при этом предоставление максимальных скидок и скидок сверх максимальной цены).</w:t>
      </w:r>
    </w:p>
    <w:p w14:paraId="21775077" w14:textId="77777777" w:rsidR="00F16533" w:rsidRPr="00CF61CB" w:rsidRDefault="00F16533" w:rsidP="00F16533">
      <w:pPr>
        <w:numPr>
          <w:ilvl w:val="0"/>
          <w:numId w:val="31"/>
        </w:numPr>
        <w:jc w:val="both"/>
        <w:rPr>
          <w:sz w:val="28"/>
          <w:szCs w:val="28"/>
        </w:rPr>
      </w:pPr>
      <w:r w:rsidRPr="00CF61CB">
        <w:rPr>
          <w:sz w:val="28"/>
          <w:szCs w:val="28"/>
        </w:rPr>
        <w:lastRenderedPageBreak/>
        <w:t>Система скидок для ускорения оплаты более эффективна, чем система штрафных санкций за просроченные оплаты.</w:t>
      </w:r>
    </w:p>
    <w:p w14:paraId="7956A4D7" w14:textId="77777777" w:rsidR="00F16533" w:rsidRPr="00CF61CB" w:rsidRDefault="00F16533" w:rsidP="00F16533">
      <w:pPr>
        <w:numPr>
          <w:ilvl w:val="1"/>
          <w:numId w:val="31"/>
        </w:numPr>
        <w:jc w:val="both"/>
        <w:rPr>
          <w:sz w:val="28"/>
          <w:szCs w:val="28"/>
        </w:rPr>
      </w:pPr>
      <w:r w:rsidRPr="00CF61CB">
        <w:rPr>
          <w:sz w:val="28"/>
          <w:szCs w:val="28"/>
        </w:rPr>
        <w:t>Предоставлять скидки следует также:</w:t>
      </w:r>
    </w:p>
    <w:p w14:paraId="0BFED47A" w14:textId="77777777" w:rsidR="00F16533" w:rsidRPr="00CF61CB" w:rsidRDefault="00F16533" w:rsidP="00F16533">
      <w:pPr>
        <w:numPr>
          <w:ilvl w:val="1"/>
          <w:numId w:val="31"/>
        </w:numPr>
        <w:jc w:val="both"/>
        <w:rPr>
          <w:sz w:val="28"/>
          <w:szCs w:val="28"/>
        </w:rPr>
      </w:pPr>
      <w:r w:rsidRPr="00CF61CB">
        <w:rPr>
          <w:sz w:val="28"/>
          <w:szCs w:val="28"/>
        </w:rPr>
        <w:t>Есть необходимость избавления от устаревшей продукции.</w:t>
      </w:r>
    </w:p>
    <w:p w14:paraId="4A2A1646" w14:textId="77777777" w:rsidR="00F16533" w:rsidRPr="00CF61CB" w:rsidRDefault="00F16533" w:rsidP="00F16533">
      <w:pPr>
        <w:numPr>
          <w:ilvl w:val="1"/>
          <w:numId w:val="31"/>
        </w:numPr>
        <w:jc w:val="both"/>
        <w:rPr>
          <w:sz w:val="28"/>
          <w:szCs w:val="28"/>
        </w:rPr>
      </w:pPr>
      <w:r w:rsidRPr="00CF61CB">
        <w:rPr>
          <w:sz w:val="28"/>
          <w:szCs w:val="28"/>
        </w:rPr>
        <w:t>Наблюдается общий спад покупательского спроса (в период кризиса).</w:t>
      </w:r>
    </w:p>
    <w:p w14:paraId="4BA55FFC" w14:textId="77777777" w:rsidR="00F16533" w:rsidRPr="00CF61CB" w:rsidRDefault="00F16533" w:rsidP="00F16533">
      <w:pPr>
        <w:numPr>
          <w:ilvl w:val="1"/>
          <w:numId w:val="31"/>
        </w:numPr>
        <w:jc w:val="both"/>
        <w:rPr>
          <w:sz w:val="28"/>
          <w:szCs w:val="28"/>
        </w:rPr>
      </w:pPr>
      <w:r w:rsidRPr="00CF61CB">
        <w:rPr>
          <w:sz w:val="28"/>
          <w:szCs w:val="28"/>
        </w:rPr>
        <w:t>Товар находится на гребне НТП и очень быстро обновляется.</w:t>
      </w:r>
    </w:p>
    <w:p w14:paraId="2260173F" w14:textId="77777777" w:rsidR="00F16533" w:rsidRPr="00CF61CB" w:rsidRDefault="00F16533" w:rsidP="00F16533">
      <w:pPr>
        <w:numPr>
          <w:ilvl w:val="1"/>
          <w:numId w:val="31"/>
        </w:numPr>
        <w:jc w:val="both"/>
        <w:rPr>
          <w:sz w:val="28"/>
          <w:szCs w:val="28"/>
        </w:rPr>
      </w:pPr>
      <w:r w:rsidRPr="00CF61CB">
        <w:rPr>
          <w:sz w:val="28"/>
          <w:szCs w:val="28"/>
        </w:rPr>
        <w:t>Цены снижаются на продукцию сезонного спроса.</w:t>
      </w:r>
    </w:p>
    <w:p w14:paraId="5B68976A" w14:textId="77777777" w:rsidR="00F16533" w:rsidRPr="00CF61CB" w:rsidRDefault="00F16533" w:rsidP="00F16533">
      <w:pPr>
        <w:numPr>
          <w:ilvl w:val="1"/>
          <w:numId w:val="31"/>
        </w:numPr>
        <w:jc w:val="both"/>
        <w:rPr>
          <w:sz w:val="28"/>
          <w:szCs w:val="28"/>
        </w:rPr>
      </w:pPr>
      <w:r w:rsidRPr="00CF61CB">
        <w:rPr>
          <w:sz w:val="28"/>
          <w:szCs w:val="28"/>
        </w:rPr>
        <w:t>На продукцию скоропортящуюся.</w:t>
      </w:r>
    </w:p>
    <w:p w14:paraId="56859AF1" w14:textId="77777777" w:rsidR="00F16533" w:rsidRPr="00CF61CB" w:rsidRDefault="00F16533" w:rsidP="00F16533">
      <w:pPr>
        <w:jc w:val="both"/>
        <w:rPr>
          <w:sz w:val="28"/>
          <w:szCs w:val="28"/>
        </w:rPr>
      </w:pPr>
    </w:p>
    <w:p w14:paraId="5E95FCCB" w14:textId="77777777" w:rsidR="00F16533" w:rsidRPr="00CF61CB" w:rsidRDefault="00F16533" w:rsidP="00F16533">
      <w:pPr>
        <w:jc w:val="both"/>
        <w:rPr>
          <w:sz w:val="28"/>
          <w:szCs w:val="28"/>
        </w:rPr>
      </w:pPr>
      <w:r w:rsidRPr="00CF61CB">
        <w:rPr>
          <w:sz w:val="28"/>
          <w:szCs w:val="28"/>
        </w:rPr>
        <w:t xml:space="preserve">Д). Формирование стандартов оценки покупателей. Этапы и </w:t>
      </w:r>
      <w:proofErr w:type="spellStart"/>
      <w:r w:rsidRPr="00CF61CB">
        <w:rPr>
          <w:sz w:val="28"/>
          <w:szCs w:val="28"/>
        </w:rPr>
        <w:t>дефференсация</w:t>
      </w:r>
      <w:proofErr w:type="spellEnd"/>
      <w:r w:rsidRPr="00CF61CB">
        <w:rPr>
          <w:sz w:val="28"/>
          <w:szCs w:val="28"/>
        </w:rPr>
        <w:t xml:space="preserve"> условий предоставления кредита.</w:t>
      </w:r>
    </w:p>
    <w:p w14:paraId="3B0FF181" w14:textId="77777777" w:rsidR="00F16533" w:rsidRPr="00CF61CB" w:rsidRDefault="00F16533" w:rsidP="00F16533">
      <w:pPr>
        <w:ind w:firstLine="720"/>
        <w:jc w:val="both"/>
        <w:rPr>
          <w:sz w:val="28"/>
          <w:szCs w:val="28"/>
        </w:rPr>
      </w:pPr>
      <w:r w:rsidRPr="00CF61CB">
        <w:rPr>
          <w:sz w:val="28"/>
          <w:szCs w:val="28"/>
        </w:rPr>
        <w:t>В основе установления стандарта лежит оценка кредитоспособности покупателя. Кредитоспособность покупателя характеризует систему условий, определяющих его способность привлекать кредит в разных формах и в полном объеме, в предусмотренные сроки все связанные с ним финансовые обязательства. Формирование стандартов системы оценки покупателей предполагает:</w:t>
      </w:r>
    </w:p>
    <w:p w14:paraId="6DB0C212" w14:textId="77777777" w:rsidR="00F16533" w:rsidRPr="00CF61CB" w:rsidRDefault="00F16533" w:rsidP="00F16533">
      <w:pPr>
        <w:jc w:val="both"/>
        <w:rPr>
          <w:sz w:val="28"/>
          <w:szCs w:val="28"/>
        </w:rPr>
      </w:pPr>
      <w:r w:rsidRPr="00CF61CB">
        <w:rPr>
          <w:sz w:val="28"/>
          <w:szCs w:val="28"/>
        </w:rPr>
        <w:t>1. Определенные системы характеристик, оценивающих кредитоспособность отдельных групп покупателей:</w:t>
      </w:r>
    </w:p>
    <w:p w14:paraId="31120F12" w14:textId="77777777" w:rsidR="00F16533" w:rsidRPr="00CF61CB" w:rsidRDefault="00F16533" w:rsidP="00F16533">
      <w:pPr>
        <w:numPr>
          <w:ilvl w:val="0"/>
          <w:numId w:val="33"/>
        </w:numPr>
        <w:jc w:val="both"/>
        <w:rPr>
          <w:sz w:val="28"/>
          <w:szCs w:val="28"/>
        </w:rPr>
      </w:pPr>
      <w:r w:rsidRPr="00CF61CB">
        <w:rPr>
          <w:sz w:val="28"/>
          <w:szCs w:val="28"/>
        </w:rPr>
        <w:t>Объем хозяйственных операций с покупателем и стабильность их осуществления.</w:t>
      </w:r>
    </w:p>
    <w:p w14:paraId="1CD8F9FC" w14:textId="77777777" w:rsidR="00F16533" w:rsidRPr="00CF61CB" w:rsidRDefault="00F16533" w:rsidP="00F16533">
      <w:pPr>
        <w:numPr>
          <w:ilvl w:val="0"/>
          <w:numId w:val="33"/>
        </w:numPr>
        <w:jc w:val="both"/>
        <w:rPr>
          <w:sz w:val="28"/>
          <w:szCs w:val="28"/>
        </w:rPr>
      </w:pPr>
      <w:r w:rsidRPr="00CF61CB">
        <w:rPr>
          <w:sz w:val="28"/>
          <w:szCs w:val="28"/>
        </w:rPr>
        <w:t>Репутация покупателя в деловом мире.</w:t>
      </w:r>
    </w:p>
    <w:p w14:paraId="4AFB0739" w14:textId="77777777" w:rsidR="00F16533" w:rsidRPr="00CF61CB" w:rsidRDefault="00F16533" w:rsidP="00F16533">
      <w:pPr>
        <w:numPr>
          <w:ilvl w:val="0"/>
          <w:numId w:val="32"/>
        </w:numPr>
        <w:jc w:val="both"/>
        <w:rPr>
          <w:sz w:val="28"/>
          <w:szCs w:val="28"/>
        </w:rPr>
      </w:pPr>
      <w:r w:rsidRPr="00CF61CB">
        <w:rPr>
          <w:sz w:val="28"/>
          <w:szCs w:val="28"/>
        </w:rPr>
        <w:t>Контрагенты данного предприятия.</w:t>
      </w:r>
    </w:p>
    <w:p w14:paraId="1B50E4E9" w14:textId="77777777" w:rsidR="00F16533" w:rsidRPr="00CF61CB" w:rsidRDefault="00F16533" w:rsidP="00F16533">
      <w:pPr>
        <w:numPr>
          <w:ilvl w:val="0"/>
          <w:numId w:val="32"/>
        </w:numPr>
        <w:jc w:val="both"/>
        <w:rPr>
          <w:sz w:val="28"/>
          <w:szCs w:val="28"/>
        </w:rPr>
      </w:pPr>
      <w:r w:rsidRPr="00CF61CB">
        <w:rPr>
          <w:sz w:val="28"/>
          <w:szCs w:val="28"/>
        </w:rPr>
        <w:t>Платежеспособность покупателя - при этом выбирается система показателей и методика их расчета.</w:t>
      </w:r>
    </w:p>
    <w:p w14:paraId="096A71E6" w14:textId="77777777" w:rsidR="00F16533" w:rsidRPr="00CF61CB" w:rsidRDefault="00F16533" w:rsidP="00F16533">
      <w:pPr>
        <w:numPr>
          <w:ilvl w:val="0"/>
          <w:numId w:val="32"/>
        </w:numPr>
        <w:jc w:val="both"/>
        <w:rPr>
          <w:sz w:val="28"/>
          <w:szCs w:val="28"/>
        </w:rPr>
      </w:pPr>
      <w:r w:rsidRPr="00CF61CB">
        <w:rPr>
          <w:sz w:val="28"/>
          <w:szCs w:val="28"/>
        </w:rPr>
        <w:t>Результативность хозяйственной деятельности покупателя (темпы роста объема продаж покупателя, рентабельность продаж и активов и т.д.).</w:t>
      </w:r>
    </w:p>
    <w:p w14:paraId="53A04152" w14:textId="77777777" w:rsidR="00F16533" w:rsidRPr="00CF61CB" w:rsidRDefault="00F16533" w:rsidP="00F16533">
      <w:pPr>
        <w:numPr>
          <w:ilvl w:val="0"/>
          <w:numId w:val="32"/>
        </w:numPr>
        <w:jc w:val="both"/>
        <w:rPr>
          <w:sz w:val="28"/>
          <w:szCs w:val="28"/>
        </w:rPr>
      </w:pPr>
      <w:r w:rsidRPr="00CF61CB">
        <w:rPr>
          <w:sz w:val="28"/>
          <w:szCs w:val="28"/>
        </w:rPr>
        <w:t>Рентабельность продаж, активов.</w:t>
      </w:r>
    </w:p>
    <w:p w14:paraId="45F6CC8B" w14:textId="77777777" w:rsidR="00F16533" w:rsidRPr="00CF61CB" w:rsidRDefault="00F16533" w:rsidP="00F16533">
      <w:pPr>
        <w:numPr>
          <w:ilvl w:val="0"/>
          <w:numId w:val="32"/>
        </w:numPr>
        <w:jc w:val="both"/>
        <w:rPr>
          <w:sz w:val="28"/>
          <w:szCs w:val="28"/>
        </w:rPr>
      </w:pPr>
      <w:r w:rsidRPr="00CF61CB">
        <w:rPr>
          <w:sz w:val="28"/>
          <w:szCs w:val="28"/>
        </w:rPr>
        <w:t>Составление конъюнктуры товарного рынка, на котором функционирует покупатель.</w:t>
      </w:r>
    </w:p>
    <w:p w14:paraId="2811BD99" w14:textId="77777777" w:rsidR="00F16533" w:rsidRPr="00CF61CB" w:rsidRDefault="00F16533" w:rsidP="00F16533">
      <w:pPr>
        <w:jc w:val="both"/>
        <w:rPr>
          <w:sz w:val="28"/>
          <w:szCs w:val="28"/>
        </w:rPr>
      </w:pPr>
      <w:r w:rsidRPr="00CF61CB">
        <w:rPr>
          <w:sz w:val="28"/>
          <w:szCs w:val="28"/>
        </w:rPr>
        <w:t>2. формирование и экспертиза информационной базы.</w:t>
      </w:r>
    </w:p>
    <w:p w14:paraId="4BA36CE6" w14:textId="77777777" w:rsidR="00F16533" w:rsidRPr="00CF61CB" w:rsidRDefault="00F16533" w:rsidP="00F16533">
      <w:pPr>
        <w:jc w:val="both"/>
        <w:rPr>
          <w:sz w:val="28"/>
          <w:szCs w:val="28"/>
        </w:rPr>
      </w:pPr>
      <w:r w:rsidRPr="00CF61CB">
        <w:rPr>
          <w:sz w:val="28"/>
          <w:szCs w:val="28"/>
        </w:rPr>
        <w:t>3. группировку покупателей по уровню кредитоспособности.</w:t>
      </w:r>
    </w:p>
    <w:p w14:paraId="579596FC" w14:textId="77777777" w:rsidR="00F16533" w:rsidRPr="00CF61CB" w:rsidRDefault="00F16533" w:rsidP="00F16533">
      <w:pPr>
        <w:jc w:val="both"/>
        <w:rPr>
          <w:sz w:val="28"/>
          <w:szCs w:val="28"/>
        </w:rPr>
      </w:pPr>
      <w:r w:rsidRPr="00CF61CB">
        <w:rPr>
          <w:sz w:val="28"/>
          <w:szCs w:val="28"/>
        </w:rPr>
        <w:t xml:space="preserve">4. </w:t>
      </w:r>
      <w:proofErr w:type="spellStart"/>
      <w:r w:rsidRPr="00CF61CB">
        <w:rPr>
          <w:sz w:val="28"/>
          <w:szCs w:val="28"/>
        </w:rPr>
        <w:t>дифференсацию</w:t>
      </w:r>
      <w:proofErr w:type="spellEnd"/>
      <w:r w:rsidRPr="00CF61CB">
        <w:rPr>
          <w:sz w:val="28"/>
          <w:szCs w:val="28"/>
        </w:rPr>
        <w:t xml:space="preserve"> кредитных условий в соответствии с уровнем кредитоспособности:</w:t>
      </w:r>
    </w:p>
    <w:p w14:paraId="20CE1CD0" w14:textId="77777777" w:rsidR="00F16533" w:rsidRPr="00CF61CB" w:rsidRDefault="00F16533" w:rsidP="00F16533">
      <w:pPr>
        <w:jc w:val="both"/>
        <w:rPr>
          <w:sz w:val="28"/>
          <w:szCs w:val="28"/>
        </w:rPr>
      </w:pPr>
      <w:r w:rsidRPr="00CF61CB">
        <w:rPr>
          <w:sz w:val="28"/>
          <w:szCs w:val="28"/>
        </w:rPr>
        <w:t>- формирование процедуры инкассации дебиторской задолженности:</w:t>
      </w:r>
    </w:p>
    <w:p w14:paraId="1E34142F" w14:textId="77777777" w:rsidR="00F16533" w:rsidRPr="00CF61CB" w:rsidRDefault="00F16533" w:rsidP="00F16533">
      <w:pPr>
        <w:numPr>
          <w:ilvl w:val="0"/>
          <w:numId w:val="34"/>
        </w:numPr>
        <w:jc w:val="both"/>
        <w:rPr>
          <w:sz w:val="28"/>
          <w:szCs w:val="28"/>
        </w:rPr>
      </w:pPr>
      <w:r w:rsidRPr="00CF61CB">
        <w:rPr>
          <w:sz w:val="28"/>
          <w:szCs w:val="28"/>
        </w:rPr>
        <w:t>сроки и формы предварительных и последующих напоминаний покупателям о дате платежа.</w:t>
      </w:r>
    </w:p>
    <w:p w14:paraId="4EF70087" w14:textId="77777777" w:rsidR="00F16533" w:rsidRPr="00CF61CB" w:rsidRDefault="00F16533" w:rsidP="00F16533">
      <w:pPr>
        <w:numPr>
          <w:ilvl w:val="0"/>
          <w:numId w:val="34"/>
        </w:numPr>
        <w:jc w:val="both"/>
        <w:rPr>
          <w:sz w:val="28"/>
          <w:szCs w:val="28"/>
        </w:rPr>
      </w:pPr>
      <w:r w:rsidRPr="00CF61CB">
        <w:rPr>
          <w:sz w:val="28"/>
          <w:szCs w:val="28"/>
        </w:rPr>
        <w:t xml:space="preserve">Возможности и условия </w:t>
      </w:r>
      <w:proofErr w:type="spellStart"/>
      <w:r w:rsidRPr="00CF61CB">
        <w:rPr>
          <w:sz w:val="28"/>
          <w:szCs w:val="28"/>
        </w:rPr>
        <w:t>пролангирования</w:t>
      </w:r>
      <w:proofErr w:type="spellEnd"/>
      <w:r w:rsidRPr="00CF61CB">
        <w:rPr>
          <w:sz w:val="28"/>
          <w:szCs w:val="28"/>
        </w:rPr>
        <w:t xml:space="preserve"> долга по предоставленному кредиту.</w:t>
      </w:r>
    </w:p>
    <w:p w14:paraId="74DC1062" w14:textId="77777777" w:rsidR="00F16533" w:rsidRPr="00CF61CB" w:rsidRDefault="00F16533" w:rsidP="00F16533">
      <w:pPr>
        <w:numPr>
          <w:ilvl w:val="0"/>
          <w:numId w:val="34"/>
        </w:numPr>
        <w:jc w:val="both"/>
        <w:rPr>
          <w:sz w:val="28"/>
          <w:szCs w:val="28"/>
        </w:rPr>
      </w:pPr>
      <w:r w:rsidRPr="00CF61CB">
        <w:rPr>
          <w:sz w:val="28"/>
          <w:szCs w:val="28"/>
        </w:rPr>
        <w:t>Условия возбуждения дела о банкротстве несостоятельных дебиторов.</w:t>
      </w:r>
    </w:p>
    <w:p w14:paraId="396D7B89" w14:textId="77777777" w:rsidR="00F16533" w:rsidRPr="00CF61CB" w:rsidRDefault="00F16533" w:rsidP="00F16533">
      <w:pPr>
        <w:jc w:val="both"/>
        <w:rPr>
          <w:sz w:val="28"/>
          <w:szCs w:val="28"/>
        </w:rPr>
      </w:pPr>
      <w:r w:rsidRPr="00CF61CB">
        <w:rPr>
          <w:sz w:val="28"/>
          <w:szCs w:val="28"/>
        </w:rPr>
        <w:t>- обеспечение использования современной формы финансирования:</w:t>
      </w:r>
    </w:p>
    <w:p w14:paraId="3828FB08" w14:textId="77777777" w:rsidR="00F16533" w:rsidRPr="00CF61CB" w:rsidRDefault="00F16533" w:rsidP="00F16533">
      <w:pPr>
        <w:numPr>
          <w:ilvl w:val="0"/>
          <w:numId w:val="35"/>
        </w:numPr>
        <w:jc w:val="both"/>
        <w:rPr>
          <w:sz w:val="28"/>
          <w:szCs w:val="28"/>
        </w:rPr>
      </w:pPr>
      <w:r w:rsidRPr="00CF61CB">
        <w:rPr>
          <w:sz w:val="28"/>
          <w:szCs w:val="28"/>
        </w:rPr>
        <w:t>учет векселей, выданных покупателями продукции.</w:t>
      </w:r>
    </w:p>
    <w:p w14:paraId="17332798" w14:textId="77777777" w:rsidR="00F16533" w:rsidRPr="00CF61CB" w:rsidRDefault="00F16533" w:rsidP="00F16533">
      <w:pPr>
        <w:numPr>
          <w:ilvl w:val="0"/>
          <w:numId w:val="35"/>
        </w:numPr>
        <w:jc w:val="both"/>
        <w:rPr>
          <w:sz w:val="28"/>
          <w:szCs w:val="28"/>
        </w:rPr>
      </w:pPr>
      <w:r w:rsidRPr="00CF61CB">
        <w:rPr>
          <w:sz w:val="28"/>
          <w:szCs w:val="28"/>
        </w:rPr>
        <w:t xml:space="preserve">Факторинг – передача прав на истребование дебиторской задолженности банку или специализированным </w:t>
      </w:r>
      <w:proofErr w:type="spellStart"/>
      <w:r w:rsidRPr="00CF61CB">
        <w:rPr>
          <w:sz w:val="28"/>
          <w:szCs w:val="28"/>
        </w:rPr>
        <w:t>факторинговым</w:t>
      </w:r>
      <w:proofErr w:type="spellEnd"/>
      <w:r w:rsidRPr="00CF61CB">
        <w:rPr>
          <w:sz w:val="28"/>
          <w:szCs w:val="28"/>
        </w:rPr>
        <w:t xml:space="preserve"> компаниям.</w:t>
      </w:r>
    </w:p>
    <w:p w14:paraId="2082A2D9" w14:textId="77777777" w:rsidR="00F16533" w:rsidRPr="00CF61CB" w:rsidRDefault="00F16533" w:rsidP="00F16533">
      <w:pPr>
        <w:numPr>
          <w:ilvl w:val="0"/>
          <w:numId w:val="35"/>
        </w:numPr>
        <w:jc w:val="both"/>
        <w:rPr>
          <w:sz w:val="28"/>
          <w:szCs w:val="28"/>
        </w:rPr>
      </w:pPr>
      <w:r w:rsidRPr="00CF61CB">
        <w:rPr>
          <w:sz w:val="28"/>
          <w:szCs w:val="28"/>
        </w:rPr>
        <w:lastRenderedPageBreak/>
        <w:t>Форфейтинг – финансовая операция по рефинансированию дебиторской задолженности по экспортному товарному кредиту путем передачи переводного векселя в пользу банка (</w:t>
      </w:r>
      <w:proofErr w:type="spellStart"/>
      <w:r w:rsidRPr="00CF61CB">
        <w:rPr>
          <w:sz w:val="28"/>
          <w:szCs w:val="28"/>
        </w:rPr>
        <w:t>факторинговой</w:t>
      </w:r>
      <w:proofErr w:type="spellEnd"/>
      <w:r w:rsidRPr="00CF61CB">
        <w:rPr>
          <w:sz w:val="28"/>
          <w:szCs w:val="28"/>
        </w:rPr>
        <w:t xml:space="preserve"> компании) с уплатой последнему комиссионного вознаграждения. На основе договора о поставке продукции предприятие – экспортер заключает соглашение с банком своей страны, который обязуется за комиссионное вознаграждение финансировать поставки продукции путем выплат по учтенным им векселям. Предприятие – экспортер </w:t>
      </w:r>
      <w:proofErr w:type="spellStart"/>
      <w:r w:rsidRPr="00CF61CB">
        <w:rPr>
          <w:sz w:val="28"/>
          <w:szCs w:val="28"/>
        </w:rPr>
        <w:t>авалирует</w:t>
      </w:r>
      <w:proofErr w:type="spellEnd"/>
      <w:r w:rsidRPr="00CF61CB">
        <w:rPr>
          <w:sz w:val="28"/>
          <w:szCs w:val="28"/>
        </w:rPr>
        <w:t xml:space="preserve"> свои векселя в банке своей страны. Банк страны – импортера пересылает </w:t>
      </w:r>
      <w:proofErr w:type="spellStart"/>
      <w:r w:rsidRPr="00CF61CB">
        <w:rPr>
          <w:sz w:val="28"/>
          <w:szCs w:val="28"/>
        </w:rPr>
        <w:t>авалированные</w:t>
      </w:r>
      <w:proofErr w:type="spellEnd"/>
      <w:r w:rsidRPr="00CF61CB">
        <w:rPr>
          <w:sz w:val="28"/>
          <w:szCs w:val="28"/>
        </w:rPr>
        <w:t xml:space="preserve"> (учтенные) им векселя предприятия – импортера в адрес предприятия – экспортера. Предприятие экспортер передает векселя банку своей страны и получает за это соответствующие средства. Банк страны – экспортера продает векселя на рынке ценных бумаг.</w:t>
      </w:r>
    </w:p>
    <w:p w14:paraId="4EAE3440" w14:textId="77777777" w:rsidR="00F16533" w:rsidRPr="00CF61CB" w:rsidRDefault="00F16533" w:rsidP="00F16533">
      <w:pPr>
        <w:ind w:left="360"/>
        <w:jc w:val="both"/>
        <w:rPr>
          <w:sz w:val="28"/>
          <w:szCs w:val="28"/>
        </w:rPr>
      </w:pPr>
      <w:r w:rsidRPr="00CF61CB">
        <w:rPr>
          <w:sz w:val="28"/>
          <w:szCs w:val="28"/>
        </w:rPr>
        <w:t>- построение эффективной системы контроля за движением дебиторской задолженности.</w:t>
      </w:r>
    </w:p>
    <w:p w14:paraId="0C1757CA" w14:textId="77777777" w:rsidR="00F16533" w:rsidRPr="00CF61CB" w:rsidRDefault="00F16533" w:rsidP="00F16533">
      <w:pPr>
        <w:ind w:left="360"/>
        <w:jc w:val="both"/>
        <w:rPr>
          <w:sz w:val="28"/>
          <w:szCs w:val="28"/>
        </w:rPr>
      </w:pPr>
    </w:p>
    <w:p w14:paraId="768FA05E" w14:textId="77777777" w:rsidR="00F16533" w:rsidRPr="00CF61CB" w:rsidRDefault="00F16533" w:rsidP="00F16533">
      <w:pPr>
        <w:ind w:left="360"/>
        <w:jc w:val="both"/>
        <w:rPr>
          <w:sz w:val="28"/>
          <w:szCs w:val="28"/>
        </w:rPr>
      </w:pPr>
    </w:p>
    <w:p w14:paraId="7F083AFE" w14:textId="77777777" w:rsidR="00F16533" w:rsidRPr="00CF61CB" w:rsidRDefault="00F16533" w:rsidP="00F16533">
      <w:pPr>
        <w:ind w:left="360"/>
        <w:jc w:val="center"/>
        <w:rPr>
          <w:sz w:val="28"/>
          <w:szCs w:val="28"/>
        </w:rPr>
      </w:pPr>
      <w:r w:rsidRPr="00CF61CB">
        <w:rPr>
          <w:sz w:val="28"/>
          <w:szCs w:val="28"/>
        </w:rPr>
        <w:t>Расчеты по изменению кредитной политики.</w:t>
      </w:r>
    </w:p>
    <w:p w14:paraId="79CC246C" w14:textId="77777777" w:rsidR="00F16533" w:rsidRPr="00CF61CB" w:rsidRDefault="00F16533" w:rsidP="00F16533">
      <w:pPr>
        <w:ind w:left="360"/>
        <w:jc w:val="both"/>
        <w:rPr>
          <w:sz w:val="28"/>
          <w:szCs w:val="28"/>
        </w:rPr>
      </w:pPr>
    </w:p>
    <w:p w14:paraId="279E30B5" w14:textId="77777777" w:rsidR="00F16533" w:rsidRPr="00CF61CB" w:rsidRDefault="00F16533" w:rsidP="00F16533">
      <w:pPr>
        <w:ind w:left="360"/>
        <w:jc w:val="both"/>
        <w:rPr>
          <w:sz w:val="28"/>
          <w:szCs w:val="28"/>
        </w:rPr>
      </w:pPr>
      <w:r w:rsidRPr="00CF61CB">
        <w:rPr>
          <w:sz w:val="28"/>
          <w:szCs w:val="28"/>
        </w:rPr>
        <w:t>Принятию решения об изменении кредитной политики должно предшествовать с точки зрения ее влияния на прибыль предприятия. Для этого необходимо разрабатывать прогнозные оценки для предполагаемой или предполагаемых политик исходя из следующих данных:</w:t>
      </w:r>
    </w:p>
    <w:p w14:paraId="7ABF51C3" w14:textId="77777777" w:rsidR="00F16533" w:rsidRPr="00CF61CB" w:rsidRDefault="00F16533" w:rsidP="00F16533">
      <w:pPr>
        <w:numPr>
          <w:ilvl w:val="0"/>
          <w:numId w:val="36"/>
        </w:numPr>
        <w:jc w:val="both"/>
        <w:rPr>
          <w:sz w:val="28"/>
          <w:szCs w:val="28"/>
        </w:rPr>
      </w:pPr>
      <w:r w:rsidRPr="00CF61CB">
        <w:rPr>
          <w:sz w:val="28"/>
          <w:szCs w:val="28"/>
        </w:rPr>
        <w:t>Предполагаемый объем продаж.</w:t>
      </w:r>
    </w:p>
    <w:p w14:paraId="18B0A705" w14:textId="77777777" w:rsidR="00F16533" w:rsidRPr="00CF61CB" w:rsidRDefault="00F16533" w:rsidP="00F16533">
      <w:pPr>
        <w:numPr>
          <w:ilvl w:val="0"/>
          <w:numId w:val="36"/>
        </w:numPr>
        <w:jc w:val="both"/>
        <w:rPr>
          <w:sz w:val="28"/>
          <w:szCs w:val="28"/>
        </w:rPr>
      </w:pPr>
      <w:r w:rsidRPr="00CF61CB">
        <w:rPr>
          <w:sz w:val="28"/>
          <w:szCs w:val="28"/>
        </w:rPr>
        <w:t>Административные расходы, связанные с возвратом дебиторской задолженности.</w:t>
      </w:r>
    </w:p>
    <w:p w14:paraId="4C0423FC" w14:textId="77777777" w:rsidR="00F16533" w:rsidRPr="00CF61CB" w:rsidRDefault="00F16533" w:rsidP="00F16533">
      <w:pPr>
        <w:numPr>
          <w:ilvl w:val="0"/>
          <w:numId w:val="36"/>
        </w:numPr>
        <w:jc w:val="both"/>
        <w:rPr>
          <w:sz w:val="28"/>
          <w:szCs w:val="28"/>
        </w:rPr>
      </w:pPr>
      <w:r w:rsidRPr="00CF61CB">
        <w:rPr>
          <w:sz w:val="28"/>
          <w:szCs w:val="28"/>
        </w:rPr>
        <w:t>Объем сомнительных и безнадежных долгов.</w:t>
      </w:r>
    </w:p>
    <w:p w14:paraId="55E56B17" w14:textId="77777777" w:rsidR="00F16533" w:rsidRPr="00CF61CB" w:rsidRDefault="00F16533" w:rsidP="00F16533">
      <w:pPr>
        <w:numPr>
          <w:ilvl w:val="0"/>
          <w:numId w:val="36"/>
        </w:numPr>
        <w:jc w:val="both"/>
        <w:rPr>
          <w:sz w:val="28"/>
          <w:szCs w:val="28"/>
        </w:rPr>
      </w:pPr>
      <w:r w:rsidRPr="00CF61CB">
        <w:rPr>
          <w:sz w:val="28"/>
          <w:szCs w:val="28"/>
        </w:rPr>
        <w:t>Сумма предоставляемой скидки.</w:t>
      </w:r>
    </w:p>
    <w:p w14:paraId="5D4A2473" w14:textId="77777777" w:rsidR="00F16533" w:rsidRPr="00CF61CB" w:rsidRDefault="00F16533" w:rsidP="00F16533">
      <w:pPr>
        <w:numPr>
          <w:ilvl w:val="0"/>
          <w:numId w:val="36"/>
        </w:numPr>
        <w:jc w:val="both"/>
        <w:rPr>
          <w:sz w:val="28"/>
          <w:szCs w:val="28"/>
        </w:rPr>
      </w:pPr>
      <w:r w:rsidRPr="00CF61CB">
        <w:rPr>
          <w:sz w:val="28"/>
          <w:szCs w:val="28"/>
        </w:rPr>
        <w:t>Средний срок возврата денежных средств.</w:t>
      </w:r>
    </w:p>
    <w:p w14:paraId="00653A7B" w14:textId="77777777" w:rsidR="00F16533" w:rsidRPr="00CF61CB" w:rsidRDefault="00F16533" w:rsidP="00F16533">
      <w:pPr>
        <w:ind w:left="360"/>
        <w:jc w:val="both"/>
        <w:rPr>
          <w:sz w:val="28"/>
          <w:szCs w:val="28"/>
        </w:rPr>
      </w:pPr>
      <w:r w:rsidRPr="00CF61CB">
        <w:rPr>
          <w:sz w:val="28"/>
          <w:szCs w:val="28"/>
        </w:rPr>
        <w:t>Анализ проводится на основе расчета приростной прибыли, которая рассчитывается путем сопоставления дополнительных доходов, возникающих в результате изменения кредитной политики и дополнительных расходов.</w:t>
      </w:r>
    </w:p>
    <w:p w14:paraId="468126F9" w14:textId="77777777" w:rsidR="00F16533" w:rsidRPr="00CF61CB" w:rsidRDefault="00F16533" w:rsidP="00F16533">
      <w:pPr>
        <w:ind w:left="360"/>
        <w:jc w:val="both"/>
        <w:rPr>
          <w:sz w:val="28"/>
          <w:szCs w:val="28"/>
        </w:rPr>
      </w:pPr>
      <w:r w:rsidRPr="00CF61CB">
        <w:rPr>
          <w:sz w:val="28"/>
          <w:szCs w:val="28"/>
        </w:rPr>
        <w:t>Если в результате формируется дополнительная прибыль, то следует изменить кредитную политику.</w:t>
      </w:r>
    </w:p>
    <w:p w14:paraId="63C0F154" w14:textId="77777777" w:rsidR="00F16533" w:rsidRPr="00CF61CB" w:rsidRDefault="00F16533" w:rsidP="00F16533">
      <w:pPr>
        <w:ind w:left="1068"/>
        <w:jc w:val="both"/>
        <w:rPr>
          <w:sz w:val="28"/>
          <w:szCs w:val="28"/>
        </w:rPr>
      </w:pPr>
    </w:p>
    <w:p w14:paraId="7BF707B1" w14:textId="77777777" w:rsidR="007D0FA0" w:rsidRPr="00CF61CB" w:rsidRDefault="007D0FA0" w:rsidP="00F16533">
      <w:pPr>
        <w:ind w:left="1068"/>
        <w:jc w:val="both"/>
        <w:rPr>
          <w:sz w:val="28"/>
          <w:szCs w:val="28"/>
        </w:rPr>
      </w:pPr>
    </w:p>
    <w:p w14:paraId="4EEF0BE2" w14:textId="77777777" w:rsidR="007D0FA0" w:rsidRPr="00CF61CB" w:rsidRDefault="007D0FA0" w:rsidP="007D0FA0">
      <w:pPr>
        <w:spacing w:line="360" w:lineRule="auto"/>
        <w:jc w:val="center"/>
        <w:rPr>
          <w:sz w:val="28"/>
          <w:szCs w:val="28"/>
        </w:rPr>
      </w:pPr>
      <w:r w:rsidRPr="00CF61CB">
        <w:rPr>
          <w:b/>
          <w:sz w:val="28"/>
          <w:szCs w:val="28"/>
        </w:rPr>
        <w:t>Анализ кредиторской задолженности</w:t>
      </w:r>
      <w:r w:rsidRPr="00CF61CB">
        <w:rPr>
          <w:sz w:val="28"/>
          <w:szCs w:val="28"/>
        </w:rPr>
        <w:t>.</w:t>
      </w:r>
    </w:p>
    <w:p w14:paraId="43A7BD3C" w14:textId="77777777" w:rsidR="007D0FA0" w:rsidRPr="00CF61CB" w:rsidRDefault="007D0FA0" w:rsidP="007D0FA0">
      <w:pPr>
        <w:spacing w:line="360" w:lineRule="auto"/>
        <w:jc w:val="center"/>
        <w:rPr>
          <w:sz w:val="28"/>
          <w:szCs w:val="28"/>
        </w:rPr>
      </w:pPr>
    </w:p>
    <w:p w14:paraId="1513825D" w14:textId="77777777" w:rsidR="007D0FA0" w:rsidRPr="00CF61CB" w:rsidRDefault="007D0FA0" w:rsidP="007D0FA0">
      <w:pPr>
        <w:spacing w:line="360" w:lineRule="auto"/>
        <w:jc w:val="both"/>
        <w:rPr>
          <w:sz w:val="28"/>
          <w:szCs w:val="28"/>
        </w:rPr>
      </w:pPr>
      <w:r w:rsidRPr="00CF61CB">
        <w:rPr>
          <w:sz w:val="28"/>
          <w:szCs w:val="28"/>
        </w:rPr>
        <w:t>Коммерческий (товарный) кредит получает все большее распространение в современной коммерческой и финансовой практике. Для предприятий он имеет ряд преимуществ по сравнению с кредитами и займами (финансовыми заемными источниками):</w:t>
      </w:r>
    </w:p>
    <w:p w14:paraId="287CDBEA" w14:textId="77777777" w:rsidR="007D0FA0" w:rsidRPr="00CF61CB" w:rsidRDefault="007D0FA0" w:rsidP="007D0FA0">
      <w:pPr>
        <w:numPr>
          <w:ilvl w:val="0"/>
          <w:numId w:val="37"/>
        </w:numPr>
        <w:spacing w:line="360" w:lineRule="auto"/>
        <w:jc w:val="both"/>
        <w:rPr>
          <w:sz w:val="28"/>
          <w:szCs w:val="28"/>
        </w:rPr>
      </w:pPr>
      <w:r w:rsidRPr="00CF61CB">
        <w:rPr>
          <w:sz w:val="28"/>
          <w:szCs w:val="28"/>
        </w:rPr>
        <w:lastRenderedPageBreak/>
        <w:t>коммерческий кредит является наиболее маневренной формой формирования наименее ликвидной части оборотных активов – запасов. Он позволяет сглаживать сезонную потребность в кредитах и займах, т.к. сезонная потребность формирования сырья и материалов (запасов) покрывается дополнительной кредиторской задолженностью</w:t>
      </w:r>
    </w:p>
    <w:p w14:paraId="590D6757" w14:textId="77777777" w:rsidR="007D0FA0" w:rsidRPr="00CF61CB" w:rsidRDefault="007D0FA0" w:rsidP="007D0FA0">
      <w:pPr>
        <w:numPr>
          <w:ilvl w:val="0"/>
          <w:numId w:val="37"/>
        </w:numPr>
        <w:spacing w:line="360" w:lineRule="auto"/>
        <w:jc w:val="both"/>
        <w:rPr>
          <w:sz w:val="28"/>
          <w:szCs w:val="28"/>
        </w:rPr>
      </w:pPr>
      <w:r w:rsidRPr="00CF61CB">
        <w:rPr>
          <w:sz w:val="28"/>
          <w:szCs w:val="28"/>
        </w:rPr>
        <w:t>поступающие сырье и материалы не рассматриваются как имущественный залог, и предприятие свободно распоряжается предоставленными ему товарно-материальными ценностями</w:t>
      </w:r>
    </w:p>
    <w:p w14:paraId="72424B72" w14:textId="77777777" w:rsidR="007D0FA0" w:rsidRPr="00CF61CB" w:rsidRDefault="007D0FA0" w:rsidP="007D0FA0">
      <w:pPr>
        <w:numPr>
          <w:ilvl w:val="0"/>
          <w:numId w:val="37"/>
        </w:numPr>
        <w:spacing w:line="360" w:lineRule="auto"/>
        <w:jc w:val="both"/>
        <w:rPr>
          <w:sz w:val="28"/>
          <w:szCs w:val="28"/>
        </w:rPr>
      </w:pPr>
      <w:r w:rsidRPr="00CF61CB">
        <w:rPr>
          <w:sz w:val="28"/>
          <w:szCs w:val="28"/>
        </w:rPr>
        <w:t>в коммерческом кредите заинтересованы обе стороны: и покупатели и продавцы</w:t>
      </w:r>
    </w:p>
    <w:p w14:paraId="74554242" w14:textId="77777777" w:rsidR="007D0FA0" w:rsidRPr="00CF61CB" w:rsidRDefault="007D0FA0" w:rsidP="007D0FA0">
      <w:pPr>
        <w:numPr>
          <w:ilvl w:val="0"/>
          <w:numId w:val="37"/>
        </w:numPr>
        <w:spacing w:line="360" w:lineRule="auto"/>
        <w:jc w:val="both"/>
        <w:rPr>
          <w:sz w:val="28"/>
          <w:szCs w:val="28"/>
        </w:rPr>
      </w:pPr>
      <w:r w:rsidRPr="00CF61CB">
        <w:rPr>
          <w:sz w:val="28"/>
          <w:szCs w:val="28"/>
        </w:rPr>
        <w:t>стоимость коммерческого кредита, как правило, ниже банковского кредита</w:t>
      </w:r>
    </w:p>
    <w:p w14:paraId="05DBC2E9" w14:textId="77777777" w:rsidR="007D0FA0" w:rsidRPr="00CF61CB" w:rsidRDefault="007D0FA0" w:rsidP="007D0FA0">
      <w:pPr>
        <w:numPr>
          <w:ilvl w:val="0"/>
          <w:numId w:val="37"/>
        </w:numPr>
        <w:spacing w:line="360" w:lineRule="auto"/>
        <w:jc w:val="both"/>
        <w:rPr>
          <w:sz w:val="28"/>
          <w:szCs w:val="28"/>
        </w:rPr>
      </w:pPr>
      <w:r w:rsidRPr="00CF61CB">
        <w:rPr>
          <w:sz w:val="28"/>
          <w:szCs w:val="28"/>
        </w:rPr>
        <w:t>привлечение коммерческого кредита позволяет снизить потребность в финансовых средствах, идущих на формирование оборотных активов и тем самым сократить финансовый цикл предприятия, сократить текущие финансовые потребности.</w:t>
      </w:r>
    </w:p>
    <w:p w14:paraId="5AD10B88" w14:textId="77777777" w:rsidR="007D0FA0" w:rsidRPr="00CF61CB" w:rsidRDefault="007D0FA0" w:rsidP="007D0FA0">
      <w:pPr>
        <w:spacing w:line="360" w:lineRule="auto"/>
        <w:ind w:left="360"/>
        <w:jc w:val="both"/>
        <w:rPr>
          <w:sz w:val="28"/>
          <w:szCs w:val="28"/>
        </w:rPr>
      </w:pPr>
      <w:proofErr w:type="spellStart"/>
      <w:r w:rsidRPr="00CF61CB">
        <w:rPr>
          <w:sz w:val="28"/>
          <w:szCs w:val="28"/>
        </w:rPr>
        <w:t>ФЦдн</w:t>
      </w:r>
      <w:proofErr w:type="spellEnd"/>
      <w:r w:rsidRPr="00CF61CB">
        <w:rPr>
          <w:sz w:val="28"/>
          <w:szCs w:val="28"/>
        </w:rPr>
        <w:t xml:space="preserve"> = </w:t>
      </w:r>
      <w:proofErr w:type="spellStart"/>
      <w:r w:rsidRPr="00CF61CB">
        <w:rPr>
          <w:sz w:val="28"/>
          <w:szCs w:val="28"/>
        </w:rPr>
        <w:t>ОБдн.зап</w:t>
      </w:r>
      <w:proofErr w:type="spellEnd"/>
      <w:r w:rsidRPr="00CF61CB">
        <w:rPr>
          <w:sz w:val="28"/>
          <w:szCs w:val="28"/>
        </w:rPr>
        <w:t xml:space="preserve">. + </w:t>
      </w:r>
      <w:proofErr w:type="spellStart"/>
      <w:r w:rsidRPr="00CF61CB">
        <w:rPr>
          <w:sz w:val="28"/>
          <w:szCs w:val="28"/>
        </w:rPr>
        <w:t>ОБдн.дз</w:t>
      </w:r>
      <w:proofErr w:type="spellEnd"/>
      <w:r w:rsidRPr="00CF61CB">
        <w:rPr>
          <w:sz w:val="28"/>
          <w:szCs w:val="28"/>
        </w:rPr>
        <w:t xml:space="preserve"> – </w:t>
      </w:r>
      <w:proofErr w:type="spellStart"/>
      <w:r w:rsidRPr="00CF61CB">
        <w:rPr>
          <w:sz w:val="28"/>
          <w:szCs w:val="28"/>
        </w:rPr>
        <w:t>Обдн.кз</w:t>
      </w:r>
      <w:proofErr w:type="spellEnd"/>
    </w:p>
    <w:p w14:paraId="20B444AA" w14:textId="77777777" w:rsidR="007D0FA0" w:rsidRPr="00CF61CB" w:rsidRDefault="007D0FA0" w:rsidP="007D0FA0">
      <w:pPr>
        <w:spacing w:line="360" w:lineRule="auto"/>
        <w:ind w:left="360"/>
        <w:jc w:val="both"/>
        <w:rPr>
          <w:sz w:val="28"/>
          <w:szCs w:val="28"/>
        </w:rPr>
      </w:pPr>
      <w:r w:rsidRPr="00CF61CB">
        <w:rPr>
          <w:sz w:val="28"/>
          <w:szCs w:val="28"/>
        </w:rPr>
        <w:t xml:space="preserve">ТФП = </w:t>
      </w:r>
      <w:proofErr w:type="spellStart"/>
      <w:r w:rsidRPr="00CF61CB">
        <w:rPr>
          <w:sz w:val="28"/>
          <w:szCs w:val="28"/>
        </w:rPr>
        <w:t>Зап</w:t>
      </w:r>
      <w:proofErr w:type="spellEnd"/>
      <w:r w:rsidRPr="00CF61CB">
        <w:rPr>
          <w:sz w:val="28"/>
          <w:szCs w:val="28"/>
        </w:rPr>
        <w:t xml:space="preserve"> + ДЗ – КЗ</w:t>
      </w:r>
    </w:p>
    <w:p w14:paraId="3EBAE295" w14:textId="77777777" w:rsidR="007D0FA0" w:rsidRPr="00CF61CB" w:rsidRDefault="007D0FA0" w:rsidP="007D0FA0">
      <w:pPr>
        <w:spacing w:line="360" w:lineRule="auto"/>
        <w:ind w:left="360"/>
        <w:jc w:val="both"/>
        <w:rPr>
          <w:sz w:val="28"/>
          <w:szCs w:val="28"/>
        </w:rPr>
      </w:pPr>
      <w:r w:rsidRPr="00CF61CB">
        <w:rPr>
          <w:sz w:val="28"/>
          <w:szCs w:val="28"/>
        </w:rPr>
        <w:t>ТФП &gt; СОС – потребность в приобретении кредита банков.</w:t>
      </w:r>
    </w:p>
    <w:p w14:paraId="22934A25" w14:textId="77777777" w:rsidR="007D0FA0" w:rsidRPr="00CF61CB" w:rsidRDefault="007D0FA0" w:rsidP="007D0FA0">
      <w:pPr>
        <w:spacing w:line="360" w:lineRule="auto"/>
        <w:ind w:left="360"/>
        <w:jc w:val="both"/>
        <w:rPr>
          <w:sz w:val="28"/>
          <w:szCs w:val="28"/>
        </w:rPr>
      </w:pPr>
      <w:r w:rsidRPr="00CF61CB">
        <w:rPr>
          <w:sz w:val="28"/>
          <w:szCs w:val="28"/>
        </w:rPr>
        <w:t>Недостатки коммерческого кредита:</w:t>
      </w:r>
    </w:p>
    <w:p w14:paraId="07902305" w14:textId="77777777" w:rsidR="007D0FA0" w:rsidRPr="00CF61CB" w:rsidRDefault="007D0FA0" w:rsidP="007D0FA0">
      <w:pPr>
        <w:numPr>
          <w:ilvl w:val="0"/>
          <w:numId w:val="38"/>
        </w:numPr>
        <w:spacing w:line="360" w:lineRule="auto"/>
        <w:jc w:val="both"/>
        <w:rPr>
          <w:sz w:val="28"/>
          <w:szCs w:val="28"/>
        </w:rPr>
      </w:pPr>
      <w:r w:rsidRPr="00CF61CB">
        <w:rPr>
          <w:sz w:val="28"/>
          <w:szCs w:val="28"/>
        </w:rPr>
        <w:t>целевое использование коммерческого кредита носит узконаправленный характер</w:t>
      </w:r>
    </w:p>
    <w:p w14:paraId="3F9C256C" w14:textId="77777777" w:rsidR="007D0FA0" w:rsidRPr="00CF61CB" w:rsidRDefault="007D0FA0" w:rsidP="007D0FA0">
      <w:pPr>
        <w:numPr>
          <w:ilvl w:val="0"/>
          <w:numId w:val="38"/>
        </w:numPr>
        <w:spacing w:line="360" w:lineRule="auto"/>
        <w:jc w:val="both"/>
        <w:rPr>
          <w:sz w:val="28"/>
          <w:szCs w:val="28"/>
        </w:rPr>
      </w:pPr>
      <w:r w:rsidRPr="00CF61CB">
        <w:rPr>
          <w:sz w:val="28"/>
          <w:szCs w:val="28"/>
        </w:rPr>
        <w:t>коммерческий кредит ограничен во времени. Как правило его период ограничивается несколькими месяцами</w:t>
      </w:r>
    </w:p>
    <w:p w14:paraId="64547952" w14:textId="77777777" w:rsidR="007D0FA0" w:rsidRPr="00CF61CB" w:rsidRDefault="007D0FA0" w:rsidP="007D0FA0">
      <w:pPr>
        <w:numPr>
          <w:ilvl w:val="0"/>
          <w:numId w:val="38"/>
        </w:numPr>
        <w:spacing w:line="360" w:lineRule="auto"/>
        <w:jc w:val="both"/>
        <w:rPr>
          <w:sz w:val="28"/>
          <w:szCs w:val="28"/>
        </w:rPr>
      </w:pPr>
      <w:r w:rsidRPr="00CF61CB">
        <w:rPr>
          <w:sz w:val="28"/>
          <w:szCs w:val="28"/>
        </w:rPr>
        <w:t>коммерческий кредит несет повышенный риск по сравнению с банковский кредитом</w:t>
      </w:r>
    </w:p>
    <w:p w14:paraId="17BF3DDF" w14:textId="77777777" w:rsidR="007D0FA0" w:rsidRPr="00CF61CB" w:rsidRDefault="007D0FA0" w:rsidP="007D0FA0">
      <w:pPr>
        <w:spacing w:line="360" w:lineRule="auto"/>
        <w:ind w:left="720"/>
        <w:jc w:val="both"/>
        <w:rPr>
          <w:sz w:val="28"/>
          <w:szCs w:val="28"/>
        </w:rPr>
      </w:pPr>
      <w:r w:rsidRPr="00CF61CB">
        <w:rPr>
          <w:sz w:val="28"/>
          <w:szCs w:val="28"/>
        </w:rPr>
        <w:t>Выделяют следующие основные виды коммерческого кредита:</w:t>
      </w:r>
    </w:p>
    <w:p w14:paraId="1EB549E3" w14:textId="77777777" w:rsidR="007D0FA0" w:rsidRPr="00CF61CB" w:rsidRDefault="007D0FA0" w:rsidP="007D0FA0">
      <w:pPr>
        <w:numPr>
          <w:ilvl w:val="1"/>
          <w:numId w:val="38"/>
        </w:numPr>
        <w:tabs>
          <w:tab w:val="clear" w:pos="1800"/>
          <w:tab w:val="num" w:pos="540"/>
        </w:tabs>
        <w:spacing w:line="360" w:lineRule="auto"/>
        <w:ind w:left="540" w:hanging="540"/>
        <w:jc w:val="both"/>
        <w:rPr>
          <w:sz w:val="28"/>
          <w:szCs w:val="28"/>
        </w:rPr>
      </w:pPr>
      <w:r w:rsidRPr="00CF61CB">
        <w:rPr>
          <w:sz w:val="28"/>
          <w:szCs w:val="28"/>
        </w:rPr>
        <w:t>кредит с отсрочкой платежа по условиям контракта (самый традиционный вид кредита)</w:t>
      </w:r>
    </w:p>
    <w:p w14:paraId="2BE053F2" w14:textId="77777777" w:rsidR="007D0FA0" w:rsidRPr="00CF61CB" w:rsidRDefault="007D0FA0" w:rsidP="007D0FA0">
      <w:pPr>
        <w:numPr>
          <w:ilvl w:val="1"/>
          <w:numId w:val="38"/>
        </w:numPr>
        <w:tabs>
          <w:tab w:val="clear" w:pos="1800"/>
          <w:tab w:val="num" w:pos="540"/>
        </w:tabs>
        <w:spacing w:line="360" w:lineRule="auto"/>
        <w:ind w:left="540" w:hanging="540"/>
        <w:jc w:val="both"/>
        <w:rPr>
          <w:sz w:val="28"/>
          <w:szCs w:val="28"/>
        </w:rPr>
      </w:pPr>
      <w:r w:rsidRPr="00CF61CB">
        <w:rPr>
          <w:sz w:val="28"/>
          <w:szCs w:val="28"/>
        </w:rPr>
        <w:t>товарный кредит с оформлением задолженности векселем (один из перспективных видов кредитования)</w:t>
      </w:r>
    </w:p>
    <w:p w14:paraId="58013385" w14:textId="77777777" w:rsidR="007D0FA0" w:rsidRPr="00CF61CB" w:rsidRDefault="007D0FA0" w:rsidP="007D0FA0">
      <w:pPr>
        <w:numPr>
          <w:ilvl w:val="1"/>
          <w:numId w:val="38"/>
        </w:numPr>
        <w:tabs>
          <w:tab w:val="clear" w:pos="1800"/>
          <w:tab w:val="num" w:pos="540"/>
        </w:tabs>
        <w:spacing w:line="360" w:lineRule="auto"/>
        <w:ind w:left="540" w:hanging="540"/>
        <w:jc w:val="both"/>
        <w:rPr>
          <w:sz w:val="28"/>
          <w:szCs w:val="28"/>
        </w:rPr>
      </w:pPr>
      <w:r w:rsidRPr="00CF61CB">
        <w:rPr>
          <w:sz w:val="28"/>
          <w:szCs w:val="28"/>
        </w:rPr>
        <w:lastRenderedPageBreak/>
        <w:t xml:space="preserve">товарный кредит по открытому счету. Он используется в хозяйственных отношениях предприятия с постоянными поставщиками при многократных поставках заранее согласованной номенклатуры продукции мелкими партиями. В этом случае поставщик относит стоимость отгруженных товаров на дебет </w:t>
      </w:r>
      <w:proofErr w:type="gramStart"/>
      <w:r w:rsidRPr="00CF61CB">
        <w:rPr>
          <w:sz w:val="28"/>
          <w:szCs w:val="28"/>
        </w:rPr>
        <w:t>счета</w:t>
      </w:r>
      <w:proofErr w:type="gramEnd"/>
      <w:r w:rsidRPr="00CF61CB">
        <w:rPr>
          <w:sz w:val="28"/>
          <w:szCs w:val="28"/>
        </w:rPr>
        <w:t xml:space="preserve"> открытого отдельному предприятию, которое погашает свою задолженность как правило один раз в месяц. Срок этот оговаривается в контракте.</w:t>
      </w:r>
    </w:p>
    <w:p w14:paraId="41224F88" w14:textId="77777777" w:rsidR="007D0FA0" w:rsidRPr="00CF61CB" w:rsidRDefault="007D0FA0" w:rsidP="007D0FA0">
      <w:pPr>
        <w:numPr>
          <w:ilvl w:val="1"/>
          <w:numId w:val="38"/>
        </w:numPr>
        <w:tabs>
          <w:tab w:val="clear" w:pos="1800"/>
          <w:tab w:val="num" w:pos="540"/>
        </w:tabs>
        <w:spacing w:line="360" w:lineRule="auto"/>
        <w:ind w:left="540" w:hanging="540"/>
        <w:jc w:val="both"/>
        <w:rPr>
          <w:sz w:val="28"/>
          <w:szCs w:val="28"/>
        </w:rPr>
      </w:pPr>
      <w:r w:rsidRPr="00CF61CB">
        <w:rPr>
          <w:sz w:val="28"/>
          <w:szCs w:val="28"/>
        </w:rPr>
        <w:t xml:space="preserve">Товарный кредит в форме консигнации. Это вид внешнеэкономической комиссионной операции, при которой поставщик отгружает товар на склад торгового предприятия с поручение реализовать его. Расчеты с данным предприятием осуществляются тогда, когда поставленный товар реализован. </w:t>
      </w:r>
    </w:p>
    <w:p w14:paraId="5C51E28E" w14:textId="77777777" w:rsidR="007D0FA0" w:rsidRPr="00CF61CB" w:rsidRDefault="007D0FA0" w:rsidP="007D0FA0">
      <w:pPr>
        <w:spacing w:line="360" w:lineRule="auto"/>
        <w:ind w:firstLine="540"/>
        <w:jc w:val="both"/>
        <w:rPr>
          <w:sz w:val="28"/>
          <w:szCs w:val="28"/>
        </w:rPr>
      </w:pPr>
      <w:r w:rsidRPr="00CF61CB">
        <w:rPr>
          <w:sz w:val="28"/>
          <w:szCs w:val="28"/>
        </w:rPr>
        <w:t>Политика привлечения коммерческого кредита заключается в обеспечении предприятия максимального удовлетворения потребностей финансирования его производственных запасов и снижение общей стоимости в совокупности заемных источников.</w:t>
      </w:r>
    </w:p>
    <w:p w14:paraId="4C6D4CBC" w14:textId="77777777" w:rsidR="007D0FA0" w:rsidRPr="00CF61CB" w:rsidRDefault="007D0FA0" w:rsidP="007D0FA0">
      <w:pPr>
        <w:spacing w:line="360" w:lineRule="auto"/>
        <w:ind w:firstLine="708"/>
        <w:jc w:val="both"/>
        <w:rPr>
          <w:sz w:val="28"/>
          <w:szCs w:val="28"/>
        </w:rPr>
      </w:pPr>
      <w:r w:rsidRPr="00CF61CB">
        <w:rPr>
          <w:sz w:val="28"/>
          <w:szCs w:val="28"/>
        </w:rPr>
        <w:t>К основным этапам управления кредиторской задолженностью относятся:</w:t>
      </w:r>
    </w:p>
    <w:p w14:paraId="18259866" w14:textId="77777777" w:rsidR="007D0FA0" w:rsidRPr="00CF61CB" w:rsidRDefault="007D0FA0" w:rsidP="007D0FA0">
      <w:pPr>
        <w:numPr>
          <w:ilvl w:val="0"/>
          <w:numId w:val="39"/>
        </w:numPr>
        <w:tabs>
          <w:tab w:val="clear" w:pos="720"/>
        </w:tabs>
        <w:spacing w:line="360" w:lineRule="auto"/>
        <w:ind w:left="0" w:firstLine="180"/>
        <w:jc w:val="both"/>
        <w:rPr>
          <w:sz w:val="28"/>
          <w:szCs w:val="28"/>
        </w:rPr>
      </w:pPr>
      <w:r w:rsidRPr="00CF61CB">
        <w:rPr>
          <w:sz w:val="28"/>
          <w:szCs w:val="28"/>
        </w:rPr>
        <w:t>Формирование принципов привлечения коммерческого кредита. Принципы формирования на основе сложившейся хозяйственной практики, длительности хозяйственных связей с партнерами и экономическим превосходством заемщика перед кредитором или наоборот кредитора перед заемщиком.</w:t>
      </w:r>
    </w:p>
    <w:p w14:paraId="75543B32" w14:textId="77777777" w:rsidR="007D0FA0" w:rsidRPr="00CF61CB" w:rsidRDefault="007D0FA0" w:rsidP="007D0FA0">
      <w:pPr>
        <w:spacing w:line="360" w:lineRule="auto"/>
        <w:ind w:firstLine="720"/>
        <w:jc w:val="both"/>
        <w:rPr>
          <w:sz w:val="28"/>
          <w:szCs w:val="28"/>
        </w:rPr>
      </w:pPr>
      <w:r w:rsidRPr="00CF61CB">
        <w:rPr>
          <w:sz w:val="28"/>
          <w:szCs w:val="28"/>
        </w:rPr>
        <w:t>К экономическому превосходству можно привести следующие обстоятельства:</w:t>
      </w:r>
    </w:p>
    <w:p w14:paraId="3B6FEB92" w14:textId="77777777" w:rsidR="007D0FA0" w:rsidRPr="00CF61CB" w:rsidRDefault="007D0FA0" w:rsidP="007D0FA0">
      <w:pPr>
        <w:spacing w:line="360" w:lineRule="auto"/>
        <w:jc w:val="both"/>
        <w:rPr>
          <w:sz w:val="28"/>
          <w:szCs w:val="28"/>
        </w:rPr>
      </w:pPr>
      <w:r w:rsidRPr="00CF61CB">
        <w:rPr>
          <w:sz w:val="28"/>
          <w:szCs w:val="28"/>
        </w:rPr>
        <w:t>- монопольное положение покупателя (продавца) на рынке,</w:t>
      </w:r>
    </w:p>
    <w:p w14:paraId="4FAD0400" w14:textId="77777777" w:rsidR="007D0FA0" w:rsidRPr="00CF61CB" w:rsidRDefault="007D0FA0" w:rsidP="007D0FA0">
      <w:pPr>
        <w:spacing w:line="360" w:lineRule="auto"/>
        <w:jc w:val="both"/>
        <w:rPr>
          <w:sz w:val="28"/>
          <w:szCs w:val="28"/>
        </w:rPr>
      </w:pPr>
      <w:r w:rsidRPr="00CF61CB">
        <w:rPr>
          <w:sz w:val="28"/>
          <w:szCs w:val="28"/>
        </w:rPr>
        <w:t>- маркетинговое преимущество,</w:t>
      </w:r>
    </w:p>
    <w:p w14:paraId="3B7F442D" w14:textId="77777777" w:rsidR="007D0FA0" w:rsidRPr="00CF61CB" w:rsidRDefault="007D0FA0" w:rsidP="007D0FA0">
      <w:pPr>
        <w:spacing w:line="360" w:lineRule="auto"/>
        <w:jc w:val="both"/>
        <w:rPr>
          <w:sz w:val="28"/>
          <w:szCs w:val="28"/>
        </w:rPr>
      </w:pPr>
      <w:r w:rsidRPr="00CF61CB">
        <w:rPr>
          <w:sz w:val="28"/>
          <w:szCs w:val="28"/>
        </w:rPr>
        <w:t>если покупатель обнаружил юридические промахи, неточности  в составлении договора, то пользуется этим.</w:t>
      </w:r>
    </w:p>
    <w:p w14:paraId="1C673376" w14:textId="77777777" w:rsidR="007D0FA0" w:rsidRPr="00CF61CB" w:rsidRDefault="007D0FA0" w:rsidP="007D0FA0">
      <w:pPr>
        <w:numPr>
          <w:ilvl w:val="0"/>
          <w:numId w:val="39"/>
        </w:numPr>
        <w:spacing w:line="360" w:lineRule="auto"/>
        <w:jc w:val="both"/>
        <w:rPr>
          <w:sz w:val="28"/>
          <w:szCs w:val="28"/>
        </w:rPr>
      </w:pPr>
      <w:r w:rsidRPr="00CF61CB">
        <w:rPr>
          <w:sz w:val="28"/>
          <w:szCs w:val="28"/>
        </w:rPr>
        <w:t>Анализ кредиторской задолженность в предшествующем периоде, т.е. определение оборачиваемости</w:t>
      </w:r>
    </w:p>
    <w:p w14:paraId="3E2E09CA" w14:textId="77777777" w:rsidR="007D0FA0" w:rsidRPr="00CF61CB" w:rsidRDefault="007D0FA0" w:rsidP="007D0FA0">
      <w:pPr>
        <w:spacing w:line="360" w:lineRule="auto"/>
        <w:jc w:val="both"/>
        <w:rPr>
          <w:sz w:val="28"/>
          <w:szCs w:val="28"/>
        </w:rPr>
      </w:pPr>
      <w:proofErr w:type="spellStart"/>
      <w:r w:rsidRPr="00CF61CB">
        <w:rPr>
          <w:sz w:val="28"/>
          <w:szCs w:val="28"/>
        </w:rPr>
        <w:t>ОБоа.зн</w:t>
      </w:r>
      <w:proofErr w:type="spellEnd"/>
      <w:r w:rsidRPr="00CF61CB">
        <w:rPr>
          <w:sz w:val="28"/>
          <w:szCs w:val="28"/>
        </w:rPr>
        <w:t xml:space="preserve">. = </w:t>
      </w:r>
      <w:proofErr w:type="spellStart"/>
      <w:r w:rsidRPr="00CF61CB">
        <w:rPr>
          <w:sz w:val="28"/>
          <w:szCs w:val="28"/>
        </w:rPr>
        <w:t>ОЬзап</w:t>
      </w:r>
      <w:proofErr w:type="spellEnd"/>
      <w:r w:rsidRPr="00CF61CB">
        <w:rPr>
          <w:sz w:val="28"/>
          <w:szCs w:val="28"/>
        </w:rPr>
        <w:t xml:space="preserve">. + </w:t>
      </w:r>
      <w:proofErr w:type="spellStart"/>
      <w:r w:rsidRPr="00CF61CB">
        <w:rPr>
          <w:sz w:val="28"/>
          <w:szCs w:val="28"/>
        </w:rPr>
        <w:t>ОБдз</w:t>
      </w:r>
      <w:proofErr w:type="spellEnd"/>
      <w:r w:rsidRPr="00CF61CB">
        <w:rPr>
          <w:sz w:val="28"/>
          <w:szCs w:val="28"/>
        </w:rPr>
        <w:t xml:space="preserve">. + </w:t>
      </w:r>
      <w:proofErr w:type="spellStart"/>
      <w:r w:rsidRPr="00CF61CB">
        <w:rPr>
          <w:sz w:val="28"/>
          <w:szCs w:val="28"/>
        </w:rPr>
        <w:t>ОБкз</w:t>
      </w:r>
      <w:proofErr w:type="spellEnd"/>
      <w:r w:rsidRPr="00CF61CB">
        <w:rPr>
          <w:sz w:val="28"/>
          <w:szCs w:val="28"/>
        </w:rPr>
        <w:t xml:space="preserve">. + </w:t>
      </w:r>
      <w:proofErr w:type="spellStart"/>
      <w:r w:rsidRPr="00CF61CB">
        <w:rPr>
          <w:sz w:val="28"/>
          <w:szCs w:val="28"/>
        </w:rPr>
        <w:t>ОБкфв</w:t>
      </w:r>
      <w:proofErr w:type="spellEnd"/>
      <w:r w:rsidRPr="00CF61CB">
        <w:rPr>
          <w:sz w:val="28"/>
          <w:szCs w:val="28"/>
        </w:rPr>
        <w:t>.</w:t>
      </w:r>
    </w:p>
    <w:p w14:paraId="073A4EA5" w14:textId="77777777" w:rsidR="007D0FA0" w:rsidRPr="00CF61CB" w:rsidRDefault="007D0FA0" w:rsidP="007D0FA0">
      <w:pPr>
        <w:spacing w:line="360" w:lineRule="auto"/>
        <w:jc w:val="both"/>
        <w:rPr>
          <w:sz w:val="28"/>
          <w:szCs w:val="28"/>
        </w:rPr>
      </w:pPr>
      <w:r w:rsidRPr="00CF61CB">
        <w:rPr>
          <w:sz w:val="28"/>
          <w:szCs w:val="28"/>
        </w:rPr>
        <w:lastRenderedPageBreak/>
        <w:t>При расчете оборачиваемости кредиторской задолженность в качестве показателя, характеризующего кругооборот выступает себестоимость реализованной продукции.</w:t>
      </w:r>
    </w:p>
    <w:p w14:paraId="62E7D59F" w14:textId="77777777" w:rsidR="007D0FA0" w:rsidRPr="00CF61CB" w:rsidRDefault="00A21259" w:rsidP="007D0FA0">
      <w:pPr>
        <w:spacing w:line="360" w:lineRule="auto"/>
        <w:jc w:val="both"/>
        <w:rPr>
          <w:sz w:val="28"/>
          <w:szCs w:val="28"/>
        </w:rPr>
      </w:pPr>
      <w:r>
        <w:rPr>
          <w:noProof/>
          <w:position w:val="-34"/>
          <w:sz w:val="28"/>
          <w:szCs w:val="28"/>
        </w:rPr>
        <w:pict w14:anchorId="5CDDC439">
          <v:shape id="_x0000_i1029" type="#_x0000_t75" alt="" style="width:104.9pt;height:40.1pt;mso-width-percent:0;mso-height-percent:0;mso-width-percent:0;mso-height-percent:0">
            <v:imagedata r:id="rId66" o:title=""/>
          </v:shape>
        </w:pict>
      </w:r>
    </w:p>
    <w:p w14:paraId="72FB321D" w14:textId="77777777" w:rsidR="007D0FA0" w:rsidRPr="00CF61CB" w:rsidRDefault="00A21259" w:rsidP="007D0FA0">
      <w:pPr>
        <w:spacing w:line="360" w:lineRule="auto"/>
        <w:jc w:val="both"/>
        <w:rPr>
          <w:sz w:val="28"/>
          <w:szCs w:val="28"/>
        </w:rPr>
      </w:pPr>
      <w:r>
        <w:rPr>
          <w:noProof/>
          <w:position w:val="-30"/>
          <w:sz w:val="28"/>
          <w:szCs w:val="28"/>
        </w:rPr>
        <w:pict w14:anchorId="01B6E053">
          <v:shape id="_x0000_i1028" type="#_x0000_t75" alt="" style="width:119.85pt;height:34.95pt;mso-width-percent:0;mso-height-percent:0;mso-width-percent:0;mso-height-percent:0">
            <v:imagedata r:id="rId67" o:title=""/>
          </v:shape>
        </w:pict>
      </w:r>
    </w:p>
    <w:p w14:paraId="29BE7E52" w14:textId="77777777" w:rsidR="007D0FA0" w:rsidRPr="00CF61CB" w:rsidRDefault="007D0FA0" w:rsidP="007D0FA0">
      <w:pPr>
        <w:numPr>
          <w:ilvl w:val="0"/>
          <w:numId w:val="39"/>
        </w:numPr>
        <w:spacing w:line="360" w:lineRule="auto"/>
        <w:jc w:val="both"/>
        <w:rPr>
          <w:sz w:val="28"/>
          <w:szCs w:val="28"/>
        </w:rPr>
      </w:pPr>
      <w:r w:rsidRPr="00CF61CB">
        <w:rPr>
          <w:sz w:val="28"/>
          <w:szCs w:val="28"/>
        </w:rPr>
        <w:t>Минимизация стоимости товарного  кредита</w:t>
      </w:r>
    </w:p>
    <w:p w14:paraId="0C00C5F7" w14:textId="77777777" w:rsidR="007D0FA0" w:rsidRPr="00CF61CB" w:rsidRDefault="00A21259" w:rsidP="007D0FA0">
      <w:pPr>
        <w:spacing w:line="360" w:lineRule="auto"/>
        <w:ind w:left="360"/>
        <w:jc w:val="both"/>
        <w:rPr>
          <w:sz w:val="28"/>
          <w:szCs w:val="28"/>
        </w:rPr>
      </w:pPr>
      <w:r>
        <w:rPr>
          <w:noProof/>
          <w:position w:val="-30"/>
          <w:sz w:val="28"/>
          <w:szCs w:val="28"/>
        </w:rPr>
        <w:pict w14:anchorId="29EA4F1D">
          <v:shape id="_x0000_i1027" type="#_x0000_t75" alt="" style="width:202.1pt;height:34.95pt;mso-width-percent:0;mso-height-percent:0;mso-width-percent:0;mso-height-percent:0">
            <v:imagedata r:id="rId68" o:title=""/>
          </v:shape>
        </w:pict>
      </w:r>
    </w:p>
    <w:p w14:paraId="14B754B9" w14:textId="77777777" w:rsidR="007D0FA0" w:rsidRPr="00CF61CB" w:rsidRDefault="007D0FA0" w:rsidP="007D0FA0">
      <w:pPr>
        <w:spacing w:line="360" w:lineRule="auto"/>
        <w:ind w:left="360"/>
        <w:jc w:val="both"/>
        <w:rPr>
          <w:sz w:val="28"/>
          <w:szCs w:val="28"/>
        </w:rPr>
      </w:pPr>
    </w:p>
    <w:p w14:paraId="5839F554" w14:textId="77777777" w:rsidR="007D0FA0" w:rsidRPr="00CF61CB" w:rsidRDefault="007D0FA0" w:rsidP="007D0FA0">
      <w:pPr>
        <w:spacing w:line="360" w:lineRule="auto"/>
        <w:ind w:left="360"/>
        <w:jc w:val="both"/>
        <w:rPr>
          <w:sz w:val="28"/>
          <w:szCs w:val="28"/>
        </w:rPr>
      </w:pPr>
      <w:r w:rsidRPr="00CF61CB">
        <w:rPr>
          <w:sz w:val="28"/>
          <w:szCs w:val="28"/>
        </w:rPr>
        <w:t>ЦС – ценовая скидка,</w:t>
      </w:r>
    </w:p>
    <w:p w14:paraId="4285733A" w14:textId="77777777" w:rsidR="007D0FA0" w:rsidRPr="00CF61CB" w:rsidRDefault="007D0FA0" w:rsidP="007D0FA0">
      <w:pPr>
        <w:spacing w:line="360" w:lineRule="auto"/>
        <w:ind w:left="360"/>
        <w:jc w:val="both"/>
        <w:rPr>
          <w:sz w:val="28"/>
          <w:szCs w:val="28"/>
        </w:rPr>
      </w:pPr>
      <w:r w:rsidRPr="00CF61CB">
        <w:rPr>
          <w:sz w:val="28"/>
          <w:szCs w:val="28"/>
        </w:rPr>
        <w:t>ППК – период предоставления кредита.</w:t>
      </w:r>
    </w:p>
    <w:p w14:paraId="14A25E80" w14:textId="77777777" w:rsidR="007D0FA0" w:rsidRPr="00CF61CB" w:rsidRDefault="007D0FA0" w:rsidP="007D0FA0">
      <w:pPr>
        <w:numPr>
          <w:ilvl w:val="0"/>
          <w:numId w:val="39"/>
        </w:numPr>
        <w:spacing w:line="360" w:lineRule="auto"/>
        <w:jc w:val="both"/>
        <w:rPr>
          <w:sz w:val="28"/>
          <w:szCs w:val="28"/>
        </w:rPr>
      </w:pPr>
      <w:r w:rsidRPr="00CF61CB">
        <w:rPr>
          <w:sz w:val="28"/>
          <w:szCs w:val="28"/>
        </w:rPr>
        <w:t>Обеспечение эффективного использования коммерческого кредита.</w:t>
      </w:r>
    </w:p>
    <w:p w14:paraId="34101397" w14:textId="77777777" w:rsidR="007D0FA0" w:rsidRPr="00CF61CB" w:rsidRDefault="007D0FA0" w:rsidP="007D0FA0">
      <w:pPr>
        <w:spacing w:line="360" w:lineRule="auto"/>
        <w:ind w:left="360"/>
        <w:jc w:val="both"/>
        <w:rPr>
          <w:sz w:val="28"/>
          <w:szCs w:val="28"/>
        </w:rPr>
      </w:pPr>
      <w:r w:rsidRPr="00CF61CB">
        <w:rPr>
          <w:sz w:val="28"/>
          <w:szCs w:val="28"/>
        </w:rPr>
        <w:t>Критерием эффективности выступает разница оборачиваемости в днях по кредиторской задолженность и по запасам.</w:t>
      </w:r>
    </w:p>
    <w:p w14:paraId="67CC5F72" w14:textId="77777777" w:rsidR="007D0FA0" w:rsidRPr="00CF61CB" w:rsidRDefault="007D0FA0" w:rsidP="007D0FA0">
      <w:pPr>
        <w:spacing w:line="360" w:lineRule="auto"/>
        <w:ind w:left="360"/>
        <w:jc w:val="both"/>
        <w:rPr>
          <w:sz w:val="28"/>
          <w:szCs w:val="28"/>
        </w:rPr>
      </w:pPr>
      <w:proofErr w:type="spellStart"/>
      <w:r w:rsidRPr="00CF61CB">
        <w:rPr>
          <w:sz w:val="28"/>
          <w:szCs w:val="28"/>
        </w:rPr>
        <w:t>КЗплан</w:t>
      </w:r>
      <w:proofErr w:type="spellEnd"/>
      <w:r w:rsidRPr="00CF61CB">
        <w:rPr>
          <w:sz w:val="28"/>
          <w:szCs w:val="28"/>
        </w:rPr>
        <w:t xml:space="preserve"> = (</w:t>
      </w:r>
      <w:proofErr w:type="spellStart"/>
      <w:r w:rsidRPr="00CF61CB">
        <w:rPr>
          <w:sz w:val="28"/>
          <w:szCs w:val="28"/>
        </w:rPr>
        <w:t>КЗтх</w:t>
      </w:r>
      <w:proofErr w:type="spellEnd"/>
      <w:r w:rsidRPr="00CF61CB">
        <w:rPr>
          <w:sz w:val="28"/>
          <w:szCs w:val="28"/>
        </w:rPr>
        <w:t xml:space="preserve"> + </w:t>
      </w:r>
      <w:proofErr w:type="spellStart"/>
      <w:r w:rsidRPr="00CF61CB">
        <w:rPr>
          <w:sz w:val="28"/>
          <w:szCs w:val="28"/>
        </w:rPr>
        <w:t>КЗвн</w:t>
      </w:r>
      <w:proofErr w:type="spellEnd"/>
      <w:r w:rsidRPr="00CF61CB">
        <w:rPr>
          <w:sz w:val="28"/>
          <w:szCs w:val="28"/>
        </w:rPr>
        <w:t xml:space="preserve"> - </w:t>
      </w:r>
      <w:proofErr w:type="spellStart"/>
      <w:r w:rsidRPr="00CF61CB">
        <w:rPr>
          <w:sz w:val="28"/>
          <w:szCs w:val="28"/>
        </w:rPr>
        <w:t>КЗпр</w:t>
      </w:r>
      <w:proofErr w:type="spellEnd"/>
      <w:r w:rsidRPr="00CF61CB">
        <w:rPr>
          <w:sz w:val="28"/>
          <w:szCs w:val="28"/>
        </w:rPr>
        <w:t xml:space="preserve">) · ТРТП </w:t>
      </w:r>
      <w:proofErr w:type="spellStart"/>
      <w:r w:rsidRPr="00CF61CB">
        <w:rPr>
          <w:sz w:val="28"/>
          <w:szCs w:val="28"/>
        </w:rPr>
        <w:t>пл</w:t>
      </w:r>
      <w:proofErr w:type="spellEnd"/>
    </w:p>
    <w:p w14:paraId="26767F38" w14:textId="77777777" w:rsidR="007D0FA0" w:rsidRPr="00CF61CB" w:rsidRDefault="007D0FA0" w:rsidP="007D0FA0">
      <w:pPr>
        <w:spacing w:line="360" w:lineRule="auto"/>
        <w:ind w:left="360"/>
        <w:jc w:val="both"/>
        <w:rPr>
          <w:sz w:val="28"/>
          <w:szCs w:val="28"/>
        </w:rPr>
      </w:pPr>
      <w:proofErr w:type="spellStart"/>
      <w:r w:rsidRPr="00CF61CB">
        <w:rPr>
          <w:sz w:val="28"/>
          <w:szCs w:val="28"/>
        </w:rPr>
        <w:t>КЗтх</w:t>
      </w:r>
      <w:proofErr w:type="spellEnd"/>
      <w:r w:rsidRPr="00CF61CB">
        <w:rPr>
          <w:sz w:val="28"/>
          <w:szCs w:val="28"/>
        </w:rPr>
        <w:t xml:space="preserve"> – кредиторская задолженность товарного характера (задолженность поставщикам и подрядчикам),</w:t>
      </w:r>
    </w:p>
    <w:p w14:paraId="2AFB42EA" w14:textId="77777777" w:rsidR="007D0FA0" w:rsidRPr="00CF61CB" w:rsidRDefault="007D0FA0" w:rsidP="007D0FA0">
      <w:pPr>
        <w:spacing w:line="360" w:lineRule="auto"/>
        <w:ind w:left="360"/>
        <w:jc w:val="both"/>
        <w:rPr>
          <w:sz w:val="28"/>
          <w:szCs w:val="28"/>
        </w:rPr>
      </w:pPr>
      <w:proofErr w:type="spellStart"/>
      <w:r w:rsidRPr="00CF61CB">
        <w:rPr>
          <w:sz w:val="28"/>
          <w:szCs w:val="28"/>
        </w:rPr>
        <w:t>КЗвн</w:t>
      </w:r>
      <w:proofErr w:type="spellEnd"/>
      <w:r w:rsidRPr="00CF61CB">
        <w:rPr>
          <w:sz w:val="28"/>
          <w:szCs w:val="28"/>
        </w:rPr>
        <w:t xml:space="preserve"> – кредиторская задолженность внутренняя (по заработной плате, отчислениям в бюджет и внебюджетные фонды и др.)</w:t>
      </w:r>
    </w:p>
    <w:p w14:paraId="0442CDFF" w14:textId="77777777" w:rsidR="007D0FA0" w:rsidRPr="00CF61CB" w:rsidRDefault="007D0FA0" w:rsidP="007D0FA0">
      <w:pPr>
        <w:spacing w:line="360" w:lineRule="auto"/>
        <w:ind w:left="360"/>
        <w:jc w:val="both"/>
        <w:rPr>
          <w:sz w:val="28"/>
          <w:szCs w:val="28"/>
        </w:rPr>
      </w:pPr>
      <w:proofErr w:type="spellStart"/>
      <w:r w:rsidRPr="00CF61CB">
        <w:rPr>
          <w:sz w:val="28"/>
          <w:szCs w:val="28"/>
        </w:rPr>
        <w:t>КЗпр</w:t>
      </w:r>
      <w:proofErr w:type="spellEnd"/>
      <w:r w:rsidRPr="00CF61CB">
        <w:rPr>
          <w:sz w:val="28"/>
          <w:szCs w:val="28"/>
        </w:rPr>
        <w:t xml:space="preserve"> – просроченная кредиторская задолженность </w:t>
      </w:r>
    </w:p>
    <w:p w14:paraId="11E571F4" w14:textId="77777777" w:rsidR="007D0FA0" w:rsidRPr="00CF61CB" w:rsidRDefault="007D0FA0" w:rsidP="007D0FA0">
      <w:pPr>
        <w:spacing w:line="360" w:lineRule="auto"/>
        <w:ind w:left="360"/>
        <w:jc w:val="both"/>
        <w:rPr>
          <w:sz w:val="28"/>
          <w:szCs w:val="28"/>
        </w:rPr>
      </w:pPr>
      <w:r w:rsidRPr="00CF61CB">
        <w:rPr>
          <w:sz w:val="28"/>
          <w:szCs w:val="28"/>
        </w:rPr>
        <w:t xml:space="preserve">ТРТП </w:t>
      </w:r>
      <w:proofErr w:type="spellStart"/>
      <w:r w:rsidRPr="00CF61CB">
        <w:rPr>
          <w:sz w:val="28"/>
          <w:szCs w:val="28"/>
        </w:rPr>
        <w:t>пл</w:t>
      </w:r>
      <w:proofErr w:type="spellEnd"/>
      <w:r w:rsidRPr="00CF61CB">
        <w:rPr>
          <w:sz w:val="28"/>
          <w:szCs w:val="28"/>
        </w:rPr>
        <w:t xml:space="preserve"> – плановые темпы роста по товарной продукции</w:t>
      </w:r>
    </w:p>
    <w:p w14:paraId="2A51479A" w14:textId="77777777" w:rsidR="007D0FA0" w:rsidRPr="00CF61CB" w:rsidRDefault="007D0FA0" w:rsidP="007D0FA0">
      <w:pPr>
        <w:spacing w:line="360" w:lineRule="auto"/>
        <w:ind w:left="708"/>
        <w:jc w:val="both"/>
        <w:rPr>
          <w:sz w:val="28"/>
          <w:szCs w:val="28"/>
        </w:rPr>
      </w:pPr>
    </w:p>
    <w:p w14:paraId="0B34AE00" w14:textId="77777777" w:rsidR="007D0FA0" w:rsidRPr="00CF61CB" w:rsidRDefault="007D0FA0" w:rsidP="004F7D1A">
      <w:pPr>
        <w:spacing w:line="360" w:lineRule="auto"/>
        <w:ind w:firstLine="720"/>
        <w:jc w:val="center"/>
        <w:rPr>
          <w:sz w:val="28"/>
          <w:szCs w:val="28"/>
        </w:rPr>
      </w:pPr>
      <w:r w:rsidRPr="00CF61CB">
        <w:rPr>
          <w:sz w:val="28"/>
          <w:szCs w:val="28"/>
        </w:rPr>
        <w:t>Управление денежными средствами.</w:t>
      </w:r>
    </w:p>
    <w:p w14:paraId="7F03DB50" w14:textId="77777777" w:rsidR="007D0FA0" w:rsidRPr="00CF61CB" w:rsidRDefault="007D0FA0" w:rsidP="004F7D1A">
      <w:pPr>
        <w:spacing w:line="360" w:lineRule="auto"/>
        <w:ind w:firstLine="720"/>
        <w:jc w:val="both"/>
        <w:rPr>
          <w:sz w:val="28"/>
          <w:szCs w:val="28"/>
        </w:rPr>
      </w:pPr>
      <w:r w:rsidRPr="00CF61CB">
        <w:rPr>
          <w:sz w:val="28"/>
          <w:szCs w:val="28"/>
        </w:rPr>
        <w:t xml:space="preserve">Под денежными потоками понимается совокупность распределенных во времени поступлений и выплат денежных средств. Эффективность управления денежными потоками обеспечивает финансовое равновесие предприятия на основе синхронизации денежных потоков по объему и по времени, позволяет уменьшить потребность заемных источников, обеспечивает ритмичность </w:t>
      </w:r>
      <w:r w:rsidRPr="00CF61CB">
        <w:rPr>
          <w:sz w:val="28"/>
          <w:szCs w:val="28"/>
        </w:rPr>
        <w:lastRenderedPageBreak/>
        <w:t>операционного процесса, снижает риск неплатежеспособности и повышает эффективность деятельности в целом.</w:t>
      </w:r>
    </w:p>
    <w:p w14:paraId="5201776F" w14:textId="77777777" w:rsidR="007D0FA0" w:rsidRPr="00CF61CB" w:rsidRDefault="007D0FA0" w:rsidP="004F7D1A">
      <w:pPr>
        <w:spacing w:line="360" w:lineRule="auto"/>
        <w:ind w:firstLine="720"/>
        <w:jc w:val="both"/>
        <w:rPr>
          <w:sz w:val="28"/>
          <w:szCs w:val="28"/>
        </w:rPr>
      </w:pPr>
      <w:r w:rsidRPr="00CF61CB">
        <w:rPr>
          <w:sz w:val="28"/>
          <w:szCs w:val="28"/>
        </w:rPr>
        <w:tab/>
        <w:t>Управление денежными потоками включает планирование денежных потоков, оптимизацию денежных потоков, построение платежного баланса (платежного календаря), расчет оптимального остатка денежных средств на денежных счетах предприятия и эффективное использование временно свободных денежных средств.</w:t>
      </w:r>
    </w:p>
    <w:p w14:paraId="1D4FC268" w14:textId="77777777" w:rsidR="007D0FA0" w:rsidRPr="00CF61CB" w:rsidRDefault="007D0FA0" w:rsidP="004F7D1A">
      <w:pPr>
        <w:spacing w:line="360" w:lineRule="auto"/>
        <w:ind w:firstLine="720"/>
        <w:jc w:val="both"/>
        <w:rPr>
          <w:sz w:val="28"/>
          <w:szCs w:val="28"/>
        </w:rPr>
      </w:pPr>
      <w:r w:rsidRPr="00CF61CB">
        <w:rPr>
          <w:sz w:val="28"/>
          <w:szCs w:val="28"/>
        </w:rPr>
        <w:t>Прогнозирование денежных потоков осуществляется на основе расчета поступления денежных средств по различным направлениям и расходования денежных средств. Основной составляющей этих расчетов является расчет поступления денежных средств от реализации продукции, работ, услуг и расходование денежных средств по оплате за приобретенные товарно-материальные ценности, работы, услуги.</w:t>
      </w:r>
    </w:p>
    <w:p w14:paraId="17E1C489" w14:textId="77777777" w:rsidR="007D0FA0" w:rsidRPr="00CF61CB" w:rsidRDefault="007D0FA0" w:rsidP="004F7D1A">
      <w:pPr>
        <w:spacing w:line="360" w:lineRule="auto"/>
        <w:ind w:firstLine="720"/>
        <w:jc w:val="both"/>
        <w:rPr>
          <w:sz w:val="28"/>
          <w:szCs w:val="28"/>
        </w:rPr>
      </w:pPr>
      <w:r w:rsidRPr="00CF61CB">
        <w:rPr>
          <w:sz w:val="28"/>
          <w:szCs w:val="28"/>
        </w:rPr>
        <w:t>Пример:</w:t>
      </w:r>
    </w:p>
    <w:p w14:paraId="4B3D6A73" w14:textId="77777777" w:rsidR="007D0FA0" w:rsidRPr="00CF61CB" w:rsidRDefault="007D0FA0" w:rsidP="004F7D1A">
      <w:pPr>
        <w:spacing w:line="360" w:lineRule="auto"/>
        <w:ind w:firstLine="720"/>
        <w:jc w:val="both"/>
        <w:rPr>
          <w:sz w:val="28"/>
          <w:szCs w:val="28"/>
        </w:rPr>
      </w:pPr>
      <w:r w:rsidRPr="00CF61CB">
        <w:rPr>
          <w:sz w:val="28"/>
          <w:szCs w:val="28"/>
        </w:rPr>
        <w:t xml:space="preserve">Рассчитать поступления денежных средств от выручки от продаж на третий квартал. Выручка от продаж в июне составила 100 </w:t>
      </w:r>
      <w:proofErr w:type="spellStart"/>
      <w:r w:rsidRPr="00CF61CB">
        <w:rPr>
          <w:sz w:val="28"/>
          <w:szCs w:val="28"/>
        </w:rPr>
        <w:t>тыс.руб</w:t>
      </w:r>
      <w:proofErr w:type="spellEnd"/>
      <w:r w:rsidRPr="00CF61CB">
        <w:rPr>
          <w:sz w:val="28"/>
          <w:szCs w:val="28"/>
        </w:rPr>
        <w:t xml:space="preserve">., в мае – 100 </w:t>
      </w:r>
      <w:proofErr w:type="spellStart"/>
      <w:r w:rsidRPr="00CF61CB">
        <w:rPr>
          <w:sz w:val="28"/>
          <w:szCs w:val="28"/>
        </w:rPr>
        <w:t>тыс.руб</w:t>
      </w:r>
      <w:proofErr w:type="spellEnd"/>
      <w:r w:rsidRPr="00CF61CB">
        <w:rPr>
          <w:sz w:val="28"/>
          <w:szCs w:val="28"/>
        </w:rPr>
        <w:t>. В кредит реализуется 70% о выручки. Анализ предшествующих периодов показал, что из 70% выручки в кредит 80% возвращается вовремя, 20% поступает на следующий месяц. Кредит предоставляется на 30 дней.</w:t>
      </w:r>
    </w:p>
    <w:p w14:paraId="0E299DD7" w14:textId="77777777" w:rsidR="007D0FA0" w:rsidRPr="00CF61CB" w:rsidRDefault="007D0FA0" w:rsidP="007D0FA0">
      <w:pPr>
        <w:spacing w:line="360" w:lineRule="auto"/>
        <w:jc w:val="both"/>
        <w:rPr>
          <w:sz w:val="28"/>
          <w:szCs w:val="28"/>
        </w:rPr>
      </w:pPr>
      <w:r w:rsidRPr="00CF61CB">
        <w:rPr>
          <w:sz w:val="28"/>
          <w:szCs w:val="28"/>
        </w:rPr>
        <w:tab/>
      </w:r>
    </w:p>
    <w:p w14:paraId="6D98EF55" w14:textId="77777777" w:rsidR="007D0FA0" w:rsidRPr="00CF61CB" w:rsidRDefault="007D0FA0" w:rsidP="007D0FA0">
      <w:pPr>
        <w:spacing w:line="360" w:lineRule="auto"/>
        <w:jc w:val="both"/>
        <w:rPr>
          <w:sz w:val="28"/>
          <w:szCs w:val="28"/>
        </w:rPr>
      </w:pPr>
      <w:r w:rsidRPr="00CF61CB">
        <w:rPr>
          <w:sz w:val="28"/>
          <w:szCs w:val="28"/>
        </w:rPr>
        <w:tab/>
        <w:t>Оптимизация остатков денежных средств на счетах предприятия.</w:t>
      </w:r>
    </w:p>
    <w:p w14:paraId="1F2292DB" w14:textId="77777777" w:rsidR="004F7D1A" w:rsidRPr="00CF61CB" w:rsidRDefault="004F7D1A" w:rsidP="007D0FA0">
      <w:pPr>
        <w:spacing w:line="360" w:lineRule="auto"/>
        <w:jc w:val="both"/>
        <w:rPr>
          <w:sz w:val="28"/>
          <w:szCs w:val="28"/>
        </w:rPr>
      </w:pPr>
    </w:p>
    <w:p w14:paraId="0C68A285" w14:textId="77777777" w:rsidR="007D0FA0" w:rsidRPr="00CF61CB" w:rsidRDefault="007D0FA0" w:rsidP="004F7D1A">
      <w:pPr>
        <w:spacing w:line="360" w:lineRule="auto"/>
        <w:ind w:firstLine="720"/>
        <w:jc w:val="both"/>
        <w:rPr>
          <w:sz w:val="28"/>
          <w:szCs w:val="28"/>
        </w:rPr>
      </w:pPr>
      <w:r w:rsidRPr="00CF61CB">
        <w:rPr>
          <w:sz w:val="28"/>
          <w:szCs w:val="28"/>
        </w:rPr>
        <w:t>При формировании остатка денежных средств предприятие должно учитывать 2 момента:</w:t>
      </w:r>
    </w:p>
    <w:p w14:paraId="252F7C52" w14:textId="77777777" w:rsidR="007D0FA0" w:rsidRPr="00CF61CB" w:rsidRDefault="007D0FA0" w:rsidP="007D0FA0">
      <w:pPr>
        <w:numPr>
          <w:ilvl w:val="0"/>
          <w:numId w:val="40"/>
        </w:numPr>
        <w:spacing w:line="360" w:lineRule="auto"/>
        <w:ind w:left="0" w:firstLine="360"/>
        <w:jc w:val="both"/>
        <w:rPr>
          <w:sz w:val="28"/>
          <w:szCs w:val="28"/>
        </w:rPr>
      </w:pPr>
      <w:r w:rsidRPr="00CF61CB">
        <w:rPr>
          <w:sz w:val="28"/>
          <w:szCs w:val="28"/>
        </w:rPr>
        <w:t xml:space="preserve">Наличие существенного остатка денежных средств приведет к расходам в связи с обесценением денежных средств в следствии инфляции и в связи с </w:t>
      </w:r>
      <w:proofErr w:type="spellStart"/>
      <w:r w:rsidRPr="00CF61CB">
        <w:rPr>
          <w:sz w:val="28"/>
          <w:szCs w:val="28"/>
        </w:rPr>
        <w:t>недополучением</w:t>
      </w:r>
      <w:proofErr w:type="spellEnd"/>
      <w:r w:rsidRPr="00CF61CB">
        <w:rPr>
          <w:sz w:val="28"/>
          <w:szCs w:val="28"/>
        </w:rPr>
        <w:t xml:space="preserve"> дохода от вложения денежных средств в какую-либо предпринимательскую деятельность, финансовые операции с целью извлечения дохода.</w:t>
      </w:r>
    </w:p>
    <w:p w14:paraId="29C10B84" w14:textId="77777777" w:rsidR="007D0FA0" w:rsidRPr="00CF61CB" w:rsidRDefault="007D0FA0" w:rsidP="007D0FA0">
      <w:pPr>
        <w:numPr>
          <w:ilvl w:val="0"/>
          <w:numId w:val="40"/>
        </w:numPr>
        <w:tabs>
          <w:tab w:val="clear" w:pos="720"/>
          <w:tab w:val="num" w:pos="0"/>
        </w:tabs>
        <w:spacing w:line="360" w:lineRule="auto"/>
        <w:ind w:left="0" w:firstLine="360"/>
        <w:jc w:val="both"/>
        <w:rPr>
          <w:sz w:val="28"/>
          <w:szCs w:val="28"/>
        </w:rPr>
      </w:pPr>
      <w:r w:rsidRPr="00CF61CB">
        <w:rPr>
          <w:sz w:val="28"/>
          <w:szCs w:val="28"/>
        </w:rPr>
        <w:lastRenderedPageBreak/>
        <w:t>Если на расчетном счете хранится достаточно небольшая сумма денежных средств, то у предприятия постоянно возникает потребность в поиске дополнительных денежных средств для выполнения своих обязательств по платежам. Как правило предприятие формирует определенный пакет государственных краткосрочных обязательств (ГКО) и восполняет недостаток денежных средств на основе продажи ГКО. В этом случае временно свободный излишек денежных средств также расходуется на приобретение ГКО, и таким образом поддержание минимального остатка денежных средств на расчетном счете и обеспечение платежеспособности будет сопровождаться ростом расхода на операции по конвертации денежных средств в ГКО и обратно.</w:t>
      </w:r>
    </w:p>
    <w:p w14:paraId="6DE3837E" w14:textId="77777777" w:rsidR="007D0FA0" w:rsidRPr="00CF61CB" w:rsidRDefault="007D0FA0" w:rsidP="007D0FA0">
      <w:pPr>
        <w:spacing w:line="360" w:lineRule="auto"/>
        <w:ind w:firstLine="720"/>
        <w:jc w:val="both"/>
        <w:rPr>
          <w:sz w:val="28"/>
          <w:szCs w:val="28"/>
        </w:rPr>
      </w:pPr>
      <w:r w:rsidRPr="00CF61CB">
        <w:rPr>
          <w:sz w:val="28"/>
          <w:szCs w:val="28"/>
        </w:rPr>
        <w:t>Оптимизировав остаток денежных средств, мы оптимизируем расходы по хранению и расходы по конвертации. Для оценки расходов по хранению денежных средств используется средняя норма доходности ГКО.</w:t>
      </w:r>
    </w:p>
    <w:p w14:paraId="4C386FFC" w14:textId="77777777" w:rsidR="007D0FA0" w:rsidRPr="00CF61CB" w:rsidRDefault="007D0FA0" w:rsidP="007D0FA0">
      <w:pPr>
        <w:spacing w:line="360" w:lineRule="auto"/>
        <w:ind w:firstLine="720"/>
        <w:jc w:val="both"/>
        <w:rPr>
          <w:sz w:val="28"/>
          <w:szCs w:val="28"/>
        </w:rPr>
      </w:pPr>
      <w:r w:rsidRPr="00CF61CB">
        <w:rPr>
          <w:sz w:val="28"/>
          <w:szCs w:val="28"/>
        </w:rPr>
        <w:t>Расходы по хранению оцениваются как утрата альтернативного дохода, который можно было получить, вложив эти денежные средства в ГКО.</w:t>
      </w:r>
    </w:p>
    <w:p w14:paraId="2C2CF016" w14:textId="77777777" w:rsidR="007D0FA0" w:rsidRPr="00CF61CB" w:rsidRDefault="007D0FA0" w:rsidP="007D0FA0">
      <w:pPr>
        <w:spacing w:line="360" w:lineRule="auto"/>
        <w:ind w:firstLine="720"/>
        <w:jc w:val="both"/>
        <w:rPr>
          <w:sz w:val="28"/>
          <w:szCs w:val="28"/>
        </w:rPr>
      </w:pPr>
      <w:r w:rsidRPr="00CF61CB">
        <w:rPr>
          <w:sz w:val="28"/>
          <w:szCs w:val="28"/>
        </w:rPr>
        <w:t>Расходы по конвертации оцениваются как стоимость одной операции по покупки и продажи ГКО.</w:t>
      </w:r>
    </w:p>
    <w:p w14:paraId="53035827" w14:textId="77777777" w:rsidR="007D0FA0" w:rsidRPr="00CF61CB" w:rsidRDefault="007D0FA0" w:rsidP="007D0FA0">
      <w:pPr>
        <w:spacing w:line="360" w:lineRule="auto"/>
        <w:ind w:firstLine="720"/>
        <w:jc w:val="both"/>
        <w:rPr>
          <w:sz w:val="28"/>
          <w:szCs w:val="28"/>
        </w:rPr>
      </w:pPr>
      <w:r w:rsidRPr="00CF61CB">
        <w:rPr>
          <w:sz w:val="28"/>
          <w:szCs w:val="28"/>
        </w:rPr>
        <w:t>Расчет оптимального остатка денежных средств определяется на основе различных моделей. К основным из них относят:</w:t>
      </w:r>
    </w:p>
    <w:p w14:paraId="4259BA0B" w14:textId="77777777" w:rsidR="007D0FA0" w:rsidRPr="00CF61CB" w:rsidRDefault="007D0FA0" w:rsidP="007D0FA0">
      <w:pPr>
        <w:spacing w:line="360" w:lineRule="auto"/>
        <w:jc w:val="both"/>
        <w:rPr>
          <w:sz w:val="28"/>
          <w:szCs w:val="28"/>
        </w:rPr>
      </w:pPr>
      <w:r w:rsidRPr="00CF61CB">
        <w:rPr>
          <w:sz w:val="28"/>
          <w:szCs w:val="28"/>
        </w:rPr>
        <w:t xml:space="preserve">- </w:t>
      </w:r>
      <w:r w:rsidRPr="00CF61CB">
        <w:rPr>
          <w:b/>
          <w:sz w:val="28"/>
          <w:szCs w:val="28"/>
        </w:rPr>
        <w:t xml:space="preserve">модель </w:t>
      </w:r>
      <w:proofErr w:type="spellStart"/>
      <w:r w:rsidRPr="00CF61CB">
        <w:rPr>
          <w:b/>
          <w:sz w:val="28"/>
          <w:szCs w:val="28"/>
        </w:rPr>
        <w:t>Баумоля</w:t>
      </w:r>
      <w:proofErr w:type="spellEnd"/>
    </w:p>
    <w:p w14:paraId="074304BA" w14:textId="77777777" w:rsidR="007D0FA0" w:rsidRPr="00CF61CB" w:rsidRDefault="007D0FA0" w:rsidP="007D0FA0">
      <w:pPr>
        <w:spacing w:line="360" w:lineRule="auto"/>
        <w:jc w:val="both"/>
        <w:rPr>
          <w:sz w:val="28"/>
          <w:szCs w:val="28"/>
        </w:rPr>
      </w:pPr>
      <w:r w:rsidRPr="00CF61CB">
        <w:rPr>
          <w:sz w:val="28"/>
          <w:szCs w:val="28"/>
        </w:rPr>
        <w:t>По данной модели расчет осуществляется по формуле определения оптимального экономического запаса.</w:t>
      </w:r>
    </w:p>
    <w:p w14:paraId="3119070C" w14:textId="77777777" w:rsidR="007D0FA0" w:rsidRPr="00CF61CB" w:rsidRDefault="007D0FA0" w:rsidP="007D0FA0">
      <w:pPr>
        <w:spacing w:line="360" w:lineRule="auto"/>
        <w:jc w:val="both"/>
        <w:rPr>
          <w:sz w:val="28"/>
          <w:szCs w:val="28"/>
        </w:rPr>
      </w:pPr>
      <w:r w:rsidRPr="00CF61CB">
        <w:rPr>
          <w:sz w:val="28"/>
          <w:szCs w:val="28"/>
        </w:rPr>
        <w:t>При этом расходование денежных средств предполагается следующим образом:</w:t>
      </w:r>
    </w:p>
    <w:p w14:paraId="28302908" w14:textId="77777777" w:rsidR="007D0FA0" w:rsidRPr="00CF61CB" w:rsidRDefault="00A21259" w:rsidP="007D0FA0">
      <w:pPr>
        <w:spacing w:line="360" w:lineRule="auto"/>
        <w:jc w:val="both"/>
        <w:rPr>
          <w:sz w:val="28"/>
          <w:szCs w:val="28"/>
        </w:rPr>
      </w:pPr>
      <w:r>
        <w:rPr>
          <w:noProof/>
          <w:position w:val="-26"/>
          <w:sz w:val="28"/>
          <w:szCs w:val="28"/>
        </w:rPr>
        <w:pict w14:anchorId="515CA4B7">
          <v:shape id="_x0000_i1026" type="#_x0000_t75" alt="" style="width:136.8pt;height:34.95pt;mso-width-percent:0;mso-height-percent:0;mso-width-percent:0;mso-height-percent:0">
            <v:imagedata r:id="rId69" o:title=""/>
          </v:shape>
        </w:pict>
      </w:r>
    </w:p>
    <w:p w14:paraId="5AA2F14B" w14:textId="77777777" w:rsidR="007D0FA0" w:rsidRPr="00CF61CB" w:rsidRDefault="007D0FA0" w:rsidP="007D0FA0">
      <w:pPr>
        <w:spacing w:line="360" w:lineRule="auto"/>
        <w:jc w:val="both"/>
        <w:rPr>
          <w:sz w:val="28"/>
          <w:szCs w:val="28"/>
        </w:rPr>
      </w:pPr>
      <w:r w:rsidRPr="00CF61CB">
        <w:rPr>
          <w:sz w:val="28"/>
          <w:szCs w:val="28"/>
        </w:rPr>
        <w:t>ПДО – планируемый денежный оборот (расход денежных средств)</w:t>
      </w:r>
    </w:p>
    <w:p w14:paraId="380FBED6" w14:textId="77777777" w:rsidR="007D0FA0" w:rsidRPr="00CF61CB" w:rsidRDefault="007D0FA0" w:rsidP="007D0FA0">
      <w:pPr>
        <w:spacing w:line="360" w:lineRule="auto"/>
        <w:jc w:val="both"/>
        <w:rPr>
          <w:sz w:val="28"/>
          <w:szCs w:val="28"/>
        </w:rPr>
      </w:pPr>
      <w:proofErr w:type="spellStart"/>
      <w:r w:rsidRPr="00CF61CB">
        <w:rPr>
          <w:sz w:val="28"/>
          <w:szCs w:val="28"/>
        </w:rPr>
        <w:t>Ро</w:t>
      </w:r>
      <w:proofErr w:type="spellEnd"/>
      <w:r w:rsidRPr="00CF61CB">
        <w:rPr>
          <w:sz w:val="28"/>
          <w:szCs w:val="28"/>
        </w:rPr>
        <w:t xml:space="preserve"> – расход по обслуживанию одной операции по конвертации денежных средств</w:t>
      </w:r>
    </w:p>
    <w:p w14:paraId="4F18E37E" w14:textId="77777777" w:rsidR="007D0FA0" w:rsidRPr="00CF61CB" w:rsidRDefault="007D0FA0" w:rsidP="007D0FA0">
      <w:pPr>
        <w:spacing w:line="360" w:lineRule="auto"/>
        <w:jc w:val="both"/>
        <w:rPr>
          <w:sz w:val="28"/>
          <w:szCs w:val="28"/>
        </w:rPr>
      </w:pPr>
      <w:r w:rsidRPr="00CF61CB">
        <w:rPr>
          <w:sz w:val="28"/>
          <w:szCs w:val="28"/>
          <w:lang w:val="en-US"/>
        </w:rPr>
        <w:t>r</w:t>
      </w:r>
      <w:r w:rsidRPr="00CF61CB">
        <w:rPr>
          <w:sz w:val="28"/>
          <w:szCs w:val="28"/>
        </w:rPr>
        <w:t xml:space="preserve"> – средняя ставка доходности по ГКО в виде годового процента.</w:t>
      </w:r>
    </w:p>
    <w:p w14:paraId="08DC4B1E" w14:textId="77777777" w:rsidR="007D0FA0" w:rsidRPr="00CF61CB" w:rsidRDefault="007D0FA0" w:rsidP="004F7D1A">
      <w:pPr>
        <w:spacing w:line="360" w:lineRule="auto"/>
        <w:ind w:firstLine="720"/>
        <w:jc w:val="both"/>
        <w:rPr>
          <w:sz w:val="28"/>
          <w:szCs w:val="28"/>
        </w:rPr>
      </w:pPr>
      <w:r w:rsidRPr="00CF61CB">
        <w:rPr>
          <w:sz w:val="28"/>
          <w:szCs w:val="28"/>
        </w:rPr>
        <w:t>Пример:</w:t>
      </w:r>
    </w:p>
    <w:p w14:paraId="063A786C" w14:textId="77777777" w:rsidR="007D0FA0" w:rsidRPr="00CF61CB" w:rsidRDefault="007D0FA0" w:rsidP="004F7D1A">
      <w:pPr>
        <w:spacing w:line="360" w:lineRule="auto"/>
        <w:ind w:firstLine="720"/>
        <w:jc w:val="both"/>
        <w:rPr>
          <w:sz w:val="28"/>
          <w:szCs w:val="28"/>
        </w:rPr>
      </w:pPr>
      <w:r w:rsidRPr="00CF61CB">
        <w:rPr>
          <w:sz w:val="28"/>
          <w:szCs w:val="28"/>
        </w:rPr>
        <w:lastRenderedPageBreak/>
        <w:t xml:space="preserve">Планируемый денежный оборот (денежный расход) за год 1500 </w:t>
      </w:r>
      <w:proofErr w:type="spellStart"/>
      <w:r w:rsidRPr="00CF61CB">
        <w:rPr>
          <w:sz w:val="28"/>
          <w:szCs w:val="28"/>
        </w:rPr>
        <w:t>тыс.руб</w:t>
      </w:r>
      <w:proofErr w:type="spellEnd"/>
      <w:r w:rsidRPr="00CF61CB">
        <w:rPr>
          <w:sz w:val="28"/>
          <w:szCs w:val="28"/>
        </w:rPr>
        <w:t>. Расходы по реализации 1 ценной бумаги 25 руб. Норма доходности по КГО 8% годовых.</w:t>
      </w:r>
    </w:p>
    <w:p w14:paraId="0C2A7565" w14:textId="77777777" w:rsidR="007D0FA0" w:rsidRPr="00CF61CB" w:rsidRDefault="007D0FA0" w:rsidP="004F7D1A">
      <w:pPr>
        <w:spacing w:line="360" w:lineRule="auto"/>
        <w:ind w:firstLine="720"/>
        <w:jc w:val="both"/>
        <w:rPr>
          <w:sz w:val="28"/>
          <w:szCs w:val="28"/>
        </w:rPr>
      </w:pPr>
    </w:p>
    <w:p w14:paraId="53E652F8" w14:textId="77777777" w:rsidR="007D0FA0" w:rsidRPr="00CF61CB" w:rsidRDefault="007D0FA0" w:rsidP="004F7D1A">
      <w:pPr>
        <w:spacing w:line="360" w:lineRule="auto"/>
        <w:ind w:firstLine="720"/>
        <w:jc w:val="both"/>
        <w:rPr>
          <w:sz w:val="28"/>
          <w:szCs w:val="28"/>
        </w:rPr>
      </w:pPr>
      <w:r w:rsidRPr="00CF61CB">
        <w:rPr>
          <w:sz w:val="28"/>
          <w:szCs w:val="28"/>
        </w:rPr>
        <w:t>При выборе такой политики управления денежными средствами рекомендуется:</w:t>
      </w:r>
    </w:p>
    <w:p w14:paraId="4609E589" w14:textId="77777777" w:rsidR="007D0FA0" w:rsidRPr="00CF61CB" w:rsidRDefault="007D0FA0" w:rsidP="007D0FA0">
      <w:pPr>
        <w:numPr>
          <w:ilvl w:val="0"/>
          <w:numId w:val="41"/>
        </w:numPr>
        <w:spacing w:line="360" w:lineRule="auto"/>
        <w:ind w:left="0" w:firstLine="360"/>
        <w:jc w:val="both"/>
        <w:rPr>
          <w:sz w:val="28"/>
          <w:szCs w:val="28"/>
        </w:rPr>
      </w:pPr>
      <w:r w:rsidRPr="00CF61CB">
        <w:rPr>
          <w:sz w:val="28"/>
          <w:szCs w:val="28"/>
        </w:rPr>
        <w:t>Если увеличивается норма доходности по ГКО на финансовом рынке, то в целях сокращения упущенной выгоды рекомендуется поддерживать относительно небольшой целевой остаток.</w:t>
      </w:r>
    </w:p>
    <w:p w14:paraId="04B792C3" w14:textId="77777777" w:rsidR="007D0FA0" w:rsidRPr="00CF61CB" w:rsidRDefault="007D0FA0" w:rsidP="007D0FA0">
      <w:pPr>
        <w:numPr>
          <w:ilvl w:val="0"/>
          <w:numId w:val="41"/>
        </w:numPr>
        <w:tabs>
          <w:tab w:val="clear" w:pos="720"/>
        </w:tabs>
        <w:spacing w:line="360" w:lineRule="auto"/>
        <w:ind w:left="0" w:firstLine="360"/>
        <w:jc w:val="both"/>
        <w:rPr>
          <w:sz w:val="28"/>
          <w:szCs w:val="28"/>
        </w:rPr>
      </w:pPr>
      <w:r w:rsidRPr="00CF61CB">
        <w:rPr>
          <w:sz w:val="28"/>
          <w:szCs w:val="28"/>
        </w:rPr>
        <w:t>Если растут единовременные расходы по конвертации, то рекомендуется увеличить остаток денежных средств.</w:t>
      </w:r>
    </w:p>
    <w:p w14:paraId="1185FC17" w14:textId="77777777" w:rsidR="007D0FA0" w:rsidRPr="00CF61CB" w:rsidRDefault="007D0FA0" w:rsidP="007D0FA0">
      <w:pPr>
        <w:spacing w:line="360" w:lineRule="auto"/>
        <w:ind w:left="360"/>
        <w:jc w:val="both"/>
        <w:rPr>
          <w:sz w:val="28"/>
          <w:szCs w:val="28"/>
        </w:rPr>
      </w:pPr>
      <w:r w:rsidRPr="00CF61CB">
        <w:rPr>
          <w:sz w:val="28"/>
          <w:szCs w:val="28"/>
        </w:rPr>
        <w:t xml:space="preserve">Модель </w:t>
      </w:r>
      <w:proofErr w:type="spellStart"/>
      <w:r w:rsidRPr="00CF61CB">
        <w:rPr>
          <w:sz w:val="28"/>
          <w:szCs w:val="28"/>
        </w:rPr>
        <w:t>Баумоля</w:t>
      </w:r>
      <w:proofErr w:type="spellEnd"/>
      <w:r w:rsidRPr="00CF61CB">
        <w:rPr>
          <w:sz w:val="28"/>
          <w:szCs w:val="28"/>
        </w:rPr>
        <w:t xml:space="preserve"> проста и приемлема для предприятий, где расходование денежных средств стабильно и прогнозировано. В действительности движение денежных средств осуществляется как стохастический процесс поступления и расходования средств от периода к периоду, вызываемое независимыми случайными событиями. </w:t>
      </w:r>
    </w:p>
    <w:p w14:paraId="5C24A923" w14:textId="77777777" w:rsidR="007D0FA0" w:rsidRPr="00CF61CB" w:rsidRDefault="007D0FA0" w:rsidP="007D0FA0">
      <w:pPr>
        <w:spacing w:line="360" w:lineRule="auto"/>
        <w:jc w:val="both"/>
        <w:rPr>
          <w:sz w:val="28"/>
          <w:szCs w:val="28"/>
        </w:rPr>
      </w:pPr>
      <w:r w:rsidRPr="00CF61CB">
        <w:rPr>
          <w:sz w:val="28"/>
          <w:szCs w:val="28"/>
        </w:rPr>
        <w:t xml:space="preserve">- Для определения оптимального остатка и среднего остатка денежных средств в этом случае используется </w:t>
      </w:r>
      <w:r w:rsidRPr="00CF61CB">
        <w:rPr>
          <w:b/>
          <w:sz w:val="28"/>
          <w:szCs w:val="28"/>
        </w:rPr>
        <w:t>модель Миллера-Орра.</w:t>
      </w:r>
      <w:r w:rsidRPr="00CF61CB">
        <w:rPr>
          <w:sz w:val="28"/>
          <w:szCs w:val="28"/>
        </w:rPr>
        <w:t xml:space="preserve"> Данная модель предусматривает наличие страхового запаса.</w:t>
      </w:r>
    </w:p>
    <w:p w14:paraId="0579990E" w14:textId="77777777" w:rsidR="007D0FA0" w:rsidRPr="00CF61CB" w:rsidRDefault="007D0FA0" w:rsidP="004F7D1A">
      <w:pPr>
        <w:spacing w:line="360" w:lineRule="auto"/>
        <w:ind w:firstLine="720"/>
        <w:jc w:val="both"/>
        <w:rPr>
          <w:sz w:val="28"/>
          <w:szCs w:val="28"/>
        </w:rPr>
      </w:pPr>
    </w:p>
    <w:p w14:paraId="24F172CC" w14:textId="77777777" w:rsidR="007D0FA0" w:rsidRPr="00CF61CB" w:rsidRDefault="007D0FA0" w:rsidP="004F7D1A">
      <w:pPr>
        <w:spacing w:line="360" w:lineRule="auto"/>
        <w:ind w:firstLine="720"/>
        <w:jc w:val="both"/>
        <w:rPr>
          <w:sz w:val="28"/>
          <w:szCs w:val="28"/>
        </w:rPr>
      </w:pPr>
      <w:r w:rsidRPr="00CF61CB">
        <w:rPr>
          <w:sz w:val="28"/>
          <w:szCs w:val="28"/>
        </w:rPr>
        <w:t>Расчет среднего остатка осуществляется на основе определения размаха вариации или диапазона колебаний между максимальным и минимальным остатком денежных средств. Расчет осуществляется по следующему алгоритму:</w:t>
      </w:r>
    </w:p>
    <w:p w14:paraId="5DCDC53D" w14:textId="77777777" w:rsidR="007D0FA0" w:rsidRPr="00CF61CB" w:rsidRDefault="007D0FA0" w:rsidP="007D0FA0">
      <w:pPr>
        <w:numPr>
          <w:ilvl w:val="0"/>
          <w:numId w:val="42"/>
        </w:numPr>
        <w:tabs>
          <w:tab w:val="clear" w:pos="720"/>
        </w:tabs>
        <w:spacing w:line="360" w:lineRule="auto"/>
        <w:ind w:left="0" w:firstLine="0"/>
        <w:jc w:val="both"/>
        <w:rPr>
          <w:sz w:val="28"/>
          <w:szCs w:val="28"/>
        </w:rPr>
      </w:pPr>
      <w:r w:rsidRPr="00CF61CB">
        <w:rPr>
          <w:sz w:val="28"/>
          <w:szCs w:val="28"/>
        </w:rPr>
        <w:t>устанавливается минимальная величина денежных средств как страховой запас на основе данных предшествующего периода или экспертным путем, исходя из средней потребности предприятия в оплате счетов, требований банка, кредиторов и т.д.</w:t>
      </w:r>
    </w:p>
    <w:p w14:paraId="3A1499CA" w14:textId="77777777" w:rsidR="007D0FA0" w:rsidRPr="00CF61CB" w:rsidRDefault="007D0FA0" w:rsidP="007D0FA0">
      <w:pPr>
        <w:spacing w:line="360" w:lineRule="auto"/>
        <w:jc w:val="both"/>
        <w:rPr>
          <w:sz w:val="28"/>
          <w:szCs w:val="28"/>
        </w:rPr>
      </w:pPr>
      <w:r w:rsidRPr="00CF61CB">
        <w:rPr>
          <w:sz w:val="28"/>
          <w:szCs w:val="28"/>
        </w:rPr>
        <w:t xml:space="preserve">  ДС</w:t>
      </w:r>
      <w:r w:rsidRPr="00CF61CB">
        <w:rPr>
          <w:sz w:val="28"/>
          <w:szCs w:val="28"/>
          <w:lang w:val="en-US"/>
        </w:rPr>
        <w:t>min</w:t>
      </w:r>
      <w:r w:rsidRPr="00CF61CB">
        <w:rPr>
          <w:sz w:val="28"/>
          <w:szCs w:val="28"/>
        </w:rPr>
        <w:t xml:space="preserve"> = 10 </w:t>
      </w:r>
      <w:proofErr w:type="spellStart"/>
      <w:r w:rsidRPr="00CF61CB">
        <w:rPr>
          <w:sz w:val="28"/>
          <w:szCs w:val="28"/>
        </w:rPr>
        <w:t>тыс.руб</w:t>
      </w:r>
      <w:proofErr w:type="spellEnd"/>
      <w:r w:rsidRPr="00CF61CB">
        <w:rPr>
          <w:sz w:val="28"/>
          <w:szCs w:val="28"/>
        </w:rPr>
        <w:t>.</w:t>
      </w:r>
    </w:p>
    <w:p w14:paraId="435CB20D" w14:textId="77777777" w:rsidR="007D0FA0" w:rsidRPr="00CF61CB" w:rsidRDefault="004F7D1A" w:rsidP="007D0FA0">
      <w:pPr>
        <w:spacing w:line="360" w:lineRule="auto"/>
        <w:jc w:val="both"/>
        <w:rPr>
          <w:sz w:val="28"/>
          <w:szCs w:val="28"/>
        </w:rPr>
      </w:pPr>
      <w:r w:rsidRPr="00CF61CB">
        <w:rPr>
          <w:sz w:val="28"/>
          <w:szCs w:val="28"/>
        </w:rPr>
        <w:lastRenderedPageBreak/>
        <w:t xml:space="preserve">2. </w:t>
      </w:r>
      <w:r w:rsidR="007D0FA0" w:rsidRPr="00CF61CB">
        <w:rPr>
          <w:sz w:val="28"/>
          <w:szCs w:val="28"/>
        </w:rPr>
        <w:t>по статистическим данным определяется вариация 6ежедневного поступления средств на расчетный счет, т.е. определяется стандартное</w:t>
      </w:r>
      <w:r w:rsidRPr="00CF61CB">
        <w:rPr>
          <w:sz w:val="28"/>
          <w:szCs w:val="28"/>
        </w:rPr>
        <w:t xml:space="preserve"> отклонение в ежедневном объеме денежных средств 2000р.</w:t>
      </w:r>
    </w:p>
    <w:p w14:paraId="56276421" w14:textId="77777777" w:rsidR="004F7D1A" w:rsidRPr="00CF61CB" w:rsidRDefault="004F7D1A" w:rsidP="007D0FA0">
      <w:pPr>
        <w:spacing w:line="360" w:lineRule="auto"/>
        <w:jc w:val="both"/>
        <w:rPr>
          <w:sz w:val="28"/>
          <w:szCs w:val="28"/>
        </w:rPr>
      </w:pPr>
      <w:r w:rsidRPr="00CF61CB">
        <w:rPr>
          <w:sz w:val="28"/>
          <w:szCs w:val="28"/>
        </w:rPr>
        <w:t xml:space="preserve">3. Определяются расходы по хранению средств на расчетном счете в виде дневной нормы доходности по ГКО </w:t>
      </w:r>
      <w:r w:rsidRPr="00CF61CB">
        <w:rPr>
          <w:sz w:val="28"/>
          <w:szCs w:val="28"/>
          <w:lang w:val="en-US"/>
        </w:rPr>
        <w:t>r</w:t>
      </w:r>
      <w:r w:rsidRPr="00CF61CB">
        <w:rPr>
          <w:sz w:val="28"/>
          <w:szCs w:val="28"/>
        </w:rPr>
        <w:t xml:space="preserve"> = 11.6% годовых, </w:t>
      </w:r>
      <w:r w:rsidRPr="00CF61CB">
        <w:rPr>
          <w:sz w:val="28"/>
          <w:szCs w:val="28"/>
          <w:lang w:val="en-US"/>
        </w:rPr>
        <w:t>r</w:t>
      </w:r>
      <w:r w:rsidRPr="00CF61CB">
        <w:rPr>
          <w:sz w:val="28"/>
          <w:szCs w:val="28"/>
        </w:rPr>
        <w:t xml:space="preserve"> </w:t>
      </w:r>
      <w:proofErr w:type="spellStart"/>
      <w:r w:rsidRPr="00CF61CB">
        <w:rPr>
          <w:sz w:val="28"/>
          <w:szCs w:val="28"/>
        </w:rPr>
        <w:t>дн</w:t>
      </w:r>
      <w:proofErr w:type="spellEnd"/>
      <w:r w:rsidRPr="00CF61CB">
        <w:rPr>
          <w:sz w:val="28"/>
          <w:szCs w:val="28"/>
        </w:rPr>
        <w:t>.= 0.03%</w:t>
      </w:r>
    </w:p>
    <w:p w14:paraId="403923CC" w14:textId="77777777" w:rsidR="004F7D1A" w:rsidRPr="00CF61CB" w:rsidRDefault="004F7D1A" w:rsidP="007D0FA0">
      <w:pPr>
        <w:spacing w:line="360" w:lineRule="auto"/>
        <w:jc w:val="both"/>
        <w:rPr>
          <w:sz w:val="28"/>
          <w:szCs w:val="28"/>
        </w:rPr>
      </w:pPr>
      <w:r w:rsidRPr="00CF61CB">
        <w:rPr>
          <w:sz w:val="28"/>
          <w:szCs w:val="28"/>
        </w:rPr>
        <w:t xml:space="preserve">4. определяются расходы по одной операции конвертации </w:t>
      </w:r>
      <w:proofErr w:type="spellStart"/>
      <w:r w:rsidRPr="00CF61CB">
        <w:rPr>
          <w:sz w:val="28"/>
          <w:szCs w:val="28"/>
        </w:rPr>
        <w:t>Ро</w:t>
      </w:r>
      <w:proofErr w:type="spellEnd"/>
      <w:r w:rsidRPr="00CF61CB">
        <w:rPr>
          <w:sz w:val="28"/>
          <w:szCs w:val="28"/>
        </w:rPr>
        <w:t xml:space="preserve"> = 25 р.</w:t>
      </w:r>
    </w:p>
    <w:p w14:paraId="6B1F32D5" w14:textId="77777777" w:rsidR="004F7D1A" w:rsidRPr="00CF61CB" w:rsidRDefault="004F7D1A" w:rsidP="007D0FA0">
      <w:pPr>
        <w:spacing w:line="360" w:lineRule="auto"/>
        <w:jc w:val="both"/>
        <w:rPr>
          <w:sz w:val="28"/>
          <w:szCs w:val="28"/>
        </w:rPr>
      </w:pPr>
      <w:r w:rsidRPr="00CF61CB">
        <w:rPr>
          <w:sz w:val="28"/>
          <w:szCs w:val="28"/>
        </w:rPr>
        <w:t>5. определяется размер вариации.</w:t>
      </w:r>
    </w:p>
    <w:p w14:paraId="26EDFA89" w14:textId="77777777" w:rsidR="00190015" w:rsidRPr="00CF61CB" w:rsidRDefault="00A21259" w:rsidP="007D0FA0">
      <w:pPr>
        <w:spacing w:line="360" w:lineRule="auto"/>
        <w:jc w:val="both"/>
        <w:rPr>
          <w:sz w:val="28"/>
          <w:szCs w:val="28"/>
        </w:rPr>
      </w:pPr>
      <w:r>
        <w:rPr>
          <w:noProof/>
          <w:position w:val="-26"/>
          <w:sz w:val="28"/>
          <w:szCs w:val="28"/>
        </w:rPr>
        <w:pict w14:anchorId="153A359D">
          <v:shape id="_x0000_i1025" type="#_x0000_t75" alt="" style="width:84.85pt;height:36pt;mso-width-percent:0;mso-height-percent:0;mso-width-percent:0;mso-height-percent:0">
            <v:imagedata r:id="rId70" o:title=""/>
          </v:shape>
        </w:pict>
      </w:r>
      <w:r w:rsidR="00190015" w:rsidRPr="00CF61CB">
        <w:rPr>
          <w:sz w:val="28"/>
          <w:szCs w:val="28"/>
        </w:rPr>
        <w:t>= 18.9т.р.</w:t>
      </w:r>
    </w:p>
    <w:p w14:paraId="12B115A4" w14:textId="77777777" w:rsidR="004F7D1A" w:rsidRPr="00CF61CB" w:rsidRDefault="004F7D1A" w:rsidP="007D0FA0">
      <w:pPr>
        <w:spacing w:line="360" w:lineRule="auto"/>
        <w:jc w:val="both"/>
        <w:rPr>
          <w:sz w:val="28"/>
          <w:szCs w:val="28"/>
        </w:rPr>
      </w:pPr>
      <w:proofErr w:type="spellStart"/>
      <w:r w:rsidRPr="00CF61CB">
        <w:rPr>
          <w:sz w:val="28"/>
          <w:szCs w:val="28"/>
        </w:rPr>
        <w:t>ДСмах</w:t>
      </w:r>
      <w:proofErr w:type="spellEnd"/>
      <w:r w:rsidRPr="00CF61CB">
        <w:rPr>
          <w:sz w:val="28"/>
          <w:szCs w:val="28"/>
        </w:rPr>
        <w:t xml:space="preserve"> = ДС мин + </w:t>
      </w:r>
      <w:r w:rsidRPr="00CF61CB">
        <w:rPr>
          <w:sz w:val="28"/>
          <w:szCs w:val="28"/>
          <w:lang w:val="en-US"/>
        </w:rPr>
        <w:t>R</w:t>
      </w:r>
      <w:r w:rsidRPr="00CF61CB">
        <w:rPr>
          <w:sz w:val="28"/>
          <w:szCs w:val="28"/>
        </w:rPr>
        <w:t xml:space="preserve"> = 10 + 18.9 = 28.9т.р.</w:t>
      </w:r>
    </w:p>
    <w:p w14:paraId="2E97ED13" w14:textId="77777777" w:rsidR="004F7D1A" w:rsidRPr="00CF61CB" w:rsidRDefault="004F7D1A" w:rsidP="007D0FA0">
      <w:pPr>
        <w:spacing w:line="360" w:lineRule="auto"/>
        <w:jc w:val="both"/>
        <w:rPr>
          <w:sz w:val="28"/>
          <w:szCs w:val="28"/>
        </w:rPr>
      </w:pPr>
      <w:proofErr w:type="spellStart"/>
      <w:r w:rsidRPr="00CF61CB">
        <w:rPr>
          <w:sz w:val="28"/>
          <w:szCs w:val="28"/>
        </w:rPr>
        <w:t>ДСср</w:t>
      </w:r>
      <w:proofErr w:type="spellEnd"/>
      <w:r w:rsidRPr="00CF61CB">
        <w:rPr>
          <w:sz w:val="28"/>
          <w:szCs w:val="28"/>
        </w:rPr>
        <w:t xml:space="preserve">. = ДС мин. + </w:t>
      </w:r>
      <w:r w:rsidRPr="00CF61CB">
        <w:rPr>
          <w:sz w:val="28"/>
          <w:szCs w:val="28"/>
          <w:lang w:val="en-US"/>
        </w:rPr>
        <w:t>R</w:t>
      </w:r>
      <w:r w:rsidRPr="00CF61CB">
        <w:rPr>
          <w:sz w:val="28"/>
          <w:szCs w:val="28"/>
        </w:rPr>
        <w:t>/3 = 10 + 18.9/3 = 16,3т.р.</w:t>
      </w:r>
      <w:r w:rsidR="00190015" w:rsidRPr="00CF61CB">
        <w:rPr>
          <w:sz w:val="28"/>
          <w:szCs w:val="28"/>
        </w:rPr>
        <w:t xml:space="preserve"> – не поднимаемся выше этой величины.</w:t>
      </w:r>
    </w:p>
    <w:p w14:paraId="156ECA19" w14:textId="77777777" w:rsidR="007D0FA0" w:rsidRPr="00CF61CB" w:rsidRDefault="00190015" w:rsidP="007D0FA0">
      <w:pPr>
        <w:spacing w:line="360" w:lineRule="auto"/>
        <w:jc w:val="both"/>
        <w:rPr>
          <w:sz w:val="28"/>
          <w:szCs w:val="28"/>
        </w:rPr>
      </w:pPr>
      <w:r w:rsidRPr="00CF61CB">
        <w:rPr>
          <w:sz w:val="28"/>
          <w:szCs w:val="28"/>
        </w:rPr>
        <w:t xml:space="preserve">Если ежедневная изменчивость </w:t>
      </w:r>
      <w:proofErr w:type="spellStart"/>
      <w:r w:rsidRPr="00CF61CB">
        <w:rPr>
          <w:sz w:val="28"/>
          <w:szCs w:val="28"/>
        </w:rPr>
        <w:t>денжных</w:t>
      </w:r>
      <w:proofErr w:type="spellEnd"/>
      <w:r w:rsidRPr="00CF61CB">
        <w:rPr>
          <w:sz w:val="28"/>
          <w:szCs w:val="28"/>
        </w:rPr>
        <w:t xml:space="preserve"> потоков велика, то предприятию следует увеличить размах вариации, в этом случае увеличиваются расходы по конвертации. Если растет </w:t>
      </w:r>
      <w:proofErr w:type="spellStart"/>
      <w:r w:rsidRPr="00CF61CB">
        <w:rPr>
          <w:sz w:val="28"/>
          <w:szCs w:val="28"/>
        </w:rPr>
        <w:t>нарма</w:t>
      </w:r>
      <w:proofErr w:type="spellEnd"/>
      <w:r w:rsidRPr="00CF61CB">
        <w:rPr>
          <w:sz w:val="28"/>
          <w:szCs w:val="28"/>
        </w:rPr>
        <w:t xml:space="preserve"> доходности по ГКО, то рекомендуется уменьшить размах вариации.</w:t>
      </w:r>
    </w:p>
    <w:p w14:paraId="564BCC8A" w14:textId="77777777" w:rsidR="00190015" w:rsidRPr="00CF61CB" w:rsidRDefault="00190015" w:rsidP="007D0FA0">
      <w:pPr>
        <w:spacing w:line="360" w:lineRule="auto"/>
        <w:jc w:val="both"/>
        <w:rPr>
          <w:sz w:val="28"/>
          <w:szCs w:val="28"/>
        </w:rPr>
      </w:pPr>
      <w:r w:rsidRPr="00CF61CB">
        <w:rPr>
          <w:sz w:val="28"/>
          <w:szCs w:val="28"/>
        </w:rPr>
        <w:t>В российской практике остаток денежных средств определяется как среднемесячный, на основе остатка денежных средств на конец месяца, рассчитываемого при планировании денежного оборота. Определяется сумма остатков денежных активов на конец месяца за год и делится на 12. Расчет очень упрощенный.</w:t>
      </w:r>
    </w:p>
    <w:p w14:paraId="34F2B176" w14:textId="77777777" w:rsidR="007D0FA0" w:rsidRPr="00CF61CB" w:rsidRDefault="007D0FA0" w:rsidP="007D0FA0">
      <w:pPr>
        <w:spacing w:line="360" w:lineRule="auto"/>
        <w:jc w:val="both"/>
        <w:rPr>
          <w:sz w:val="28"/>
          <w:szCs w:val="28"/>
        </w:rPr>
      </w:pPr>
    </w:p>
    <w:p w14:paraId="5D8EC1D9" w14:textId="77777777" w:rsidR="007D0FA0" w:rsidRPr="00CF61CB" w:rsidRDefault="00190015" w:rsidP="007D0FA0">
      <w:pPr>
        <w:spacing w:line="360" w:lineRule="auto"/>
        <w:jc w:val="both"/>
        <w:rPr>
          <w:sz w:val="28"/>
          <w:szCs w:val="28"/>
        </w:rPr>
      </w:pPr>
      <w:r w:rsidRPr="00CF61CB">
        <w:rPr>
          <w:sz w:val="28"/>
          <w:szCs w:val="28"/>
        </w:rPr>
        <w:t>Обеспечение рентабельности использования временно свободных остатков денежных активов.</w:t>
      </w:r>
    </w:p>
    <w:p w14:paraId="48AF94B2" w14:textId="77777777" w:rsidR="00190015" w:rsidRPr="00CF61CB" w:rsidRDefault="00190015" w:rsidP="007D0FA0">
      <w:pPr>
        <w:spacing w:line="360" w:lineRule="auto"/>
        <w:jc w:val="both"/>
        <w:rPr>
          <w:sz w:val="28"/>
          <w:szCs w:val="28"/>
        </w:rPr>
      </w:pPr>
      <w:r w:rsidRPr="00CF61CB">
        <w:rPr>
          <w:sz w:val="28"/>
          <w:szCs w:val="28"/>
        </w:rPr>
        <w:t>При управлении денежными активами разрабатывается система мероприятий по минимизации уровня потерь альтернативного дохода в процессе хранения денежных средств</w:t>
      </w:r>
      <w:r w:rsidR="0059233E" w:rsidRPr="00CF61CB">
        <w:rPr>
          <w:sz w:val="28"/>
          <w:szCs w:val="28"/>
        </w:rPr>
        <w:t xml:space="preserve"> и против инфляционной защиты, к числу основных этих мероприятий относят:</w:t>
      </w:r>
    </w:p>
    <w:p w14:paraId="12E85BF7" w14:textId="77777777" w:rsidR="0059233E" w:rsidRPr="00CF61CB" w:rsidRDefault="0059233E" w:rsidP="0059233E">
      <w:pPr>
        <w:numPr>
          <w:ilvl w:val="0"/>
          <w:numId w:val="45"/>
        </w:numPr>
        <w:spacing w:line="360" w:lineRule="auto"/>
        <w:jc w:val="both"/>
        <w:rPr>
          <w:sz w:val="28"/>
          <w:szCs w:val="28"/>
        </w:rPr>
      </w:pPr>
      <w:r w:rsidRPr="00CF61CB">
        <w:rPr>
          <w:sz w:val="28"/>
          <w:szCs w:val="28"/>
        </w:rPr>
        <w:t xml:space="preserve">согласование с банком, осуществляемым расчетное обслуживание предприятия, условий текущего хранения остатка денежных средств с </w:t>
      </w:r>
      <w:r w:rsidRPr="00CF61CB">
        <w:rPr>
          <w:sz w:val="28"/>
          <w:szCs w:val="28"/>
        </w:rPr>
        <w:lastRenderedPageBreak/>
        <w:t>выплатой депозитных процентов по средней сумме этого остатка, например путем открытия контокоррентного счета в банке – предприятие заключает с банком договор об обслуживании на основе соблюдения условий хранения среднего остатка денежных средств на расчетном счете в банке. Банк при этом открывает предприятию контокоррентный счет, с которого идет обслуживание расчетов. Банк обязуется осуществлять расчеты до определенной суммы сверх среднего остатка денежных средств.</w:t>
      </w:r>
    </w:p>
    <w:p w14:paraId="771CCA66" w14:textId="77777777" w:rsidR="0059233E" w:rsidRPr="00CF61CB" w:rsidRDefault="0059233E" w:rsidP="0059233E">
      <w:pPr>
        <w:numPr>
          <w:ilvl w:val="0"/>
          <w:numId w:val="45"/>
        </w:numPr>
        <w:spacing w:line="360" w:lineRule="auto"/>
        <w:jc w:val="both"/>
        <w:rPr>
          <w:sz w:val="28"/>
          <w:szCs w:val="28"/>
        </w:rPr>
      </w:pPr>
      <w:r w:rsidRPr="00CF61CB">
        <w:rPr>
          <w:sz w:val="28"/>
          <w:szCs w:val="28"/>
        </w:rPr>
        <w:t xml:space="preserve">использование </w:t>
      </w:r>
      <w:r w:rsidR="000B06A5" w:rsidRPr="00CF61CB">
        <w:rPr>
          <w:sz w:val="28"/>
          <w:szCs w:val="28"/>
        </w:rPr>
        <w:t>краткосрочных</w:t>
      </w:r>
      <w:r w:rsidRPr="00CF61CB">
        <w:rPr>
          <w:sz w:val="28"/>
          <w:szCs w:val="28"/>
        </w:rPr>
        <w:t xml:space="preserve"> денежных инструментов инвестирования для временного хранения </w:t>
      </w:r>
      <w:r w:rsidR="000B06A5" w:rsidRPr="00CF61CB">
        <w:rPr>
          <w:sz w:val="28"/>
          <w:szCs w:val="28"/>
        </w:rPr>
        <w:t>страховых</w:t>
      </w:r>
      <w:r w:rsidRPr="00CF61CB">
        <w:rPr>
          <w:sz w:val="28"/>
          <w:szCs w:val="28"/>
        </w:rPr>
        <w:t xml:space="preserve"> и инвестиционных остатков денежных средств. Денежные инструменты – депозитные вклады.</w:t>
      </w:r>
    </w:p>
    <w:p w14:paraId="268DA9AF" w14:textId="77777777" w:rsidR="007D0FA0" w:rsidRPr="00CF61CB" w:rsidRDefault="000B06A5" w:rsidP="0059233E">
      <w:pPr>
        <w:numPr>
          <w:ilvl w:val="0"/>
          <w:numId w:val="45"/>
        </w:numPr>
        <w:spacing w:line="360" w:lineRule="auto"/>
        <w:jc w:val="both"/>
        <w:rPr>
          <w:sz w:val="28"/>
          <w:szCs w:val="28"/>
        </w:rPr>
      </w:pPr>
      <w:r w:rsidRPr="00CF61CB">
        <w:rPr>
          <w:sz w:val="28"/>
          <w:szCs w:val="28"/>
        </w:rPr>
        <w:t xml:space="preserve">использование высокодоходных фондовых инструментов для инвестирования резерва и </w:t>
      </w:r>
      <w:r w:rsidR="007D0FA0" w:rsidRPr="00CF61CB">
        <w:rPr>
          <w:sz w:val="28"/>
          <w:szCs w:val="28"/>
        </w:rPr>
        <w:t>свободного остатка денежных средств. Фондовые инструменты – депозитные сертификаты банков, государственные краткосрочные облигации</w:t>
      </w:r>
      <w:r w:rsidR="007D0FA0" w:rsidRPr="00CF61CB">
        <w:rPr>
          <w:color w:val="FF0000"/>
          <w:sz w:val="28"/>
          <w:szCs w:val="28"/>
        </w:rPr>
        <w:t xml:space="preserve"> </w:t>
      </w:r>
      <w:r w:rsidR="007D0FA0" w:rsidRPr="00CF61CB">
        <w:rPr>
          <w:sz w:val="28"/>
          <w:szCs w:val="28"/>
        </w:rPr>
        <w:t>и др</w:t>
      </w:r>
      <w:r w:rsidRPr="00CF61CB">
        <w:rPr>
          <w:sz w:val="28"/>
          <w:szCs w:val="28"/>
        </w:rPr>
        <w:t>угие</w:t>
      </w:r>
      <w:r w:rsidR="007D0FA0" w:rsidRPr="00CF61CB">
        <w:rPr>
          <w:sz w:val="28"/>
          <w:szCs w:val="28"/>
        </w:rPr>
        <w:t xml:space="preserve"> ценные бумаги при условии их ликвидности на фондовом рынке.</w:t>
      </w:r>
    </w:p>
    <w:p w14:paraId="23B37784" w14:textId="77777777" w:rsidR="007D0FA0" w:rsidRPr="00CF61CB" w:rsidRDefault="007D0FA0" w:rsidP="007D0FA0">
      <w:pPr>
        <w:spacing w:line="360" w:lineRule="auto"/>
        <w:jc w:val="both"/>
        <w:rPr>
          <w:sz w:val="28"/>
          <w:szCs w:val="28"/>
        </w:rPr>
      </w:pPr>
    </w:p>
    <w:p w14:paraId="36FCCDBC" w14:textId="77777777" w:rsidR="007D0FA0" w:rsidRPr="00CF61CB" w:rsidRDefault="007D0FA0" w:rsidP="000B06A5">
      <w:pPr>
        <w:spacing w:line="360" w:lineRule="auto"/>
        <w:jc w:val="center"/>
        <w:rPr>
          <w:sz w:val="28"/>
          <w:szCs w:val="28"/>
        </w:rPr>
      </w:pPr>
      <w:r w:rsidRPr="00CF61CB">
        <w:rPr>
          <w:sz w:val="28"/>
          <w:szCs w:val="28"/>
        </w:rPr>
        <w:t>Управление издержками.</w:t>
      </w:r>
    </w:p>
    <w:p w14:paraId="1B6D636A" w14:textId="77777777" w:rsidR="007D0FA0" w:rsidRPr="00CF61CB" w:rsidRDefault="007D0FA0" w:rsidP="007D0FA0">
      <w:pPr>
        <w:spacing w:line="360" w:lineRule="auto"/>
        <w:jc w:val="both"/>
        <w:rPr>
          <w:sz w:val="28"/>
          <w:szCs w:val="28"/>
        </w:rPr>
      </w:pPr>
      <w:r w:rsidRPr="00CF61CB">
        <w:rPr>
          <w:sz w:val="28"/>
          <w:szCs w:val="28"/>
        </w:rPr>
        <w:t>- это знание того, где, когда и в каких объемах расходуются ресурсы предприятия.</w:t>
      </w:r>
    </w:p>
    <w:p w14:paraId="4E8BA33D" w14:textId="77777777" w:rsidR="007D0FA0" w:rsidRPr="00CF61CB" w:rsidRDefault="007D0FA0" w:rsidP="007D0FA0">
      <w:pPr>
        <w:spacing w:line="360" w:lineRule="auto"/>
        <w:jc w:val="both"/>
        <w:rPr>
          <w:sz w:val="28"/>
          <w:szCs w:val="28"/>
        </w:rPr>
      </w:pPr>
      <w:r w:rsidRPr="00CF61CB">
        <w:rPr>
          <w:sz w:val="28"/>
          <w:szCs w:val="28"/>
        </w:rPr>
        <w:t>- это умение обеспечить максимальный уровень отдачи от использования ресурсов.</w:t>
      </w:r>
    </w:p>
    <w:p w14:paraId="5E022ACF" w14:textId="77777777" w:rsidR="007D0FA0" w:rsidRPr="00CF61CB" w:rsidRDefault="007D0FA0" w:rsidP="007D0FA0">
      <w:pPr>
        <w:spacing w:line="360" w:lineRule="auto"/>
        <w:jc w:val="both"/>
        <w:rPr>
          <w:sz w:val="28"/>
          <w:szCs w:val="28"/>
        </w:rPr>
      </w:pPr>
      <w:r w:rsidRPr="00CF61CB">
        <w:rPr>
          <w:sz w:val="28"/>
          <w:szCs w:val="28"/>
        </w:rPr>
        <w:tab/>
        <w:t>Управление затратами на производство и реализацию продукции – это многопрофильный процесс, охватывающий все аспекты хозяйственной деятельности предприятия.</w:t>
      </w:r>
    </w:p>
    <w:p w14:paraId="14312443" w14:textId="77777777" w:rsidR="007D0FA0" w:rsidRPr="00CF61CB" w:rsidRDefault="007D0FA0" w:rsidP="007D0FA0">
      <w:pPr>
        <w:spacing w:line="360" w:lineRule="auto"/>
        <w:jc w:val="both"/>
        <w:rPr>
          <w:sz w:val="28"/>
          <w:szCs w:val="28"/>
        </w:rPr>
      </w:pPr>
      <w:r w:rsidRPr="00CF61CB">
        <w:rPr>
          <w:sz w:val="28"/>
          <w:szCs w:val="28"/>
        </w:rPr>
        <w:t>Система управления затратами включает:</w:t>
      </w:r>
    </w:p>
    <w:p w14:paraId="3C48E8BF" w14:textId="77777777" w:rsidR="007D0FA0" w:rsidRPr="00CF61CB" w:rsidRDefault="007D0FA0" w:rsidP="007D0FA0">
      <w:pPr>
        <w:numPr>
          <w:ilvl w:val="0"/>
          <w:numId w:val="39"/>
        </w:numPr>
        <w:spacing w:line="360" w:lineRule="auto"/>
        <w:jc w:val="both"/>
        <w:rPr>
          <w:sz w:val="28"/>
          <w:szCs w:val="28"/>
        </w:rPr>
      </w:pPr>
      <w:r w:rsidRPr="00CF61CB">
        <w:rPr>
          <w:sz w:val="28"/>
          <w:szCs w:val="28"/>
        </w:rPr>
        <w:t>Нормирование и планирование затрат в целом, по видам затрат, по продукции, по центрам ответственности (центрам затрат),</w:t>
      </w:r>
    </w:p>
    <w:p w14:paraId="5415A906" w14:textId="77777777" w:rsidR="007D0FA0" w:rsidRPr="00CF61CB" w:rsidRDefault="007D0FA0" w:rsidP="007D0FA0">
      <w:pPr>
        <w:numPr>
          <w:ilvl w:val="0"/>
          <w:numId w:val="39"/>
        </w:numPr>
        <w:spacing w:line="360" w:lineRule="auto"/>
        <w:jc w:val="both"/>
        <w:rPr>
          <w:sz w:val="28"/>
          <w:szCs w:val="28"/>
        </w:rPr>
      </w:pPr>
      <w:r w:rsidRPr="00CF61CB">
        <w:rPr>
          <w:sz w:val="28"/>
          <w:szCs w:val="28"/>
        </w:rPr>
        <w:t>Учет затрат на производство и реализацию продукции,</w:t>
      </w:r>
    </w:p>
    <w:p w14:paraId="5E022983" w14:textId="77777777" w:rsidR="007D0FA0" w:rsidRPr="00CF61CB" w:rsidRDefault="007D0FA0" w:rsidP="007D0FA0">
      <w:pPr>
        <w:numPr>
          <w:ilvl w:val="0"/>
          <w:numId w:val="39"/>
        </w:numPr>
        <w:spacing w:line="360" w:lineRule="auto"/>
        <w:jc w:val="both"/>
        <w:rPr>
          <w:sz w:val="28"/>
          <w:szCs w:val="28"/>
        </w:rPr>
      </w:pPr>
      <w:r w:rsidRPr="00CF61CB">
        <w:rPr>
          <w:sz w:val="28"/>
          <w:szCs w:val="28"/>
        </w:rPr>
        <w:t>Контроль за отклонениями в затратах,</w:t>
      </w:r>
    </w:p>
    <w:p w14:paraId="13FF7ABB" w14:textId="77777777" w:rsidR="007D0FA0" w:rsidRPr="00CF61CB" w:rsidRDefault="007D0FA0" w:rsidP="007D0FA0">
      <w:pPr>
        <w:numPr>
          <w:ilvl w:val="0"/>
          <w:numId w:val="39"/>
        </w:numPr>
        <w:spacing w:line="360" w:lineRule="auto"/>
        <w:jc w:val="both"/>
        <w:rPr>
          <w:sz w:val="28"/>
          <w:szCs w:val="28"/>
        </w:rPr>
      </w:pPr>
      <w:r w:rsidRPr="00CF61CB">
        <w:rPr>
          <w:sz w:val="28"/>
          <w:szCs w:val="28"/>
        </w:rPr>
        <w:t>Анализ затрат (перспективный, текущий и оперативный),</w:t>
      </w:r>
    </w:p>
    <w:p w14:paraId="4B14203D" w14:textId="77777777" w:rsidR="007D0FA0" w:rsidRPr="00CF61CB" w:rsidRDefault="007D0FA0" w:rsidP="007D0FA0">
      <w:pPr>
        <w:numPr>
          <w:ilvl w:val="0"/>
          <w:numId w:val="39"/>
        </w:numPr>
        <w:spacing w:line="360" w:lineRule="auto"/>
        <w:jc w:val="both"/>
        <w:rPr>
          <w:sz w:val="28"/>
          <w:szCs w:val="28"/>
        </w:rPr>
      </w:pPr>
      <w:r w:rsidRPr="00CF61CB">
        <w:rPr>
          <w:sz w:val="28"/>
          <w:szCs w:val="28"/>
        </w:rPr>
        <w:t>Регулирование затрат и принятие управленческих решений.</w:t>
      </w:r>
    </w:p>
    <w:p w14:paraId="5E25A8DD" w14:textId="77777777" w:rsidR="007D0FA0" w:rsidRPr="00CF61CB" w:rsidRDefault="007D0FA0" w:rsidP="007D0FA0">
      <w:pPr>
        <w:spacing w:line="360" w:lineRule="auto"/>
        <w:ind w:left="360"/>
        <w:jc w:val="both"/>
        <w:rPr>
          <w:sz w:val="28"/>
          <w:szCs w:val="28"/>
        </w:rPr>
      </w:pPr>
      <w:r w:rsidRPr="00CF61CB">
        <w:rPr>
          <w:sz w:val="28"/>
          <w:szCs w:val="28"/>
        </w:rPr>
        <w:lastRenderedPageBreak/>
        <w:t>Управление затратами включает целый комплекс задач:</w:t>
      </w:r>
    </w:p>
    <w:p w14:paraId="65CC04EB" w14:textId="77777777" w:rsidR="007D0FA0" w:rsidRPr="00CF61CB" w:rsidRDefault="007D0FA0" w:rsidP="007D0FA0">
      <w:pPr>
        <w:spacing w:line="360" w:lineRule="auto"/>
        <w:ind w:left="360"/>
        <w:jc w:val="both"/>
        <w:rPr>
          <w:sz w:val="28"/>
          <w:szCs w:val="28"/>
        </w:rPr>
      </w:pPr>
      <w:r w:rsidRPr="00CF61CB">
        <w:rPr>
          <w:sz w:val="28"/>
          <w:szCs w:val="28"/>
        </w:rPr>
        <w:t>- расчет норм,  упорядочения нормативной базы,</w:t>
      </w:r>
    </w:p>
    <w:p w14:paraId="5EE59505" w14:textId="77777777" w:rsidR="007D0FA0" w:rsidRPr="00CF61CB" w:rsidRDefault="007D0FA0" w:rsidP="007D0FA0">
      <w:pPr>
        <w:spacing w:line="360" w:lineRule="auto"/>
        <w:ind w:left="360"/>
        <w:jc w:val="both"/>
        <w:rPr>
          <w:sz w:val="28"/>
          <w:szCs w:val="28"/>
        </w:rPr>
      </w:pPr>
      <w:r w:rsidRPr="00CF61CB">
        <w:rPr>
          <w:sz w:val="28"/>
          <w:szCs w:val="28"/>
        </w:rPr>
        <w:t>- разработка нормативных калькуляций,</w:t>
      </w:r>
    </w:p>
    <w:p w14:paraId="2892BF01" w14:textId="77777777" w:rsidR="007D0FA0" w:rsidRPr="00CF61CB" w:rsidRDefault="007D0FA0" w:rsidP="007D0FA0">
      <w:pPr>
        <w:spacing w:line="360" w:lineRule="auto"/>
        <w:ind w:left="360"/>
        <w:jc w:val="both"/>
        <w:rPr>
          <w:sz w:val="28"/>
          <w:szCs w:val="28"/>
        </w:rPr>
      </w:pPr>
      <w:r w:rsidRPr="00CF61CB">
        <w:rPr>
          <w:sz w:val="28"/>
          <w:szCs w:val="28"/>
        </w:rPr>
        <w:t>- формирование заданий по снижению себестоимости,</w:t>
      </w:r>
    </w:p>
    <w:p w14:paraId="20B64934" w14:textId="77777777" w:rsidR="007D0FA0" w:rsidRPr="00CF61CB" w:rsidRDefault="007D0FA0" w:rsidP="007D0FA0">
      <w:pPr>
        <w:spacing w:line="360" w:lineRule="auto"/>
        <w:ind w:left="360"/>
        <w:jc w:val="both"/>
        <w:rPr>
          <w:sz w:val="28"/>
          <w:szCs w:val="28"/>
        </w:rPr>
      </w:pPr>
      <w:r w:rsidRPr="00CF61CB">
        <w:rPr>
          <w:sz w:val="28"/>
          <w:szCs w:val="28"/>
        </w:rPr>
        <w:t>- учет изменений норм и т.д.</w:t>
      </w:r>
    </w:p>
    <w:p w14:paraId="0C232071" w14:textId="77777777" w:rsidR="007D0FA0" w:rsidRPr="00CF61CB" w:rsidRDefault="007D0FA0" w:rsidP="007D0FA0">
      <w:pPr>
        <w:spacing w:line="360" w:lineRule="auto"/>
        <w:ind w:left="360"/>
        <w:jc w:val="both"/>
        <w:rPr>
          <w:sz w:val="28"/>
          <w:szCs w:val="28"/>
        </w:rPr>
      </w:pPr>
      <w:r w:rsidRPr="00CF61CB">
        <w:rPr>
          <w:sz w:val="28"/>
          <w:szCs w:val="28"/>
        </w:rPr>
        <w:t>- учет затрат по центрам ответственности,</w:t>
      </w:r>
    </w:p>
    <w:p w14:paraId="3AA04CA4" w14:textId="77777777" w:rsidR="007D0FA0" w:rsidRPr="00CF61CB" w:rsidRDefault="007D0FA0" w:rsidP="007D0FA0">
      <w:pPr>
        <w:spacing w:line="360" w:lineRule="auto"/>
        <w:ind w:left="360"/>
        <w:jc w:val="both"/>
        <w:rPr>
          <w:sz w:val="28"/>
          <w:szCs w:val="28"/>
        </w:rPr>
      </w:pPr>
      <w:r w:rsidRPr="00CF61CB">
        <w:rPr>
          <w:sz w:val="28"/>
          <w:szCs w:val="28"/>
        </w:rPr>
        <w:t>- учет затрат по отклонениям,</w:t>
      </w:r>
    </w:p>
    <w:p w14:paraId="32A91542" w14:textId="77777777" w:rsidR="007D0FA0" w:rsidRPr="00CF61CB" w:rsidRDefault="007D0FA0" w:rsidP="007D0FA0">
      <w:pPr>
        <w:spacing w:line="360" w:lineRule="auto"/>
        <w:ind w:left="360"/>
        <w:jc w:val="both"/>
        <w:rPr>
          <w:sz w:val="28"/>
          <w:szCs w:val="28"/>
        </w:rPr>
      </w:pPr>
      <w:r w:rsidRPr="00CF61CB">
        <w:rPr>
          <w:sz w:val="28"/>
          <w:szCs w:val="28"/>
        </w:rPr>
        <w:t>- при реализации система управленческого учета стандарт-</w:t>
      </w:r>
      <w:proofErr w:type="spellStart"/>
      <w:r w:rsidRPr="00CF61CB">
        <w:rPr>
          <w:sz w:val="28"/>
          <w:szCs w:val="28"/>
        </w:rPr>
        <w:t>кост</w:t>
      </w:r>
      <w:proofErr w:type="spellEnd"/>
      <w:r w:rsidRPr="00CF61CB">
        <w:rPr>
          <w:sz w:val="28"/>
          <w:szCs w:val="28"/>
        </w:rPr>
        <w:t>,</w:t>
      </w:r>
    </w:p>
    <w:p w14:paraId="1BA14B1D" w14:textId="77777777" w:rsidR="007D0FA0" w:rsidRPr="00CF61CB" w:rsidRDefault="007D0FA0" w:rsidP="007D0FA0">
      <w:pPr>
        <w:spacing w:line="360" w:lineRule="auto"/>
        <w:ind w:left="360"/>
        <w:jc w:val="both"/>
        <w:rPr>
          <w:sz w:val="28"/>
          <w:szCs w:val="28"/>
        </w:rPr>
      </w:pPr>
      <w:r w:rsidRPr="00CF61CB">
        <w:rPr>
          <w:sz w:val="28"/>
          <w:szCs w:val="28"/>
        </w:rPr>
        <w:t xml:space="preserve">- учет отклонений при реализации по </w:t>
      </w:r>
      <w:proofErr w:type="spellStart"/>
      <w:r w:rsidRPr="00CF61CB">
        <w:rPr>
          <w:sz w:val="28"/>
          <w:szCs w:val="28"/>
        </w:rPr>
        <w:t>директ-кост</w:t>
      </w:r>
      <w:proofErr w:type="spellEnd"/>
      <w:r w:rsidRPr="00CF61CB">
        <w:rPr>
          <w:sz w:val="28"/>
          <w:szCs w:val="28"/>
        </w:rPr>
        <w:t>,</w:t>
      </w:r>
    </w:p>
    <w:p w14:paraId="15CB4B9D" w14:textId="77777777" w:rsidR="007D0FA0" w:rsidRPr="00CF61CB" w:rsidRDefault="007D0FA0" w:rsidP="007D0FA0">
      <w:pPr>
        <w:spacing w:line="360" w:lineRule="auto"/>
        <w:ind w:left="360"/>
        <w:jc w:val="both"/>
        <w:rPr>
          <w:sz w:val="28"/>
          <w:szCs w:val="28"/>
        </w:rPr>
      </w:pPr>
      <w:r w:rsidRPr="00CF61CB">
        <w:rPr>
          <w:sz w:val="28"/>
          <w:szCs w:val="28"/>
        </w:rPr>
        <w:t>- быстрое реагирование руководителей центров ответственности на отклонения,</w:t>
      </w:r>
    </w:p>
    <w:p w14:paraId="332082BA" w14:textId="77777777" w:rsidR="007D0FA0" w:rsidRPr="00CF61CB" w:rsidRDefault="007D0FA0" w:rsidP="007D0FA0">
      <w:pPr>
        <w:spacing w:line="360" w:lineRule="auto"/>
        <w:ind w:left="360"/>
        <w:jc w:val="both"/>
        <w:rPr>
          <w:sz w:val="28"/>
          <w:szCs w:val="28"/>
        </w:rPr>
      </w:pPr>
      <w:r w:rsidRPr="00CF61CB">
        <w:rPr>
          <w:sz w:val="28"/>
          <w:szCs w:val="28"/>
        </w:rPr>
        <w:t>- выявление причин и виновников отклонений,</w:t>
      </w:r>
    </w:p>
    <w:p w14:paraId="0143F85C" w14:textId="77777777" w:rsidR="007D0FA0" w:rsidRPr="00CF61CB" w:rsidRDefault="007D0FA0" w:rsidP="007D0FA0">
      <w:pPr>
        <w:spacing w:line="360" w:lineRule="auto"/>
        <w:ind w:left="360"/>
        <w:jc w:val="both"/>
        <w:rPr>
          <w:sz w:val="28"/>
          <w:szCs w:val="28"/>
        </w:rPr>
      </w:pPr>
      <w:r w:rsidRPr="00CF61CB">
        <w:rPr>
          <w:sz w:val="28"/>
          <w:szCs w:val="28"/>
        </w:rPr>
        <w:t>- формирование управленческих решений, например на снижение затрат,</w:t>
      </w:r>
    </w:p>
    <w:p w14:paraId="279B8C48" w14:textId="77777777" w:rsidR="007D0FA0" w:rsidRPr="00CF61CB" w:rsidRDefault="007D0FA0" w:rsidP="007D0FA0">
      <w:pPr>
        <w:spacing w:line="360" w:lineRule="auto"/>
        <w:ind w:left="360"/>
        <w:jc w:val="both"/>
        <w:rPr>
          <w:sz w:val="28"/>
          <w:szCs w:val="28"/>
        </w:rPr>
      </w:pPr>
      <w:r w:rsidRPr="00CF61CB">
        <w:rPr>
          <w:sz w:val="28"/>
          <w:szCs w:val="28"/>
        </w:rPr>
        <w:t>организация учета затрат по системе директ0-кост с делением затрат на переменные и постоянные с целью анализа безубыточности продаж, управления взаимосвязью между затратами, объемом продаж и прибылью, расчета порога рентабельности, запаса финансовой прочности, маржинального дохода, операционного рычага и решения целого комплекса управленческих задач.</w:t>
      </w:r>
    </w:p>
    <w:p w14:paraId="15617C1A" w14:textId="77777777" w:rsidR="007D0FA0" w:rsidRPr="00CF61CB" w:rsidRDefault="007D0FA0" w:rsidP="007D0FA0">
      <w:pPr>
        <w:spacing w:line="360" w:lineRule="auto"/>
        <w:ind w:left="360"/>
        <w:jc w:val="both"/>
        <w:rPr>
          <w:sz w:val="28"/>
          <w:szCs w:val="28"/>
        </w:rPr>
      </w:pPr>
      <w:r w:rsidRPr="00CF61CB">
        <w:rPr>
          <w:sz w:val="28"/>
          <w:szCs w:val="28"/>
        </w:rPr>
        <w:t xml:space="preserve">Механизмом управления затрат и управления прибылью является механизм известный как операционный или производственный </w:t>
      </w:r>
      <w:proofErr w:type="spellStart"/>
      <w:r w:rsidRPr="00CF61CB">
        <w:rPr>
          <w:sz w:val="28"/>
          <w:szCs w:val="28"/>
        </w:rPr>
        <w:t>леверидж</w:t>
      </w:r>
      <w:proofErr w:type="spellEnd"/>
      <w:r w:rsidRPr="00CF61CB">
        <w:rPr>
          <w:sz w:val="28"/>
          <w:szCs w:val="28"/>
        </w:rPr>
        <w:t xml:space="preserve"> (рычаг). Действие этого механизма основано на том, что наличие постоянных затрат в их совокупности приводит к изменению операционной прибыли более быстрыми темпами по отношению к изменению объема продаж.</w:t>
      </w:r>
    </w:p>
    <w:p w14:paraId="57E2BD89" w14:textId="77777777" w:rsidR="007D0FA0" w:rsidRPr="00CF61CB" w:rsidRDefault="000B06A5" w:rsidP="007D0FA0">
      <w:pPr>
        <w:spacing w:line="360" w:lineRule="auto"/>
        <w:ind w:left="360"/>
        <w:jc w:val="both"/>
        <w:rPr>
          <w:sz w:val="28"/>
          <w:szCs w:val="28"/>
        </w:rPr>
      </w:pPr>
      <w:r w:rsidRPr="00CF61CB">
        <w:rPr>
          <w:sz w:val="28"/>
          <w:szCs w:val="28"/>
        </w:rPr>
        <w:t>ОР = МД/П = (</w:t>
      </w:r>
      <w:proofErr w:type="spellStart"/>
      <w:r w:rsidRPr="00CF61CB">
        <w:rPr>
          <w:sz w:val="28"/>
          <w:szCs w:val="28"/>
        </w:rPr>
        <w:t>Зпост</w:t>
      </w:r>
      <w:proofErr w:type="spellEnd"/>
      <w:r w:rsidRPr="00CF61CB">
        <w:rPr>
          <w:sz w:val="28"/>
          <w:szCs w:val="28"/>
        </w:rPr>
        <w:t xml:space="preserve"> + П)/П = </w:t>
      </w:r>
      <w:proofErr w:type="spellStart"/>
      <w:r w:rsidRPr="00CF61CB">
        <w:rPr>
          <w:sz w:val="28"/>
          <w:szCs w:val="28"/>
        </w:rPr>
        <w:t>Зпост</w:t>
      </w:r>
      <w:proofErr w:type="spellEnd"/>
      <w:r w:rsidRPr="00CF61CB">
        <w:rPr>
          <w:sz w:val="28"/>
          <w:szCs w:val="28"/>
        </w:rPr>
        <w:t>/</w:t>
      </w:r>
      <w:proofErr w:type="gramStart"/>
      <w:r w:rsidRPr="00CF61CB">
        <w:rPr>
          <w:sz w:val="28"/>
          <w:szCs w:val="28"/>
        </w:rPr>
        <w:t>П  +</w:t>
      </w:r>
      <w:proofErr w:type="gramEnd"/>
      <w:r w:rsidRPr="00CF61CB">
        <w:rPr>
          <w:sz w:val="28"/>
          <w:szCs w:val="28"/>
        </w:rPr>
        <w:t xml:space="preserve"> 1</w:t>
      </w:r>
    </w:p>
    <w:p w14:paraId="308E08ED" w14:textId="77777777" w:rsidR="007D0FA0" w:rsidRPr="00CF61CB" w:rsidRDefault="007D0FA0" w:rsidP="007D0FA0">
      <w:pPr>
        <w:spacing w:line="360" w:lineRule="auto"/>
        <w:ind w:left="360"/>
        <w:jc w:val="both"/>
        <w:rPr>
          <w:sz w:val="28"/>
          <w:szCs w:val="28"/>
        </w:rPr>
      </w:pPr>
      <w:r w:rsidRPr="00CF61CB">
        <w:rPr>
          <w:sz w:val="28"/>
          <w:szCs w:val="28"/>
        </w:rPr>
        <w:t>Чем выше удельный вес постоянных затрат в их совокупности, тем выше сила воздействия операционного рычага.</w:t>
      </w:r>
    </w:p>
    <w:p w14:paraId="53F9274A" w14:textId="77777777" w:rsidR="007D0FA0" w:rsidRPr="00CF61CB" w:rsidRDefault="007D0FA0" w:rsidP="007D0FA0">
      <w:pPr>
        <w:spacing w:line="360" w:lineRule="auto"/>
        <w:ind w:left="360"/>
        <w:jc w:val="both"/>
        <w:rPr>
          <w:sz w:val="28"/>
          <w:szCs w:val="28"/>
        </w:rPr>
      </w:pPr>
      <w:r w:rsidRPr="00CF61CB">
        <w:rPr>
          <w:sz w:val="28"/>
          <w:szCs w:val="28"/>
        </w:rPr>
        <w:t>Механизм операционного рычага (ОР) имеет ряд особенностей:</w:t>
      </w:r>
    </w:p>
    <w:p w14:paraId="18652EC2" w14:textId="77777777" w:rsidR="007D0FA0" w:rsidRPr="00CF61CB" w:rsidRDefault="007D0FA0" w:rsidP="007D0FA0">
      <w:pPr>
        <w:numPr>
          <w:ilvl w:val="1"/>
          <w:numId w:val="37"/>
        </w:numPr>
        <w:tabs>
          <w:tab w:val="clear" w:pos="1440"/>
          <w:tab w:val="left" w:pos="360"/>
        </w:tabs>
        <w:spacing w:line="360" w:lineRule="auto"/>
        <w:ind w:left="0" w:firstLine="0"/>
        <w:jc w:val="both"/>
        <w:rPr>
          <w:sz w:val="28"/>
          <w:szCs w:val="28"/>
        </w:rPr>
      </w:pPr>
      <w:r w:rsidRPr="00CF61CB">
        <w:rPr>
          <w:sz w:val="28"/>
          <w:szCs w:val="28"/>
        </w:rPr>
        <w:lastRenderedPageBreak/>
        <w:t>положительное воздействие ОР проявляется после прохождения предприятием точки безубыточности и максимальное воздействие ОР наблюдается вблизи этой точки,</w:t>
      </w:r>
    </w:p>
    <w:p w14:paraId="7CBF7907" w14:textId="77777777" w:rsidR="007D0FA0" w:rsidRPr="00CF61CB" w:rsidRDefault="007D0FA0" w:rsidP="007D0FA0">
      <w:pPr>
        <w:numPr>
          <w:ilvl w:val="1"/>
          <w:numId w:val="37"/>
        </w:numPr>
        <w:tabs>
          <w:tab w:val="clear" w:pos="1440"/>
          <w:tab w:val="num" w:pos="360"/>
        </w:tabs>
        <w:spacing w:line="360" w:lineRule="auto"/>
        <w:ind w:left="0" w:firstLine="0"/>
        <w:jc w:val="both"/>
        <w:rPr>
          <w:sz w:val="28"/>
          <w:szCs w:val="28"/>
        </w:rPr>
      </w:pPr>
      <w:r w:rsidRPr="00CF61CB">
        <w:rPr>
          <w:sz w:val="28"/>
          <w:szCs w:val="28"/>
        </w:rPr>
        <w:t>по мере удаления объема продаж от точки безубыточности с ростом объема продаж при прочих равных условиях сила ОР ослабевает,</w:t>
      </w:r>
    </w:p>
    <w:p w14:paraId="5892F65B" w14:textId="77777777" w:rsidR="007D0FA0" w:rsidRPr="00CF61CB" w:rsidRDefault="007D0FA0" w:rsidP="007D0FA0">
      <w:pPr>
        <w:numPr>
          <w:ilvl w:val="1"/>
          <w:numId w:val="37"/>
        </w:numPr>
        <w:tabs>
          <w:tab w:val="clear" w:pos="1440"/>
          <w:tab w:val="num" w:pos="360"/>
        </w:tabs>
        <w:spacing w:line="360" w:lineRule="auto"/>
        <w:ind w:left="0" w:firstLine="0"/>
        <w:jc w:val="both"/>
        <w:rPr>
          <w:sz w:val="28"/>
          <w:szCs w:val="28"/>
        </w:rPr>
      </w:pPr>
      <w:r w:rsidRPr="00CF61CB">
        <w:rPr>
          <w:sz w:val="28"/>
          <w:szCs w:val="28"/>
        </w:rPr>
        <w:t>эффект ОР проявляется в достаточно коротком периоде времени.</w:t>
      </w:r>
    </w:p>
    <w:p w14:paraId="1901E1CB" w14:textId="77777777" w:rsidR="007D0FA0" w:rsidRPr="00CF61CB" w:rsidRDefault="007D0FA0" w:rsidP="007D0FA0">
      <w:pPr>
        <w:spacing w:line="360" w:lineRule="auto"/>
        <w:ind w:firstLine="708"/>
        <w:jc w:val="both"/>
        <w:rPr>
          <w:sz w:val="28"/>
          <w:szCs w:val="28"/>
        </w:rPr>
      </w:pPr>
      <w:r w:rsidRPr="00CF61CB">
        <w:rPr>
          <w:sz w:val="28"/>
          <w:szCs w:val="28"/>
        </w:rPr>
        <w:t>Исходя из вышесказанного можно сформировать следующие рекомендации:</w:t>
      </w:r>
    </w:p>
    <w:p w14:paraId="783FEF53" w14:textId="77777777" w:rsidR="007D0FA0" w:rsidRPr="00CF61CB" w:rsidRDefault="007D0FA0" w:rsidP="000B06A5">
      <w:pPr>
        <w:spacing w:line="360" w:lineRule="auto"/>
        <w:ind w:firstLine="720"/>
        <w:jc w:val="both"/>
        <w:rPr>
          <w:sz w:val="28"/>
          <w:szCs w:val="28"/>
        </w:rPr>
      </w:pPr>
      <w:r w:rsidRPr="00CF61CB">
        <w:rPr>
          <w:sz w:val="28"/>
          <w:szCs w:val="28"/>
        </w:rPr>
        <w:t xml:space="preserve">При формировании конъюнктуры рынка на ранних стадиях жизни предприятия, когда еще не преодолена точка безубыточности, необходимо принимать меры к снижению доли постоянных затрат в себестоимости продукции. Предприятия, у которых высокий удельный вес постоянных затрат объясняется </w:t>
      </w:r>
      <w:proofErr w:type="spellStart"/>
      <w:r w:rsidRPr="00CF61CB">
        <w:rPr>
          <w:sz w:val="28"/>
          <w:szCs w:val="28"/>
        </w:rPr>
        <w:t>фондоемкостью</w:t>
      </w:r>
      <w:proofErr w:type="spellEnd"/>
      <w:r w:rsidRPr="00CF61CB">
        <w:rPr>
          <w:sz w:val="28"/>
          <w:szCs w:val="28"/>
        </w:rPr>
        <w:t xml:space="preserve"> производства или другими причинами (например, арендная плата) рекомендуется особенно тщательно анализировать конъюнктуру рынка, планировать рост объема продаж и контролировать выполнение плана по объему реализации.</w:t>
      </w:r>
    </w:p>
    <w:p w14:paraId="47CD4767" w14:textId="77777777" w:rsidR="007D0FA0" w:rsidRPr="00CF61CB" w:rsidRDefault="007D0FA0" w:rsidP="000B06A5">
      <w:pPr>
        <w:spacing w:line="360" w:lineRule="auto"/>
        <w:ind w:firstLine="720"/>
        <w:jc w:val="both"/>
        <w:rPr>
          <w:sz w:val="28"/>
          <w:szCs w:val="28"/>
        </w:rPr>
      </w:pPr>
      <w:r w:rsidRPr="00CF61CB">
        <w:rPr>
          <w:sz w:val="28"/>
          <w:szCs w:val="28"/>
        </w:rPr>
        <w:t>При благоприятной конъюнктуре товарного рынка и наличии определенного запаса прочности, предприятие может ослабить требование к экономии постоянных затрат и увеличить их за счет осуществления мероприятий по обновлению оборудования, реконструкции производства, модернизации, что приведет к росту объема продаж и увеличению прибыли. При управлении постоянными затратами необходимо учитывать, что они в меньшей мере поддаются изменению, поэтому предприятие, имеющее высокий уровень операционного рычага имеет меньшую гибкость в управлении издержками.</w:t>
      </w:r>
    </w:p>
    <w:p w14:paraId="293904D3" w14:textId="77777777" w:rsidR="007D0FA0" w:rsidRPr="00CF61CB" w:rsidRDefault="007D0FA0" w:rsidP="007D0FA0">
      <w:pPr>
        <w:spacing w:line="360" w:lineRule="auto"/>
        <w:jc w:val="both"/>
        <w:rPr>
          <w:sz w:val="28"/>
          <w:szCs w:val="28"/>
        </w:rPr>
      </w:pPr>
      <w:r w:rsidRPr="00CF61CB">
        <w:rPr>
          <w:sz w:val="28"/>
          <w:szCs w:val="28"/>
        </w:rPr>
        <w:tab/>
        <w:t>Несмотря на это есть достаточно возможностей снижения постоянных затрат:</w:t>
      </w:r>
    </w:p>
    <w:p w14:paraId="0B7AD44B" w14:textId="77777777" w:rsidR="007D0FA0" w:rsidRPr="00CF61CB" w:rsidRDefault="007D0FA0" w:rsidP="007D0FA0">
      <w:pPr>
        <w:numPr>
          <w:ilvl w:val="0"/>
          <w:numId w:val="44"/>
        </w:numPr>
        <w:spacing w:line="360" w:lineRule="auto"/>
        <w:jc w:val="both"/>
        <w:rPr>
          <w:sz w:val="28"/>
          <w:szCs w:val="28"/>
        </w:rPr>
      </w:pPr>
      <w:r w:rsidRPr="00CF61CB">
        <w:rPr>
          <w:sz w:val="28"/>
          <w:szCs w:val="28"/>
        </w:rPr>
        <w:t>сокращение накладных расходов,</w:t>
      </w:r>
    </w:p>
    <w:p w14:paraId="022EF939" w14:textId="77777777" w:rsidR="007D0FA0" w:rsidRPr="00CF61CB" w:rsidRDefault="007D0FA0" w:rsidP="007D0FA0">
      <w:pPr>
        <w:numPr>
          <w:ilvl w:val="0"/>
          <w:numId w:val="44"/>
        </w:numPr>
        <w:spacing w:line="360" w:lineRule="auto"/>
        <w:jc w:val="both"/>
        <w:rPr>
          <w:sz w:val="28"/>
          <w:szCs w:val="28"/>
        </w:rPr>
      </w:pPr>
      <w:r w:rsidRPr="00CF61CB">
        <w:rPr>
          <w:sz w:val="28"/>
          <w:szCs w:val="28"/>
        </w:rPr>
        <w:t>сокращение расходов на рекламу,</w:t>
      </w:r>
    </w:p>
    <w:p w14:paraId="5F1BA71E" w14:textId="77777777" w:rsidR="007D0FA0" w:rsidRPr="00CF61CB" w:rsidRDefault="007D0FA0" w:rsidP="007D0FA0">
      <w:pPr>
        <w:numPr>
          <w:ilvl w:val="0"/>
          <w:numId w:val="44"/>
        </w:numPr>
        <w:spacing w:line="360" w:lineRule="auto"/>
        <w:jc w:val="both"/>
        <w:rPr>
          <w:sz w:val="28"/>
          <w:szCs w:val="28"/>
        </w:rPr>
      </w:pPr>
      <w:r w:rsidRPr="00CF61CB">
        <w:rPr>
          <w:sz w:val="28"/>
          <w:szCs w:val="28"/>
        </w:rPr>
        <w:t>в случае необходимости вместо приобретения оборудования в собственность используем финансовый лизинг (все оборудование продаем лизинговой компании и берем его в лизинг),</w:t>
      </w:r>
    </w:p>
    <w:p w14:paraId="42E71892" w14:textId="77777777" w:rsidR="007D0FA0" w:rsidRPr="00CF61CB" w:rsidRDefault="007D0FA0" w:rsidP="007D0FA0">
      <w:pPr>
        <w:numPr>
          <w:ilvl w:val="0"/>
          <w:numId w:val="44"/>
        </w:numPr>
        <w:spacing w:line="360" w:lineRule="auto"/>
        <w:jc w:val="both"/>
        <w:rPr>
          <w:sz w:val="28"/>
          <w:szCs w:val="28"/>
        </w:rPr>
      </w:pPr>
      <w:r w:rsidRPr="00CF61CB">
        <w:rPr>
          <w:sz w:val="28"/>
          <w:szCs w:val="28"/>
        </w:rPr>
        <w:lastRenderedPageBreak/>
        <w:t>осуществляется продажа ненужного, неиспользуемого оборудования.</w:t>
      </w:r>
    </w:p>
    <w:p w14:paraId="36A66E62" w14:textId="77777777" w:rsidR="007D0FA0" w:rsidRPr="00CF61CB" w:rsidRDefault="007D0FA0" w:rsidP="007D0FA0">
      <w:pPr>
        <w:spacing w:line="360" w:lineRule="auto"/>
        <w:ind w:left="360"/>
        <w:jc w:val="both"/>
        <w:rPr>
          <w:sz w:val="28"/>
          <w:szCs w:val="28"/>
        </w:rPr>
      </w:pPr>
      <w:r w:rsidRPr="00CF61CB">
        <w:rPr>
          <w:sz w:val="28"/>
          <w:szCs w:val="28"/>
        </w:rPr>
        <w:t xml:space="preserve">Управление переменными затратами – всегда необходимо стремиться к их снижению. Число основных резервов экономии переменных затрат: </w:t>
      </w:r>
    </w:p>
    <w:p w14:paraId="29E57B2C" w14:textId="77777777" w:rsidR="007D0FA0" w:rsidRPr="00CF61CB" w:rsidRDefault="007D0FA0" w:rsidP="007D0FA0">
      <w:pPr>
        <w:numPr>
          <w:ilvl w:val="2"/>
          <w:numId w:val="44"/>
        </w:numPr>
        <w:tabs>
          <w:tab w:val="clear" w:pos="2160"/>
          <w:tab w:val="num" w:pos="360"/>
        </w:tabs>
        <w:spacing w:line="360" w:lineRule="auto"/>
        <w:ind w:left="0" w:firstLine="0"/>
        <w:jc w:val="both"/>
        <w:rPr>
          <w:sz w:val="28"/>
          <w:szCs w:val="28"/>
        </w:rPr>
      </w:pPr>
      <w:r w:rsidRPr="00CF61CB">
        <w:rPr>
          <w:sz w:val="28"/>
          <w:szCs w:val="28"/>
        </w:rPr>
        <w:t>снижение численности рабочих основных и вспомогательных за счет роста производительности труда в следствии внедрений достижений научно-технического прогресса.</w:t>
      </w:r>
    </w:p>
    <w:p w14:paraId="63B30B18" w14:textId="77777777" w:rsidR="007D0FA0" w:rsidRPr="00CF61CB" w:rsidRDefault="007D0FA0" w:rsidP="007D0FA0">
      <w:pPr>
        <w:numPr>
          <w:ilvl w:val="2"/>
          <w:numId w:val="44"/>
        </w:numPr>
        <w:tabs>
          <w:tab w:val="clear" w:pos="2160"/>
          <w:tab w:val="num" w:pos="360"/>
        </w:tabs>
        <w:spacing w:line="360" w:lineRule="auto"/>
        <w:ind w:left="0" w:firstLine="0"/>
        <w:jc w:val="both"/>
        <w:rPr>
          <w:sz w:val="28"/>
          <w:szCs w:val="28"/>
        </w:rPr>
      </w:pPr>
      <w:r w:rsidRPr="00CF61CB">
        <w:rPr>
          <w:sz w:val="28"/>
          <w:szCs w:val="28"/>
        </w:rPr>
        <w:t>Снижение себестоимости заготовления сырья и материалов на основе оптимизации партии поставок, контроля за сохранностью запасов.</w:t>
      </w:r>
    </w:p>
    <w:p w14:paraId="66BD75D4" w14:textId="77777777" w:rsidR="007D0FA0" w:rsidRPr="00CF61CB" w:rsidRDefault="007D0FA0" w:rsidP="00F16533">
      <w:pPr>
        <w:ind w:left="1068"/>
        <w:jc w:val="both"/>
        <w:rPr>
          <w:sz w:val="28"/>
          <w:szCs w:val="28"/>
        </w:rPr>
      </w:pPr>
    </w:p>
    <w:sectPr w:rsidR="007D0FA0" w:rsidRPr="00CF61CB" w:rsidSect="00107DF1">
      <w:footerReference w:type="even" r:id="rId7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BBEC" w14:textId="77777777" w:rsidR="00A21259" w:rsidRDefault="00A21259">
      <w:r>
        <w:separator/>
      </w:r>
    </w:p>
  </w:endnote>
  <w:endnote w:type="continuationSeparator" w:id="0">
    <w:p w14:paraId="410012BB" w14:textId="77777777" w:rsidR="00A21259" w:rsidRDefault="00A2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4123" w14:textId="77777777" w:rsidR="00107DF1" w:rsidRDefault="00107DF1" w:rsidP="009D77C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324BC99" w14:textId="77777777" w:rsidR="00107DF1" w:rsidRDefault="00107D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597C" w14:textId="77777777" w:rsidR="00A21259" w:rsidRDefault="00A21259">
      <w:r>
        <w:separator/>
      </w:r>
    </w:p>
  </w:footnote>
  <w:footnote w:type="continuationSeparator" w:id="0">
    <w:p w14:paraId="7730B011" w14:textId="77777777" w:rsidR="00A21259" w:rsidRDefault="00A2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05E"/>
    <w:multiLevelType w:val="hybridMultilevel"/>
    <w:tmpl w:val="E780BC08"/>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B2C29"/>
    <w:multiLevelType w:val="hybridMultilevel"/>
    <w:tmpl w:val="EF7E5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F50FEB"/>
    <w:multiLevelType w:val="hybridMultilevel"/>
    <w:tmpl w:val="DBC49052"/>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366A53"/>
    <w:multiLevelType w:val="hybridMultilevel"/>
    <w:tmpl w:val="F95011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E6F63"/>
    <w:multiLevelType w:val="hybridMultilevel"/>
    <w:tmpl w:val="0A0607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F564E"/>
    <w:multiLevelType w:val="hybridMultilevel"/>
    <w:tmpl w:val="518244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1363F"/>
    <w:multiLevelType w:val="hybridMultilevel"/>
    <w:tmpl w:val="9F1206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3F258C0"/>
    <w:multiLevelType w:val="hybridMultilevel"/>
    <w:tmpl w:val="818A0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44281A"/>
    <w:multiLevelType w:val="hybridMultilevel"/>
    <w:tmpl w:val="71DC7334"/>
    <w:lvl w:ilvl="0" w:tplc="C62C2E0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C82987"/>
    <w:multiLevelType w:val="hybridMultilevel"/>
    <w:tmpl w:val="47643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0C7D1A"/>
    <w:multiLevelType w:val="hybridMultilevel"/>
    <w:tmpl w:val="2166A844"/>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C06A0F"/>
    <w:multiLevelType w:val="hybridMultilevel"/>
    <w:tmpl w:val="176AB19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D4005"/>
    <w:multiLevelType w:val="hybridMultilevel"/>
    <w:tmpl w:val="A4BADC3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67D65"/>
    <w:multiLevelType w:val="hybridMultilevel"/>
    <w:tmpl w:val="DE0E6EEE"/>
    <w:lvl w:ilvl="0" w:tplc="0419000F">
      <w:start w:val="1"/>
      <w:numFmt w:val="decimal"/>
      <w:lvlText w:val="%1."/>
      <w:lvlJc w:val="left"/>
      <w:pPr>
        <w:tabs>
          <w:tab w:val="num" w:pos="720"/>
        </w:tabs>
        <w:ind w:left="720" w:hanging="360"/>
      </w:pPr>
    </w:lvl>
    <w:lvl w:ilvl="1" w:tplc="24C4D90E">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570FBE"/>
    <w:multiLevelType w:val="hybridMultilevel"/>
    <w:tmpl w:val="BC3CBE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2F64074"/>
    <w:multiLevelType w:val="hybridMultilevel"/>
    <w:tmpl w:val="4C385F94"/>
    <w:lvl w:ilvl="0" w:tplc="0419000F">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A47140"/>
    <w:multiLevelType w:val="hybridMultilevel"/>
    <w:tmpl w:val="DA4049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B47FA"/>
    <w:multiLevelType w:val="hybridMultilevel"/>
    <w:tmpl w:val="150CAEDE"/>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6A1DF9"/>
    <w:multiLevelType w:val="hybridMultilevel"/>
    <w:tmpl w:val="F1669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B74876"/>
    <w:multiLevelType w:val="hybridMultilevel"/>
    <w:tmpl w:val="FBB04CC0"/>
    <w:lvl w:ilvl="0" w:tplc="7410E3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2643CE5"/>
    <w:multiLevelType w:val="hybridMultilevel"/>
    <w:tmpl w:val="4BB011E6"/>
    <w:lvl w:ilvl="0" w:tplc="F396833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8959EA"/>
    <w:multiLevelType w:val="hybridMultilevel"/>
    <w:tmpl w:val="52B0A4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7AD0B23"/>
    <w:multiLevelType w:val="hybridMultilevel"/>
    <w:tmpl w:val="6E9E3EEA"/>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8373B55"/>
    <w:multiLevelType w:val="hybridMultilevel"/>
    <w:tmpl w:val="47CA8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83979A1"/>
    <w:multiLevelType w:val="hybridMultilevel"/>
    <w:tmpl w:val="EC0E8E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5416863"/>
    <w:multiLevelType w:val="hybridMultilevel"/>
    <w:tmpl w:val="B8EA933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15:restartNumberingAfterBreak="0">
    <w:nsid w:val="56B22192"/>
    <w:multiLevelType w:val="hybridMultilevel"/>
    <w:tmpl w:val="095E9C4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30767"/>
    <w:multiLevelType w:val="hybridMultilevel"/>
    <w:tmpl w:val="61267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5501F5"/>
    <w:multiLevelType w:val="hybridMultilevel"/>
    <w:tmpl w:val="944A6CD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C7209"/>
    <w:multiLevelType w:val="hybridMultilevel"/>
    <w:tmpl w:val="09963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691BFE"/>
    <w:multiLevelType w:val="hybridMultilevel"/>
    <w:tmpl w:val="B6903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072595"/>
    <w:multiLevelType w:val="hybridMultilevel"/>
    <w:tmpl w:val="F324559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747C4"/>
    <w:multiLevelType w:val="hybridMultilevel"/>
    <w:tmpl w:val="D28CC6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F62A4"/>
    <w:multiLevelType w:val="hybridMultilevel"/>
    <w:tmpl w:val="063A2F9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D3D8F"/>
    <w:multiLevelType w:val="hybridMultilevel"/>
    <w:tmpl w:val="AF9C9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7B5242"/>
    <w:multiLevelType w:val="hybridMultilevel"/>
    <w:tmpl w:val="CCDEE798"/>
    <w:lvl w:ilvl="0" w:tplc="59C09108">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9D5E1B"/>
    <w:multiLevelType w:val="hybridMultilevel"/>
    <w:tmpl w:val="F6D037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B620B3"/>
    <w:multiLevelType w:val="hybridMultilevel"/>
    <w:tmpl w:val="494409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712B3F16"/>
    <w:multiLevelType w:val="hybridMultilevel"/>
    <w:tmpl w:val="062C4600"/>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D631CC"/>
    <w:multiLevelType w:val="hybridMultilevel"/>
    <w:tmpl w:val="1DE41FF6"/>
    <w:lvl w:ilvl="0" w:tplc="04190009">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7E2357"/>
    <w:multiLevelType w:val="hybridMultilevel"/>
    <w:tmpl w:val="E83026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15:restartNumberingAfterBreak="0">
    <w:nsid w:val="76835F10"/>
    <w:multiLevelType w:val="hybridMultilevel"/>
    <w:tmpl w:val="5634A3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C9779A"/>
    <w:multiLevelType w:val="hybridMultilevel"/>
    <w:tmpl w:val="264EC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2931F6"/>
    <w:multiLevelType w:val="hybridMultilevel"/>
    <w:tmpl w:val="2408C19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BF52E9A"/>
    <w:multiLevelType w:val="hybridMultilevel"/>
    <w:tmpl w:val="F8EE6856"/>
    <w:lvl w:ilvl="0" w:tplc="AF5AA812">
      <w:start w:val="1"/>
      <w:numFmt w:val="decimal"/>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7"/>
  </w:num>
  <w:num w:numId="2">
    <w:abstractNumId w:val="39"/>
  </w:num>
  <w:num w:numId="3">
    <w:abstractNumId w:val="10"/>
  </w:num>
  <w:num w:numId="4">
    <w:abstractNumId w:val="19"/>
  </w:num>
  <w:num w:numId="5">
    <w:abstractNumId w:val="44"/>
  </w:num>
  <w:num w:numId="6">
    <w:abstractNumId w:val="2"/>
  </w:num>
  <w:num w:numId="7">
    <w:abstractNumId w:val="38"/>
  </w:num>
  <w:num w:numId="8">
    <w:abstractNumId w:val="0"/>
  </w:num>
  <w:num w:numId="9">
    <w:abstractNumId w:val="35"/>
  </w:num>
  <w:num w:numId="10">
    <w:abstractNumId w:val="17"/>
  </w:num>
  <w:num w:numId="11">
    <w:abstractNumId w:val="11"/>
  </w:num>
  <w:num w:numId="12">
    <w:abstractNumId w:val="36"/>
  </w:num>
  <w:num w:numId="13">
    <w:abstractNumId w:val="37"/>
  </w:num>
  <w:num w:numId="14">
    <w:abstractNumId w:val="23"/>
  </w:num>
  <w:num w:numId="15">
    <w:abstractNumId w:val="7"/>
  </w:num>
  <w:num w:numId="16">
    <w:abstractNumId w:val="30"/>
  </w:num>
  <w:num w:numId="17">
    <w:abstractNumId w:val="41"/>
  </w:num>
  <w:num w:numId="18">
    <w:abstractNumId w:val="18"/>
  </w:num>
  <w:num w:numId="19">
    <w:abstractNumId w:val="1"/>
  </w:num>
  <w:num w:numId="20">
    <w:abstractNumId w:val="34"/>
  </w:num>
  <w:num w:numId="21">
    <w:abstractNumId w:val="29"/>
  </w:num>
  <w:num w:numId="22">
    <w:abstractNumId w:val="14"/>
  </w:num>
  <w:num w:numId="23">
    <w:abstractNumId w:val="6"/>
  </w:num>
  <w:num w:numId="24">
    <w:abstractNumId w:val="42"/>
  </w:num>
  <w:num w:numId="25">
    <w:abstractNumId w:val="31"/>
  </w:num>
  <w:num w:numId="26">
    <w:abstractNumId w:val="8"/>
  </w:num>
  <w:num w:numId="27">
    <w:abstractNumId w:val="25"/>
  </w:num>
  <w:num w:numId="28">
    <w:abstractNumId w:val="21"/>
  </w:num>
  <w:num w:numId="29">
    <w:abstractNumId w:val="40"/>
  </w:num>
  <w:num w:numId="30">
    <w:abstractNumId w:val="43"/>
  </w:num>
  <w:num w:numId="31">
    <w:abstractNumId w:val="15"/>
  </w:num>
  <w:num w:numId="32">
    <w:abstractNumId w:val="26"/>
  </w:num>
  <w:num w:numId="33">
    <w:abstractNumId w:val="12"/>
  </w:num>
  <w:num w:numId="34">
    <w:abstractNumId w:val="28"/>
  </w:num>
  <w:num w:numId="35">
    <w:abstractNumId w:val="33"/>
  </w:num>
  <w:num w:numId="36">
    <w:abstractNumId w:val="24"/>
  </w:num>
  <w:num w:numId="37">
    <w:abstractNumId w:val="13"/>
  </w:num>
  <w:num w:numId="38">
    <w:abstractNumId w:val="22"/>
  </w:num>
  <w:num w:numId="39">
    <w:abstractNumId w:val="32"/>
  </w:num>
  <w:num w:numId="40">
    <w:abstractNumId w:val="16"/>
  </w:num>
  <w:num w:numId="41">
    <w:abstractNumId w:val="5"/>
  </w:num>
  <w:num w:numId="42">
    <w:abstractNumId w:val="9"/>
  </w:num>
  <w:num w:numId="43">
    <w:abstractNumId w:val="4"/>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C6B"/>
    <w:rsid w:val="00070C72"/>
    <w:rsid w:val="000853DB"/>
    <w:rsid w:val="0009221E"/>
    <w:rsid w:val="000B06A5"/>
    <w:rsid w:val="000B4142"/>
    <w:rsid w:val="000F623B"/>
    <w:rsid w:val="00103ED5"/>
    <w:rsid w:val="00106780"/>
    <w:rsid w:val="00107DF1"/>
    <w:rsid w:val="001300A8"/>
    <w:rsid w:val="0013355C"/>
    <w:rsid w:val="0016430D"/>
    <w:rsid w:val="00190015"/>
    <w:rsid w:val="001B220D"/>
    <w:rsid w:val="00241E52"/>
    <w:rsid w:val="002746BE"/>
    <w:rsid w:val="00281AB4"/>
    <w:rsid w:val="003462EE"/>
    <w:rsid w:val="0037156A"/>
    <w:rsid w:val="003A15AC"/>
    <w:rsid w:val="003B5581"/>
    <w:rsid w:val="003E0091"/>
    <w:rsid w:val="003E7C6B"/>
    <w:rsid w:val="00444372"/>
    <w:rsid w:val="004800D7"/>
    <w:rsid w:val="00497EDB"/>
    <w:rsid w:val="004B7CC9"/>
    <w:rsid w:val="004F7D1A"/>
    <w:rsid w:val="00510EF0"/>
    <w:rsid w:val="005351AB"/>
    <w:rsid w:val="00572202"/>
    <w:rsid w:val="00585585"/>
    <w:rsid w:val="0059233E"/>
    <w:rsid w:val="005F4AA9"/>
    <w:rsid w:val="00617EF1"/>
    <w:rsid w:val="00655D72"/>
    <w:rsid w:val="00657888"/>
    <w:rsid w:val="006904D3"/>
    <w:rsid w:val="006C7B65"/>
    <w:rsid w:val="006E1E48"/>
    <w:rsid w:val="00731CF7"/>
    <w:rsid w:val="007965FC"/>
    <w:rsid w:val="007D0FA0"/>
    <w:rsid w:val="007D5D6C"/>
    <w:rsid w:val="008652CC"/>
    <w:rsid w:val="0089372B"/>
    <w:rsid w:val="008D0E47"/>
    <w:rsid w:val="0090207F"/>
    <w:rsid w:val="009414D9"/>
    <w:rsid w:val="0095662D"/>
    <w:rsid w:val="009D77CC"/>
    <w:rsid w:val="009E3650"/>
    <w:rsid w:val="00A1694D"/>
    <w:rsid w:val="00A21259"/>
    <w:rsid w:val="00A32B96"/>
    <w:rsid w:val="00A45F44"/>
    <w:rsid w:val="00A66EFD"/>
    <w:rsid w:val="00A94544"/>
    <w:rsid w:val="00B06A27"/>
    <w:rsid w:val="00BD01E1"/>
    <w:rsid w:val="00BF2927"/>
    <w:rsid w:val="00BF7FA6"/>
    <w:rsid w:val="00C52CF0"/>
    <w:rsid w:val="00C95D0B"/>
    <w:rsid w:val="00CF61CB"/>
    <w:rsid w:val="00D5498D"/>
    <w:rsid w:val="00DD34F2"/>
    <w:rsid w:val="00DF400A"/>
    <w:rsid w:val="00E52693"/>
    <w:rsid w:val="00E55E42"/>
    <w:rsid w:val="00EA0C21"/>
    <w:rsid w:val="00EE64D3"/>
    <w:rsid w:val="00EF08D9"/>
    <w:rsid w:val="00F16533"/>
    <w:rsid w:val="00FB1A74"/>
    <w:rsid w:val="00FB6365"/>
    <w:rsid w:val="00FF37A1"/>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BFD73"/>
  <w15:docId w15:val="{FA59A161-4A84-8C4C-9265-59E41FB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07DF1"/>
    <w:pPr>
      <w:tabs>
        <w:tab w:val="center" w:pos="4677"/>
        <w:tab w:val="right" w:pos="9355"/>
      </w:tabs>
    </w:pPr>
  </w:style>
  <w:style w:type="character" w:styleId="a4">
    <w:name w:val="page number"/>
    <w:basedOn w:val="a0"/>
    <w:rsid w:val="00107DF1"/>
  </w:style>
  <w:style w:type="paragraph" w:styleId="a5">
    <w:name w:val="header"/>
    <w:basedOn w:val="a"/>
    <w:link w:val="a6"/>
    <w:rsid w:val="00FB6365"/>
    <w:pPr>
      <w:tabs>
        <w:tab w:val="center" w:pos="4677"/>
        <w:tab w:val="right" w:pos="9355"/>
      </w:tabs>
    </w:pPr>
  </w:style>
  <w:style w:type="character" w:customStyle="1" w:styleId="a6">
    <w:name w:val="Верхний колонтитул Знак"/>
    <w:basedOn w:val="a0"/>
    <w:link w:val="a5"/>
    <w:rsid w:val="00FB6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5" Type="http://schemas.openxmlformats.org/officeDocument/2006/relationships/footnotes" Target="footnotes.xml"/><Relationship Id="rId61" Type="http://schemas.openxmlformats.org/officeDocument/2006/relationships/image" Target="media/image55.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9909</Words>
  <Characters>56487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Лекции по финансовому контролю</vt:lpstr>
    </vt:vector>
  </TitlesOfParts>
  <Company/>
  <LinksUpToDate>false</LinksUpToDate>
  <CharactersWithSpaces>66264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Лекции по финансовому контролю</dc:title>
  <dc:subject/>
  <dc:creator>Xasan</dc:creator>
  <cp:keywords/>
  <dc:description/>
  <cp:lastModifiedBy>Лариса Эррера</cp:lastModifiedBy>
  <cp:revision>2</cp:revision>
  <cp:lastPrinted>2010-06-01T07:35:00Z</cp:lastPrinted>
  <dcterms:created xsi:type="dcterms:W3CDTF">2021-07-23T20:14:00Z</dcterms:created>
  <dcterms:modified xsi:type="dcterms:W3CDTF">2021-07-23T20:14:00Z</dcterms:modified>
</cp:coreProperties>
</file>