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EF" w:rsidRPr="00A67BEF" w:rsidRDefault="00A67BEF" w:rsidP="00A67BEF">
      <w:pPr>
        <w:tabs>
          <w:tab w:val="left" w:pos="0"/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b/>
          <w:iCs/>
          <w:szCs w:val="28"/>
          <w:lang w:eastAsia="ru-RU"/>
        </w:rPr>
      </w:pPr>
      <w:r w:rsidRPr="00A67BEF">
        <w:rPr>
          <w:b/>
          <w:iCs/>
          <w:szCs w:val="28"/>
          <w:lang w:eastAsia="ru-RU"/>
        </w:rPr>
        <w:t xml:space="preserve">Требования к оформлению </w:t>
      </w:r>
      <w:r>
        <w:rPr>
          <w:b/>
          <w:iCs/>
          <w:szCs w:val="28"/>
          <w:lang w:eastAsia="ru-RU"/>
        </w:rPr>
        <w:t>контрольной работы</w:t>
      </w:r>
      <w:bookmarkStart w:id="0" w:name="_GoBack"/>
      <w:bookmarkEnd w:id="0"/>
      <w:r w:rsidRPr="00A67BEF">
        <w:rPr>
          <w:b/>
          <w:iCs/>
          <w:szCs w:val="28"/>
          <w:lang w:eastAsia="ru-RU"/>
        </w:rPr>
        <w:t>:</w:t>
      </w:r>
    </w:p>
    <w:p w:rsidR="00A67BEF" w:rsidRPr="00A67BEF" w:rsidRDefault="00A67BEF" w:rsidP="00A67BEF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BEF" w:rsidRPr="00A67BEF" w:rsidRDefault="00A67BEF" w:rsidP="00A67BEF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BEF">
        <w:rPr>
          <w:rFonts w:ascii="Times New Roman" w:hAnsi="Times New Roman"/>
          <w:sz w:val="28"/>
          <w:szCs w:val="28"/>
        </w:rPr>
        <w:t xml:space="preserve">Формат текста – </w:t>
      </w:r>
      <w:r w:rsidRPr="00A67BEF">
        <w:rPr>
          <w:rFonts w:ascii="Times New Roman" w:hAnsi="Times New Roman"/>
          <w:sz w:val="28"/>
          <w:szCs w:val="28"/>
          <w:lang w:val="en-US"/>
        </w:rPr>
        <w:t>Microsoft</w:t>
      </w:r>
      <w:r w:rsidRPr="00A67BEF">
        <w:rPr>
          <w:rFonts w:ascii="Times New Roman" w:hAnsi="Times New Roman"/>
          <w:sz w:val="28"/>
          <w:szCs w:val="28"/>
        </w:rPr>
        <w:t xml:space="preserve"> </w:t>
      </w:r>
      <w:r w:rsidRPr="00A67BEF">
        <w:rPr>
          <w:rFonts w:ascii="Times New Roman" w:hAnsi="Times New Roman"/>
          <w:sz w:val="28"/>
          <w:szCs w:val="28"/>
          <w:lang w:val="en-US"/>
        </w:rPr>
        <w:t>Word</w:t>
      </w:r>
      <w:r w:rsidRPr="00A67BEF">
        <w:rPr>
          <w:rFonts w:ascii="Times New Roman" w:hAnsi="Times New Roman"/>
          <w:sz w:val="28"/>
          <w:szCs w:val="28"/>
        </w:rPr>
        <w:t xml:space="preserve"> (*.</w:t>
      </w:r>
      <w:r w:rsidRPr="00A67BEF">
        <w:rPr>
          <w:rFonts w:ascii="Times New Roman" w:hAnsi="Times New Roman"/>
          <w:sz w:val="28"/>
          <w:szCs w:val="28"/>
          <w:lang w:val="en-US"/>
        </w:rPr>
        <w:t>doc</w:t>
      </w:r>
      <w:r w:rsidRPr="00A67BEF">
        <w:rPr>
          <w:rFonts w:ascii="Times New Roman" w:hAnsi="Times New Roman"/>
          <w:sz w:val="28"/>
          <w:szCs w:val="28"/>
        </w:rPr>
        <w:t>, *.</w:t>
      </w:r>
      <w:proofErr w:type="spellStart"/>
      <w:r w:rsidRPr="00A67BEF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Pr="00A67BEF">
        <w:rPr>
          <w:rFonts w:ascii="Times New Roman" w:hAnsi="Times New Roman"/>
          <w:sz w:val="28"/>
          <w:szCs w:val="28"/>
        </w:rPr>
        <w:t xml:space="preserve">); </w:t>
      </w:r>
    </w:p>
    <w:p w:rsidR="00A67BEF" w:rsidRPr="00A67BEF" w:rsidRDefault="00A67BEF" w:rsidP="00A67BEF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BEF">
        <w:rPr>
          <w:rFonts w:ascii="Times New Roman" w:hAnsi="Times New Roman"/>
          <w:sz w:val="28"/>
          <w:szCs w:val="28"/>
        </w:rPr>
        <w:t>Формат страницы: А</w:t>
      </w:r>
      <w:proofErr w:type="gramStart"/>
      <w:r w:rsidRPr="00A67BEF">
        <w:rPr>
          <w:rFonts w:ascii="Times New Roman" w:hAnsi="Times New Roman"/>
          <w:sz w:val="28"/>
          <w:szCs w:val="28"/>
        </w:rPr>
        <w:t>4</w:t>
      </w:r>
      <w:proofErr w:type="gramEnd"/>
      <w:r w:rsidRPr="00A67BEF">
        <w:rPr>
          <w:rFonts w:ascii="Times New Roman" w:hAnsi="Times New Roman"/>
          <w:sz w:val="28"/>
          <w:szCs w:val="28"/>
        </w:rPr>
        <w:t xml:space="preserve"> (210x297 мм); </w:t>
      </w:r>
    </w:p>
    <w:p w:rsidR="00A67BEF" w:rsidRPr="00A67BEF" w:rsidRDefault="00A67BEF" w:rsidP="00A67BEF">
      <w:pPr>
        <w:pStyle w:val="1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7BEF">
        <w:rPr>
          <w:rFonts w:ascii="Times New Roman" w:hAnsi="Times New Roman"/>
          <w:sz w:val="28"/>
          <w:szCs w:val="28"/>
        </w:rPr>
        <w:t>Ориентация - книжная; Поля (по умолчанию) верхнее и нижнее по 20 мм; правое – 30 мм; левое – 15 мм.</w:t>
      </w:r>
      <w:proofErr w:type="gramEnd"/>
    </w:p>
    <w:p w:rsidR="00A67BEF" w:rsidRPr="00A67BEF" w:rsidRDefault="00A67BEF" w:rsidP="00A67BEF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BEF">
        <w:rPr>
          <w:rFonts w:ascii="Times New Roman" w:hAnsi="Times New Roman"/>
          <w:sz w:val="28"/>
          <w:szCs w:val="28"/>
        </w:rPr>
        <w:t>Шрифт: размер (кегль) — 14;</w:t>
      </w:r>
    </w:p>
    <w:p w:rsidR="00A67BEF" w:rsidRPr="00A67BEF" w:rsidRDefault="00A67BEF" w:rsidP="00A67BEF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BEF">
        <w:rPr>
          <w:rFonts w:ascii="Times New Roman" w:hAnsi="Times New Roman"/>
          <w:sz w:val="28"/>
          <w:szCs w:val="28"/>
        </w:rPr>
        <w:t xml:space="preserve">Тип шрифта: </w:t>
      </w:r>
      <w:r w:rsidRPr="00A67BEF">
        <w:rPr>
          <w:rFonts w:ascii="Times New Roman" w:hAnsi="Times New Roman"/>
          <w:sz w:val="28"/>
          <w:szCs w:val="28"/>
          <w:lang w:val="en-US"/>
        </w:rPr>
        <w:t>Times</w:t>
      </w:r>
      <w:r w:rsidRPr="00A67BEF">
        <w:rPr>
          <w:rFonts w:ascii="Times New Roman" w:hAnsi="Times New Roman"/>
          <w:sz w:val="28"/>
          <w:szCs w:val="28"/>
        </w:rPr>
        <w:t xml:space="preserve"> </w:t>
      </w:r>
      <w:r w:rsidRPr="00A67BEF">
        <w:rPr>
          <w:rFonts w:ascii="Times New Roman" w:hAnsi="Times New Roman"/>
          <w:sz w:val="28"/>
          <w:szCs w:val="28"/>
          <w:lang w:val="en-US"/>
        </w:rPr>
        <w:t>New</w:t>
      </w:r>
      <w:r w:rsidRPr="00A67BEF">
        <w:rPr>
          <w:rFonts w:ascii="Times New Roman" w:hAnsi="Times New Roman"/>
          <w:sz w:val="28"/>
          <w:szCs w:val="28"/>
        </w:rPr>
        <w:t xml:space="preserve"> </w:t>
      </w:r>
      <w:r w:rsidRPr="00A67BEF">
        <w:rPr>
          <w:rFonts w:ascii="Times New Roman" w:hAnsi="Times New Roman"/>
          <w:sz w:val="28"/>
          <w:szCs w:val="28"/>
          <w:lang w:val="en-US"/>
        </w:rPr>
        <w:t>Roman</w:t>
      </w:r>
      <w:r w:rsidRPr="00A67BEF">
        <w:rPr>
          <w:rFonts w:ascii="Times New Roman" w:hAnsi="Times New Roman"/>
          <w:sz w:val="28"/>
          <w:szCs w:val="28"/>
        </w:rPr>
        <w:t>;</w:t>
      </w:r>
    </w:p>
    <w:p w:rsidR="00A67BEF" w:rsidRPr="00A67BEF" w:rsidRDefault="00A67BEF" w:rsidP="00A67BEF">
      <w:pPr>
        <w:tabs>
          <w:tab w:val="left" w:pos="0"/>
          <w:tab w:val="left" w:pos="284"/>
        </w:tabs>
        <w:spacing w:line="240" w:lineRule="auto"/>
        <w:rPr>
          <w:szCs w:val="28"/>
        </w:rPr>
      </w:pPr>
      <w:r w:rsidRPr="00A67BEF">
        <w:rPr>
          <w:szCs w:val="28"/>
        </w:rPr>
        <w:t xml:space="preserve">Межстрочный интервал – полуторный. </w:t>
      </w:r>
    </w:p>
    <w:p w:rsidR="00A67BEF" w:rsidRPr="00A67BEF" w:rsidRDefault="00A67BEF" w:rsidP="00A67BEF">
      <w:pPr>
        <w:tabs>
          <w:tab w:val="left" w:pos="0"/>
          <w:tab w:val="left" w:pos="284"/>
        </w:tabs>
        <w:spacing w:line="240" w:lineRule="auto"/>
        <w:rPr>
          <w:szCs w:val="28"/>
        </w:rPr>
      </w:pPr>
      <w:r w:rsidRPr="00A67BEF">
        <w:rPr>
          <w:szCs w:val="28"/>
        </w:rPr>
        <w:t xml:space="preserve">Выравнивание – по ширине. </w:t>
      </w:r>
    </w:p>
    <w:p w:rsidR="00A67BEF" w:rsidRPr="00A67BEF" w:rsidRDefault="00A67BEF" w:rsidP="00A67BEF">
      <w:pPr>
        <w:spacing w:line="240" w:lineRule="auto"/>
        <w:rPr>
          <w:szCs w:val="28"/>
        </w:rPr>
      </w:pPr>
    </w:p>
    <w:p w:rsidR="00A67BEF" w:rsidRPr="00A67BEF" w:rsidRDefault="00A67BEF" w:rsidP="00A67BEF">
      <w:pPr>
        <w:spacing w:line="240" w:lineRule="auto"/>
        <w:rPr>
          <w:szCs w:val="28"/>
        </w:rPr>
      </w:pP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 xml:space="preserve">Титульный лист реферата </w:t>
      </w:r>
      <w:r w:rsidRPr="00A67BEF">
        <w:rPr>
          <w:b/>
          <w:szCs w:val="28"/>
        </w:rPr>
        <w:t>(не нумеруется)</w:t>
      </w:r>
      <w:r w:rsidRPr="00A67BEF">
        <w:rPr>
          <w:szCs w:val="28"/>
        </w:rPr>
        <w:t xml:space="preserve"> оформляется по образцу.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План (содержание) реферата должен содержать 6 или 7 пунктов (разделов).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  <w:lang w:val="en-US"/>
        </w:rPr>
        <w:t>I</w:t>
      </w:r>
      <w:r w:rsidRPr="00A67BEF">
        <w:rPr>
          <w:szCs w:val="28"/>
        </w:rPr>
        <w:t>. Введение. Во введении должны быть отражены: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– актуальность избранной темы;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– краткая историография избранной темы;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– краткое описание реферата.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Объём «Введения» – 1-2 страницы.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  <w:lang w:val="en-US"/>
        </w:rPr>
        <w:t>II</w:t>
      </w:r>
      <w:r w:rsidRPr="00A67BEF">
        <w:rPr>
          <w:szCs w:val="28"/>
        </w:rPr>
        <w:t>. Содержательно-информационная (основная) часть.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В основной части реферата содержатся основные информационно-исторические сведения, раскрывающие заявленную тему.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 xml:space="preserve">Содержательно-информационная (основная) часть состоит 3-4 пунктов (разделов) объемом от 15 до 20 странниц. 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  <w:lang w:val="en-US"/>
        </w:rPr>
        <w:t>III</w:t>
      </w:r>
      <w:r w:rsidRPr="00A67BEF">
        <w:rPr>
          <w:szCs w:val="28"/>
        </w:rPr>
        <w:t xml:space="preserve">. Заключение. 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В «Заключении» излагаются основные исторические выводы, к которым пришёл студент в ходе работы над рефератом.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  <w:lang w:val="en-US"/>
        </w:rPr>
        <w:t>IV</w:t>
      </w:r>
      <w:r w:rsidRPr="00A67BEF">
        <w:rPr>
          <w:szCs w:val="28"/>
        </w:rPr>
        <w:t xml:space="preserve">. Список источников. 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 xml:space="preserve">Список источников излагается в соответствии с общепринятыми требованиями и стандартами. </w:t>
      </w:r>
    </w:p>
    <w:p w:rsidR="00A67BEF" w:rsidRPr="00A67BEF" w:rsidRDefault="00A67BEF" w:rsidP="00A67BEF">
      <w:pPr>
        <w:spacing w:line="240" w:lineRule="auto"/>
        <w:rPr>
          <w:szCs w:val="28"/>
        </w:rPr>
      </w:pPr>
      <w:r w:rsidRPr="00A67BEF">
        <w:rPr>
          <w:szCs w:val="28"/>
        </w:rPr>
        <w:t>Общий объём реферата: 20-25 страниц.</w:t>
      </w:r>
    </w:p>
    <w:p w:rsidR="007E4354" w:rsidRDefault="007E4354"/>
    <w:sectPr w:rsidR="007E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EF"/>
    <w:rsid w:val="007E4354"/>
    <w:rsid w:val="00923962"/>
    <w:rsid w:val="00A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67BEF"/>
    <w:rPr>
      <w:rFonts w:eastAsia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A67BEF"/>
    <w:pPr>
      <w:shd w:val="clear" w:color="auto" w:fill="FFFFFF"/>
      <w:spacing w:before="300" w:line="274" w:lineRule="exact"/>
      <w:ind w:firstLine="0"/>
      <w:jc w:val="left"/>
    </w:pPr>
    <w:rPr>
      <w:rFonts w:asciiTheme="minorHAnsi" w:eastAsia="Times New Roman" w:hAnsiTheme="minorHAnsi"/>
      <w:sz w:val="24"/>
      <w:szCs w:val="24"/>
    </w:rPr>
  </w:style>
  <w:style w:type="character" w:customStyle="1" w:styleId="3">
    <w:name w:val="Основной текст (3)_"/>
    <w:link w:val="30"/>
    <w:rsid w:val="00A67BEF"/>
    <w:rPr>
      <w:rFonts w:eastAsia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7BEF"/>
    <w:pPr>
      <w:shd w:val="clear" w:color="auto" w:fill="FFFFFF"/>
      <w:spacing w:before="180" w:line="0" w:lineRule="atLeast"/>
      <w:ind w:firstLine="0"/>
      <w:jc w:val="center"/>
    </w:pPr>
    <w:rPr>
      <w:rFonts w:asciiTheme="minorHAnsi" w:eastAsia="Times New Roman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E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67BEF"/>
    <w:rPr>
      <w:rFonts w:eastAsia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A67BEF"/>
    <w:pPr>
      <w:shd w:val="clear" w:color="auto" w:fill="FFFFFF"/>
      <w:spacing w:before="300" w:line="274" w:lineRule="exact"/>
      <w:ind w:firstLine="0"/>
      <w:jc w:val="left"/>
    </w:pPr>
    <w:rPr>
      <w:rFonts w:asciiTheme="minorHAnsi" w:eastAsia="Times New Roman" w:hAnsiTheme="minorHAnsi"/>
      <w:sz w:val="24"/>
      <w:szCs w:val="24"/>
    </w:rPr>
  </w:style>
  <w:style w:type="character" w:customStyle="1" w:styleId="3">
    <w:name w:val="Основной текст (3)_"/>
    <w:link w:val="30"/>
    <w:rsid w:val="00A67BEF"/>
    <w:rPr>
      <w:rFonts w:eastAsia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7BEF"/>
    <w:pPr>
      <w:shd w:val="clear" w:color="auto" w:fill="FFFFFF"/>
      <w:spacing w:before="180" w:line="0" w:lineRule="atLeast"/>
      <w:ind w:firstLine="0"/>
      <w:jc w:val="center"/>
    </w:pPr>
    <w:rPr>
      <w:rFonts w:asciiTheme="minorHAnsi" w:eastAsia="Times New Roman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nsitkevich</dc:creator>
  <cp:lastModifiedBy>nsitkevich</cp:lastModifiedBy>
  <cp:revision>1</cp:revision>
  <dcterms:created xsi:type="dcterms:W3CDTF">2021-10-01T09:20:00Z</dcterms:created>
  <dcterms:modified xsi:type="dcterms:W3CDTF">2021-10-01T11:10:00Z</dcterms:modified>
</cp:coreProperties>
</file>