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B7" w:rsidRDefault="00192989" w:rsidP="00192989">
      <w:pPr>
        <w:spacing w:line="252" w:lineRule="auto"/>
        <w:ind w:left="426"/>
        <w:jc w:val="center"/>
        <w:rPr>
          <w:b/>
        </w:rPr>
      </w:pPr>
      <w:r w:rsidRPr="007D39B4">
        <w:rPr>
          <w:b/>
        </w:rPr>
        <w:t>Вопросы к экзамену</w:t>
      </w:r>
      <w:r w:rsidR="008B2A8B">
        <w:rPr>
          <w:b/>
        </w:rPr>
        <w:t xml:space="preserve"> </w:t>
      </w:r>
      <w:r w:rsidRPr="007D39B4">
        <w:rPr>
          <w:b/>
        </w:rPr>
        <w:t xml:space="preserve">по курсу </w:t>
      </w:r>
    </w:p>
    <w:p w:rsidR="00192989" w:rsidRPr="007D39B4" w:rsidRDefault="00192989" w:rsidP="00192989">
      <w:pPr>
        <w:spacing w:line="252" w:lineRule="auto"/>
        <w:ind w:left="426"/>
        <w:jc w:val="center"/>
        <w:rPr>
          <w:b/>
        </w:rPr>
      </w:pPr>
      <w:r w:rsidRPr="007D39B4">
        <w:rPr>
          <w:b/>
        </w:rPr>
        <w:t>«</w:t>
      </w:r>
      <w:r w:rsidR="00FE6444">
        <w:rPr>
          <w:b/>
        </w:rPr>
        <w:t xml:space="preserve">ОСНОВЫ </w:t>
      </w:r>
      <w:r>
        <w:rPr>
          <w:b/>
          <w:caps/>
        </w:rPr>
        <w:t>Бухгалтерск</w:t>
      </w:r>
      <w:r w:rsidR="00FE6444">
        <w:rPr>
          <w:b/>
          <w:caps/>
        </w:rPr>
        <w:t xml:space="preserve">ОГО </w:t>
      </w:r>
      <w:r>
        <w:rPr>
          <w:b/>
          <w:caps/>
        </w:rPr>
        <w:t>учет</w:t>
      </w:r>
      <w:r w:rsidR="00FE6444">
        <w:rPr>
          <w:b/>
          <w:caps/>
        </w:rPr>
        <w:t>А</w:t>
      </w:r>
      <w:r>
        <w:rPr>
          <w:b/>
          <w:caps/>
        </w:rPr>
        <w:t xml:space="preserve"> и </w:t>
      </w:r>
      <w:r w:rsidR="00FE6444">
        <w:rPr>
          <w:b/>
          <w:caps/>
        </w:rPr>
        <w:t>НАЛОГООБЛОЖЕНИЯ</w:t>
      </w:r>
      <w:r w:rsidRPr="007D39B4">
        <w:rPr>
          <w:b/>
        </w:rPr>
        <w:t>»</w:t>
      </w:r>
    </w:p>
    <w:p w:rsidR="00192989" w:rsidRPr="003616AF" w:rsidRDefault="00192989" w:rsidP="00192989">
      <w:pPr>
        <w:spacing w:line="288" w:lineRule="auto"/>
        <w:jc w:val="center"/>
        <w:rPr>
          <w:b/>
        </w:rPr>
      </w:pPr>
      <w:r>
        <w:rPr>
          <w:b/>
        </w:rPr>
        <w:t>для студентов, обучающихся по направлению</w:t>
      </w:r>
      <w:r w:rsidR="006B78B7">
        <w:rPr>
          <w:b/>
        </w:rPr>
        <w:t xml:space="preserve"> </w:t>
      </w:r>
      <w:r w:rsidR="00FE6444">
        <w:rPr>
          <w:b/>
        </w:rPr>
        <w:t>43.</w:t>
      </w:r>
      <w:r>
        <w:rPr>
          <w:b/>
        </w:rPr>
        <w:t>0</w:t>
      </w:r>
      <w:r w:rsidR="00BD7A40">
        <w:rPr>
          <w:b/>
        </w:rPr>
        <w:t>3.</w:t>
      </w:r>
      <w:r>
        <w:rPr>
          <w:b/>
        </w:rPr>
        <w:t>0</w:t>
      </w:r>
      <w:r w:rsidR="00BD7A40">
        <w:rPr>
          <w:b/>
        </w:rPr>
        <w:t>1</w:t>
      </w:r>
      <w:r>
        <w:rPr>
          <w:b/>
        </w:rPr>
        <w:t xml:space="preserve"> «</w:t>
      </w:r>
      <w:r w:rsidR="00FE6444">
        <w:rPr>
          <w:b/>
        </w:rPr>
        <w:t>Сервис</w:t>
      </w:r>
      <w:r>
        <w:rPr>
          <w:b/>
        </w:rPr>
        <w:t>»</w:t>
      </w:r>
    </w:p>
    <w:p w:rsidR="00F04791" w:rsidRPr="006B78B7" w:rsidRDefault="00F04791"/>
    <w:p w:rsidR="004606F2" w:rsidRPr="006B78B7" w:rsidRDefault="004606F2"/>
    <w:p w:rsidR="00D301F0" w:rsidRPr="00F04791" w:rsidRDefault="00FE6444" w:rsidP="00F04791">
      <w:pPr>
        <w:jc w:val="center"/>
        <w:rPr>
          <w:b/>
          <w:i/>
        </w:rPr>
      </w:pPr>
      <w:r>
        <w:rPr>
          <w:b/>
          <w:i/>
        </w:rPr>
        <w:t xml:space="preserve">Тема </w:t>
      </w:r>
      <w:r w:rsidR="006B78B7">
        <w:rPr>
          <w:b/>
          <w:i/>
        </w:rPr>
        <w:t>«</w:t>
      </w:r>
      <w:r w:rsidR="00F04791" w:rsidRPr="00F04791">
        <w:rPr>
          <w:b/>
          <w:i/>
        </w:rPr>
        <w:t>Бухгалтерский учет</w:t>
      </w:r>
      <w:r w:rsidR="006B78B7">
        <w:rPr>
          <w:b/>
          <w:i/>
        </w:rPr>
        <w:t>»</w:t>
      </w:r>
    </w:p>
    <w:p w:rsidR="000A7146" w:rsidRDefault="000A7146"/>
    <w:p w:rsidR="007729CC" w:rsidRPr="00712287" w:rsidRDefault="00D301F0" w:rsidP="00D301F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Понятие хозяйственного учета. Виды хозяйственного учета. Финансовый и управленческий учет.</w:t>
      </w:r>
    </w:p>
    <w:p w:rsidR="00FC0540" w:rsidRPr="00712287" w:rsidRDefault="00D301F0" w:rsidP="00F60A59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Место бухгалтерского учета в системе управления экономическим субъектом.</w:t>
      </w:r>
      <w:r w:rsidR="005C36CD" w:rsidRPr="00712287">
        <w:t xml:space="preserve"> Ф</w:t>
      </w:r>
      <w:r w:rsidR="00F60A59" w:rsidRPr="00712287">
        <w:t>ункции бухгалтерского учета.</w:t>
      </w:r>
    </w:p>
    <w:p w:rsidR="005C36CD" w:rsidRPr="00712287" w:rsidRDefault="005C36CD" w:rsidP="00F60A59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Система нормативно-правового регулирования бухгалтерского учета в РФ.</w:t>
      </w:r>
    </w:p>
    <w:p w:rsidR="00C73971" w:rsidRPr="00712287" w:rsidRDefault="000452AB" w:rsidP="00F60A59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Цель</w:t>
      </w:r>
      <w:r w:rsidR="005C36CD" w:rsidRPr="00712287">
        <w:t xml:space="preserve"> и с</w:t>
      </w:r>
      <w:r w:rsidR="00C73971" w:rsidRPr="00712287">
        <w:t>одержание бухгалтерского учета. Метод бухгалтерского учета.</w:t>
      </w:r>
    </w:p>
    <w:p w:rsidR="00F60A59" w:rsidRPr="00712287" w:rsidRDefault="00967C6A" w:rsidP="00F60A59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Основополагающие принципы бухгалтерского учета.</w:t>
      </w:r>
    </w:p>
    <w:p w:rsidR="00967C6A" w:rsidRPr="00712287" w:rsidRDefault="00967C6A" w:rsidP="00F60A59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Факт хозяйственной жизни как объект бухгалтерского учета.</w:t>
      </w:r>
      <w:r w:rsidR="00152990" w:rsidRPr="00712287">
        <w:t xml:space="preserve"> Типы фактов хозяйственной жизни по их влиянию на статьи бухгалтерского баланса.</w:t>
      </w:r>
    </w:p>
    <w:p w:rsidR="00967C6A" w:rsidRPr="00712287" w:rsidRDefault="005C36CD" w:rsidP="00967C6A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Активы как объект бухгалтерского учета</w:t>
      </w:r>
      <w:r w:rsidR="00967C6A" w:rsidRPr="00712287">
        <w:t xml:space="preserve">: состав </w:t>
      </w:r>
      <w:proofErr w:type="spellStart"/>
      <w:r w:rsidR="00967C6A" w:rsidRPr="00712287">
        <w:t>внеоборотных</w:t>
      </w:r>
      <w:proofErr w:type="spellEnd"/>
      <w:r w:rsidR="00967C6A" w:rsidRPr="00712287">
        <w:t xml:space="preserve"> и оборотных активов.</w:t>
      </w:r>
    </w:p>
    <w:p w:rsidR="00967C6A" w:rsidRPr="00712287" w:rsidRDefault="005C36CD" w:rsidP="00967C6A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Обязательства и источники финансирования деятельности экономического субъекта как объекты бухгалтерского учета</w:t>
      </w:r>
      <w:r w:rsidR="00967C6A" w:rsidRPr="00712287">
        <w:t>: состав собственного и заемного капитала.</w:t>
      </w:r>
    </w:p>
    <w:p w:rsidR="00152990" w:rsidRPr="00712287" w:rsidRDefault="00152990" w:rsidP="00E923C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 xml:space="preserve">Понятие и структура бухгалтерского баланса. </w:t>
      </w:r>
      <w:r w:rsidR="00E923C0" w:rsidRPr="00E923C0">
        <w:t>Принцип двойственности</w:t>
      </w:r>
      <w:r w:rsidRPr="00712287">
        <w:t>. Значение бухгалтерского баланса.</w:t>
      </w:r>
    </w:p>
    <w:p w:rsidR="00D301F0" w:rsidRPr="00712287" w:rsidRDefault="00152990" w:rsidP="0015299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 xml:space="preserve">Понятие и структура бухгалтерского счета. </w:t>
      </w:r>
    </w:p>
    <w:p w:rsidR="00152990" w:rsidRPr="00712287" w:rsidRDefault="00152990" w:rsidP="0015299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 xml:space="preserve">Виды бухгалтерских счетов: активные, пассивные и активно-пассивные счета. </w:t>
      </w:r>
    </w:p>
    <w:p w:rsidR="00152990" w:rsidRPr="00712287" w:rsidRDefault="00152990" w:rsidP="0015299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 xml:space="preserve">Виды бухгалтерских счетов: синтетические и аналитические счета, субсчета. Взаимосвязь синтетических и аналитических счетов. Балансовые и </w:t>
      </w:r>
      <w:proofErr w:type="spellStart"/>
      <w:r w:rsidRPr="00712287">
        <w:t>забалансовые</w:t>
      </w:r>
      <w:proofErr w:type="spellEnd"/>
      <w:r w:rsidRPr="00712287">
        <w:t xml:space="preserve"> счета.</w:t>
      </w:r>
    </w:p>
    <w:p w:rsidR="00152990" w:rsidRPr="00712287" w:rsidRDefault="00DD540F" w:rsidP="0015299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Метод двойной записи.</w:t>
      </w:r>
    </w:p>
    <w:p w:rsidR="00C73971" w:rsidRPr="00712287" w:rsidRDefault="00652B02" w:rsidP="0015299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Доку</w:t>
      </w:r>
      <w:r w:rsidR="00C73971" w:rsidRPr="00712287">
        <w:t>ментация в бухгалтерском учете.</w:t>
      </w:r>
    </w:p>
    <w:p w:rsidR="00652B02" w:rsidRPr="00712287" w:rsidRDefault="00652B02" w:rsidP="0015299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Требования к оформлению первичных документов и учетных  регистров.</w:t>
      </w:r>
    </w:p>
    <w:p w:rsidR="00652B02" w:rsidRPr="00712287" w:rsidRDefault="00652B02" w:rsidP="00152990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Сущность инвентаризации. Этапы проведения инвентаризации.</w:t>
      </w:r>
    </w:p>
    <w:p w:rsidR="00C6654D" w:rsidRPr="00712287" w:rsidRDefault="000A349D" w:rsidP="00FE6444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712287">
        <w:t>Понятие и состав бухгалтерской (финансовой) отчетности.</w:t>
      </w:r>
    </w:p>
    <w:p w:rsidR="000A349D" w:rsidRPr="00F50564" w:rsidRDefault="003B7CF0" w:rsidP="00377185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F50564">
        <w:t xml:space="preserve">Требования к бухгалтерской (финансовой) отчетности. </w:t>
      </w:r>
      <w:r w:rsidR="000A349D" w:rsidRPr="00F50564">
        <w:t>Порядок представления бухгалтерской (финансовой) отчетности.</w:t>
      </w:r>
      <w:bookmarkStart w:id="0" w:name="_GoBack"/>
      <w:bookmarkEnd w:id="0"/>
    </w:p>
    <w:p w:rsidR="00C410AA" w:rsidRPr="00F50564" w:rsidRDefault="00C410AA" w:rsidP="00C410AA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F50564">
        <w:t>Структура бухгалтерской службы. Регламентация деятельности бухгалтерской службы. Учетная политика</w:t>
      </w:r>
      <w:r w:rsidR="00F50564">
        <w:t>.</w:t>
      </w:r>
    </w:p>
    <w:p w:rsidR="00C410AA" w:rsidRPr="00F50564" w:rsidRDefault="00C410AA" w:rsidP="00C410AA">
      <w:pPr>
        <w:pStyle w:val="a3"/>
        <w:numPr>
          <w:ilvl w:val="0"/>
          <w:numId w:val="2"/>
        </w:numPr>
        <w:spacing w:line="312" w:lineRule="auto"/>
        <w:ind w:left="426" w:hanging="426"/>
        <w:jc w:val="both"/>
      </w:pPr>
      <w:r w:rsidRPr="00F50564">
        <w:t>Особенности организации и ведения бухгалтерского учета субъектами малого предпринимательства</w:t>
      </w:r>
      <w:r w:rsidR="00F50564">
        <w:t>.</w:t>
      </w:r>
    </w:p>
    <w:p w:rsidR="00DF2EA0" w:rsidRPr="00F50564" w:rsidRDefault="00DF2EA0" w:rsidP="00DF2EA0">
      <w:pPr>
        <w:spacing w:line="312" w:lineRule="auto"/>
        <w:jc w:val="both"/>
        <w:rPr>
          <w:sz w:val="16"/>
          <w:szCs w:val="16"/>
        </w:rPr>
      </w:pPr>
    </w:p>
    <w:p w:rsidR="00DF2EA0" w:rsidRPr="00F50564" w:rsidRDefault="00FE6444" w:rsidP="00DF2EA0">
      <w:pPr>
        <w:spacing w:line="312" w:lineRule="auto"/>
        <w:jc w:val="center"/>
        <w:rPr>
          <w:b/>
          <w:i/>
        </w:rPr>
      </w:pPr>
      <w:r w:rsidRPr="00F50564">
        <w:rPr>
          <w:b/>
          <w:i/>
        </w:rPr>
        <w:t xml:space="preserve">Тема </w:t>
      </w:r>
      <w:r w:rsidR="006B78B7" w:rsidRPr="00F50564">
        <w:rPr>
          <w:b/>
          <w:i/>
        </w:rPr>
        <w:t>«</w:t>
      </w:r>
      <w:r w:rsidRPr="00F50564">
        <w:rPr>
          <w:b/>
          <w:i/>
        </w:rPr>
        <w:t>Налогообложение</w:t>
      </w:r>
      <w:r w:rsidR="006B78B7" w:rsidRPr="00F50564">
        <w:rPr>
          <w:b/>
          <w:i/>
        </w:rPr>
        <w:t>»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Экономическая сущность и функции налогов</w:t>
      </w:r>
      <w:r w:rsidR="00F50564">
        <w:t>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Классификация налогов</w:t>
      </w:r>
      <w:r w:rsidR="00F50564">
        <w:t>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Элементы налогообложения: субъекты и объекты налогообложения</w:t>
      </w:r>
      <w:r w:rsidR="00F50564">
        <w:t>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lastRenderedPageBreak/>
        <w:t>Элементы налогообложения: налоговая база и налоговая ставка</w:t>
      </w:r>
      <w:r w:rsidR="00F50564">
        <w:t>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Элементы налогообложения: налоговый период, порядок уплаты налога, налоговые льготы</w:t>
      </w:r>
      <w:r w:rsidR="00F50564">
        <w:t>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Структура налоговой системы РФ.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Налоговое законодательство РФ. Определение налога и сбора в законодательстве РФ</w:t>
      </w:r>
      <w:r w:rsidR="00F50564">
        <w:t>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Налоговые режимы в РФ</w:t>
      </w:r>
      <w:r w:rsidR="00F50564">
        <w:t>.</w:t>
      </w:r>
    </w:p>
    <w:p w:rsidR="008B2A8B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Регистрация юридических лиц и индивидуальных предпринимателей</w:t>
      </w:r>
      <w:r w:rsidR="00F50564">
        <w:t>.</w:t>
      </w:r>
    </w:p>
    <w:p w:rsidR="00C410AA" w:rsidRPr="00F50564" w:rsidRDefault="008B2A8B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Правила исп</w:t>
      </w:r>
      <w:r w:rsidR="00C410AA" w:rsidRPr="00F50564">
        <w:t>олнения налоговых обязательств</w:t>
      </w:r>
      <w:r w:rsidR="00F50564">
        <w:t>.</w:t>
      </w:r>
    </w:p>
    <w:p w:rsidR="008B2A8B" w:rsidRPr="00F50564" w:rsidRDefault="00C410AA" w:rsidP="008B2A8B">
      <w:pPr>
        <w:pStyle w:val="a3"/>
        <w:numPr>
          <w:ilvl w:val="0"/>
          <w:numId w:val="3"/>
        </w:numPr>
        <w:spacing w:line="312" w:lineRule="auto"/>
        <w:ind w:left="426" w:hanging="426"/>
        <w:jc w:val="both"/>
      </w:pPr>
      <w:r w:rsidRPr="00F50564">
        <w:t>О</w:t>
      </w:r>
      <w:r w:rsidR="008B2A8B" w:rsidRPr="00F50564">
        <w:t>тветственность за налоговые правонарушения</w:t>
      </w:r>
      <w:r w:rsidR="00F50564">
        <w:t>.</w:t>
      </w:r>
    </w:p>
    <w:p w:rsidR="00192989" w:rsidRDefault="00192989" w:rsidP="00192989">
      <w:pPr>
        <w:spacing w:line="360" w:lineRule="auto"/>
        <w:ind w:left="360"/>
        <w:jc w:val="both"/>
      </w:pPr>
    </w:p>
    <w:p w:rsidR="00192989" w:rsidRDefault="00192989" w:rsidP="00192989">
      <w:pPr>
        <w:spacing w:line="360" w:lineRule="auto"/>
        <w:ind w:left="360"/>
        <w:jc w:val="both"/>
      </w:pPr>
    </w:p>
    <w:p w:rsidR="00192989" w:rsidRDefault="00C062EC" w:rsidP="00192989">
      <w:pPr>
        <w:spacing w:line="360" w:lineRule="auto"/>
        <w:jc w:val="both"/>
      </w:pPr>
      <w:r>
        <w:t>Преподаватель</w:t>
      </w:r>
      <w:r w:rsidR="00192989">
        <w:tab/>
      </w:r>
      <w:r w:rsidR="00192989">
        <w:tab/>
      </w:r>
      <w:r w:rsidR="00192989" w:rsidRPr="00FF1DF1">
        <w:tab/>
      </w:r>
      <w:r w:rsidR="00192989" w:rsidRPr="00FF1DF1">
        <w:tab/>
      </w:r>
      <w:r w:rsidR="00192989" w:rsidRPr="00FF1DF1">
        <w:tab/>
      </w:r>
      <w:r>
        <w:tab/>
      </w:r>
      <w:r w:rsidR="00192989">
        <w:tab/>
      </w:r>
      <w:r w:rsidR="00192989">
        <w:tab/>
      </w:r>
      <w:r w:rsidR="00FE6444">
        <w:t xml:space="preserve">Е.Д. </w:t>
      </w:r>
      <w:proofErr w:type="spellStart"/>
      <w:r w:rsidR="00FE6444">
        <w:t>Саяпина</w:t>
      </w:r>
      <w:proofErr w:type="spellEnd"/>
    </w:p>
    <w:p w:rsidR="00C410AA" w:rsidRDefault="00C410AA" w:rsidP="00192989">
      <w:pPr>
        <w:spacing w:line="312" w:lineRule="auto"/>
        <w:jc w:val="both"/>
      </w:pPr>
    </w:p>
    <w:p w:rsidR="00C410AA" w:rsidRDefault="00C410AA" w:rsidP="00192989">
      <w:pPr>
        <w:spacing w:line="312" w:lineRule="auto"/>
        <w:jc w:val="both"/>
      </w:pPr>
    </w:p>
    <w:p w:rsidR="00C410AA" w:rsidRDefault="00C410AA" w:rsidP="00192989">
      <w:pPr>
        <w:spacing w:line="312" w:lineRule="auto"/>
        <w:jc w:val="both"/>
      </w:pPr>
    </w:p>
    <w:p w:rsidR="00C410AA" w:rsidRDefault="00C410AA" w:rsidP="00192989">
      <w:pPr>
        <w:spacing w:line="312" w:lineRule="auto"/>
        <w:jc w:val="both"/>
      </w:pPr>
    </w:p>
    <w:p w:rsidR="00C410AA" w:rsidRDefault="00C410AA" w:rsidP="00192989">
      <w:pPr>
        <w:spacing w:line="312" w:lineRule="auto"/>
        <w:jc w:val="both"/>
      </w:pPr>
    </w:p>
    <w:p w:rsidR="00AD5D60" w:rsidRDefault="00AD5D60" w:rsidP="00192989">
      <w:pPr>
        <w:spacing w:line="312" w:lineRule="auto"/>
        <w:jc w:val="both"/>
      </w:pPr>
      <w:r>
        <w:t>В билет входят 2 теоретических вопроса</w:t>
      </w:r>
      <w:r w:rsidR="008B2A8B">
        <w:t xml:space="preserve"> и 1 задача по теме «Бухгалтерский учет»</w:t>
      </w:r>
      <w:r>
        <w:t>.</w:t>
      </w:r>
    </w:p>
    <w:p w:rsidR="00AD5D60" w:rsidRDefault="00AD5D60" w:rsidP="00192989">
      <w:pPr>
        <w:spacing w:line="312" w:lineRule="auto"/>
        <w:jc w:val="both"/>
      </w:pPr>
      <w:r>
        <w:t>На экзамене</w:t>
      </w:r>
      <w:r w:rsidR="008B2A8B">
        <w:t xml:space="preserve"> (зачете)</w:t>
      </w:r>
      <w:r>
        <w:t xml:space="preserve"> можно пользоваться следующим раздаточным материалом:</w:t>
      </w:r>
    </w:p>
    <w:p w:rsidR="00AD5D60" w:rsidRDefault="00AD5D60" w:rsidP="00192989">
      <w:pPr>
        <w:spacing w:line="312" w:lineRule="auto"/>
        <w:jc w:val="both"/>
      </w:pPr>
      <w:r>
        <w:t>- классификация хозяйственных средств (схема);</w:t>
      </w:r>
    </w:p>
    <w:p w:rsidR="00AD5D60" w:rsidRDefault="008B2A8B" w:rsidP="00192989">
      <w:pPr>
        <w:spacing w:line="312" w:lineRule="auto"/>
        <w:jc w:val="both"/>
      </w:pPr>
      <w:r>
        <w:t>- схемы бухгалтерских счетов;</w:t>
      </w:r>
    </w:p>
    <w:p w:rsidR="008B2A8B" w:rsidRDefault="008B2A8B" w:rsidP="00192989">
      <w:pPr>
        <w:spacing w:line="312" w:lineRule="auto"/>
        <w:jc w:val="both"/>
      </w:pPr>
      <w:r>
        <w:t>- план счетов.</w:t>
      </w:r>
    </w:p>
    <w:p w:rsidR="00AD5D60" w:rsidRDefault="00AD5D60" w:rsidP="00192989">
      <w:pPr>
        <w:spacing w:line="312" w:lineRule="auto"/>
        <w:jc w:val="both"/>
      </w:pPr>
    </w:p>
    <w:p w:rsidR="00AD5D60" w:rsidRDefault="00AD5D60" w:rsidP="00192989">
      <w:pPr>
        <w:spacing w:line="312" w:lineRule="auto"/>
        <w:jc w:val="both"/>
      </w:pPr>
    </w:p>
    <w:sectPr w:rsidR="00AD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11458C"/>
    <w:multiLevelType w:val="hybridMultilevel"/>
    <w:tmpl w:val="7A1633D8"/>
    <w:lvl w:ilvl="0" w:tplc="9DEA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29E4"/>
    <w:multiLevelType w:val="hybridMultilevel"/>
    <w:tmpl w:val="B168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25ED"/>
    <w:multiLevelType w:val="hybridMultilevel"/>
    <w:tmpl w:val="7A1633D8"/>
    <w:lvl w:ilvl="0" w:tplc="9DEA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F0"/>
    <w:rsid w:val="000452AB"/>
    <w:rsid w:val="0006127F"/>
    <w:rsid w:val="000A349D"/>
    <w:rsid w:val="000A7146"/>
    <w:rsid w:val="000D255B"/>
    <w:rsid w:val="00147B49"/>
    <w:rsid w:val="00152990"/>
    <w:rsid w:val="00192989"/>
    <w:rsid w:val="001B039C"/>
    <w:rsid w:val="00353E1F"/>
    <w:rsid w:val="00377185"/>
    <w:rsid w:val="003B7CF0"/>
    <w:rsid w:val="00451427"/>
    <w:rsid w:val="004606F2"/>
    <w:rsid w:val="004B71CE"/>
    <w:rsid w:val="0059515A"/>
    <w:rsid w:val="005C36CD"/>
    <w:rsid w:val="00652B02"/>
    <w:rsid w:val="00694EDC"/>
    <w:rsid w:val="006B78B7"/>
    <w:rsid w:val="006D7526"/>
    <w:rsid w:val="00705997"/>
    <w:rsid w:val="00712287"/>
    <w:rsid w:val="00741FD5"/>
    <w:rsid w:val="007729CC"/>
    <w:rsid w:val="007D4730"/>
    <w:rsid w:val="007D5D20"/>
    <w:rsid w:val="008B2A8B"/>
    <w:rsid w:val="00967C6A"/>
    <w:rsid w:val="00A04322"/>
    <w:rsid w:val="00A1395E"/>
    <w:rsid w:val="00AD5D60"/>
    <w:rsid w:val="00B017BF"/>
    <w:rsid w:val="00B077C9"/>
    <w:rsid w:val="00B503C1"/>
    <w:rsid w:val="00B569D2"/>
    <w:rsid w:val="00BB4F58"/>
    <w:rsid w:val="00BD7A40"/>
    <w:rsid w:val="00C062EC"/>
    <w:rsid w:val="00C410AA"/>
    <w:rsid w:val="00C6654D"/>
    <w:rsid w:val="00C73971"/>
    <w:rsid w:val="00D1723D"/>
    <w:rsid w:val="00D301F0"/>
    <w:rsid w:val="00D5523A"/>
    <w:rsid w:val="00DD540F"/>
    <w:rsid w:val="00DE5AE5"/>
    <w:rsid w:val="00DF2EA0"/>
    <w:rsid w:val="00E923C0"/>
    <w:rsid w:val="00F04791"/>
    <w:rsid w:val="00F50564"/>
    <w:rsid w:val="00F60A59"/>
    <w:rsid w:val="00FC0540"/>
    <w:rsid w:val="00FE6444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F0"/>
    <w:pPr>
      <w:ind w:left="720"/>
      <w:contextualSpacing/>
    </w:pPr>
  </w:style>
  <w:style w:type="paragraph" w:styleId="a4">
    <w:name w:val="Body Text"/>
    <w:basedOn w:val="a"/>
    <w:link w:val="a5"/>
    <w:rsid w:val="00A1395E"/>
    <w:pPr>
      <w:shd w:val="clear" w:color="auto" w:fill="FFFFFF"/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A1395E"/>
    <w:rPr>
      <w:b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F0"/>
    <w:pPr>
      <w:ind w:left="720"/>
      <w:contextualSpacing/>
    </w:pPr>
  </w:style>
  <w:style w:type="paragraph" w:styleId="a4">
    <w:name w:val="Body Text"/>
    <w:basedOn w:val="a"/>
    <w:link w:val="a5"/>
    <w:rsid w:val="00A1395E"/>
    <w:pPr>
      <w:shd w:val="clear" w:color="auto" w:fill="FFFFFF"/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A1395E"/>
    <w:rPr>
      <w:b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Колмыкова</dc:creator>
  <cp:lastModifiedBy>Katy</cp:lastModifiedBy>
  <cp:revision>10</cp:revision>
  <dcterms:created xsi:type="dcterms:W3CDTF">2022-12-16T07:34:00Z</dcterms:created>
  <dcterms:modified xsi:type="dcterms:W3CDTF">2024-01-14T12:20:00Z</dcterms:modified>
</cp:coreProperties>
</file>